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B4" w:rsidRDefault="00DD5F4D" w:rsidP="00DC32B6">
      <w:pPr>
        <w:spacing w:after="0"/>
        <w:outlineLvl w:val="0"/>
        <w:rPr>
          <w:rFonts w:ascii="Times New Roman" w:hAnsi="Times New Roman" w:cs="Times New Roman"/>
          <w:b/>
          <w:bCs/>
          <w:i/>
          <w:iCs/>
          <w:shadow/>
          <w:sz w:val="96"/>
          <w:szCs w:val="96"/>
        </w:rPr>
      </w:pPr>
      <w:r w:rsidRPr="00DD5F4D">
        <w:rPr>
          <w:rFonts w:ascii="Times New Roman" w:hAnsi="Times New Roman" w:cs="Times New Roman"/>
          <w:b/>
          <w:bCs/>
          <w:i/>
          <w:iCs/>
          <w:shadow/>
          <w:sz w:val="96"/>
          <w:szCs w:val="96"/>
        </w:rPr>
        <w:t>БУРОВСКИЙ               ВЕСТНИК</w:t>
      </w:r>
    </w:p>
    <w:p w:rsidR="00DD5F4D" w:rsidRPr="00C451B4" w:rsidRDefault="00DD5F4D" w:rsidP="00DC32B6">
      <w:pPr>
        <w:spacing w:after="0"/>
        <w:outlineLvl w:val="0"/>
        <w:rPr>
          <w:rFonts w:ascii="Times New Roman" w:hAnsi="Times New Roman" w:cs="Times New Roman"/>
          <w:b/>
          <w:bCs/>
          <w:i/>
          <w:iCs/>
          <w:shadow/>
          <w:sz w:val="96"/>
          <w:szCs w:val="96"/>
        </w:rPr>
      </w:pPr>
      <w:r w:rsidRPr="00DD5F4D">
        <w:rPr>
          <w:rFonts w:ascii="Times New Roman" w:hAnsi="Times New Roman" w:cs="Times New Roman"/>
        </w:rPr>
        <w:t>Общественно-политическая газета муниципального образования «Ново-Николаевское»</w:t>
      </w:r>
    </w:p>
    <w:p w:rsidR="00DD5F4D" w:rsidRPr="00DD5F4D" w:rsidRDefault="000F09ED" w:rsidP="00DC32B6">
      <w:pPr>
        <w:spacing w:after="0"/>
        <w:outlineLvl w:val="0"/>
        <w:rPr>
          <w:rFonts w:ascii="Times New Roman" w:hAnsi="Times New Roman" w:cs="Times New Roman"/>
          <w:b/>
          <w:bCs/>
          <w:i/>
          <w:iCs/>
          <w:shadow/>
          <w:sz w:val="96"/>
          <w:szCs w:val="96"/>
        </w:rPr>
      </w:pPr>
      <w:r>
        <w:rPr>
          <w:rFonts w:ascii="Times New Roman" w:hAnsi="Times New Roman" w:cs="Times New Roman"/>
          <w:b/>
          <w:bCs/>
        </w:rPr>
        <w:t>10</w:t>
      </w:r>
      <w:r w:rsidR="0028791A">
        <w:rPr>
          <w:rFonts w:ascii="Times New Roman" w:hAnsi="Times New Roman" w:cs="Times New Roman"/>
          <w:b/>
          <w:bCs/>
        </w:rPr>
        <w:t xml:space="preserve"> </w:t>
      </w:r>
      <w:r>
        <w:rPr>
          <w:rFonts w:ascii="Times New Roman" w:hAnsi="Times New Roman" w:cs="Times New Roman"/>
          <w:b/>
          <w:bCs/>
        </w:rPr>
        <w:t>ИЮНЯ</w:t>
      </w:r>
      <w:r w:rsidR="0028791A">
        <w:rPr>
          <w:rFonts w:ascii="Times New Roman" w:hAnsi="Times New Roman" w:cs="Times New Roman"/>
          <w:b/>
          <w:bCs/>
        </w:rPr>
        <w:t xml:space="preserve"> 2017</w:t>
      </w:r>
      <w:r w:rsidR="004B10B2">
        <w:rPr>
          <w:rFonts w:ascii="Times New Roman" w:hAnsi="Times New Roman" w:cs="Times New Roman"/>
          <w:b/>
          <w:bCs/>
        </w:rPr>
        <w:t xml:space="preserve"> </w:t>
      </w:r>
      <w:r w:rsidR="00DD5F4D" w:rsidRPr="00DD5F4D">
        <w:rPr>
          <w:rFonts w:ascii="Times New Roman" w:hAnsi="Times New Roman" w:cs="Times New Roman"/>
          <w:b/>
          <w:bCs/>
        </w:rPr>
        <w:t xml:space="preserve"> г. № </w:t>
      </w:r>
      <w:r>
        <w:rPr>
          <w:rFonts w:ascii="Times New Roman" w:hAnsi="Times New Roman" w:cs="Times New Roman"/>
          <w:b/>
          <w:bCs/>
        </w:rPr>
        <w:t>6</w:t>
      </w:r>
    </w:p>
    <w:p w:rsidR="002335A5" w:rsidRDefault="00DD5F4D" w:rsidP="00DC32B6">
      <w:pPr>
        <w:pBdr>
          <w:bottom w:val="single" w:sz="12" w:space="1" w:color="auto"/>
        </w:pBdr>
        <w:spacing w:after="0"/>
        <w:jc w:val="both"/>
        <w:rPr>
          <w:rFonts w:ascii="Times New Roman" w:hAnsi="Times New Roman" w:cs="Times New Roman"/>
          <w:i/>
          <w:iCs/>
        </w:rPr>
      </w:pPr>
      <w:r w:rsidRPr="00DD5F4D">
        <w:rPr>
          <w:rFonts w:ascii="Times New Roman" w:hAnsi="Times New Roman" w:cs="Times New Roman"/>
          <w:i/>
          <w:iCs/>
        </w:rPr>
        <w:t xml:space="preserve"> Газета для жителей </w:t>
      </w:r>
      <w:proofErr w:type="spellStart"/>
      <w:r w:rsidRPr="00DD5F4D">
        <w:rPr>
          <w:rFonts w:ascii="Times New Roman" w:hAnsi="Times New Roman" w:cs="Times New Roman"/>
          <w:i/>
          <w:iCs/>
        </w:rPr>
        <w:t>с</w:t>
      </w:r>
      <w:proofErr w:type="gramStart"/>
      <w:r w:rsidRPr="00DD5F4D">
        <w:rPr>
          <w:rFonts w:ascii="Times New Roman" w:hAnsi="Times New Roman" w:cs="Times New Roman"/>
          <w:i/>
          <w:iCs/>
        </w:rPr>
        <w:t>.Н</w:t>
      </w:r>
      <w:proofErr w:type="gramEnd"/>
      <w:r w:rsidRPr="00DD5F4D">
        <w:rPr>
          <w:rFonts w:ascii="Times New Roman" w:hAnsi="Times New Roman" w:cs="Times New Roman"/>
          <w:i/>
          <w:iCs/>
        </w:rPr>
        <w:t>ово</w:t>
      </w:r>
      <w:proofErr w:type="spellEnd"/>
      <w:r w:rsidRPr="00DD5F4D">
        <w:rPr>
          <w:rFonts w:ascii="Times New Roman" w:hAnsi="Times New Roman" w:cs="Times New Roman"/>
          <w:i/>
          <w:iCs/>
        </w:rPr>
        <w:t xml:space="preserve">-Николаевск, </w:t>
      </w:r>
      <w:proofErr w:type="spellStart"/>
      <w:r w:rsidRPr="00DD5F4D">
        <w:rPr>
          <w:rFonts w:ascii="Times New Roman" w:hAnsi="Times New Roman" w:cs="Times New Roman"/>
          <w:i/>
          <w:iCs/>
        </w:rPr>
        <w:t>д.Хабаровск</w:t>
      </w:r>
      <w:proofErr w:type="spellEnd"/>
      <w:r w:rsidRPr="00DD5F4D">
        <w:rPr>
          <w:rFonts w:ascii="Times New Roman" w:hAnsi="Times New Roman" w:cs="Times New Roman"/>
          <w:i/>
          <w:iCs/>
        </w:rPr>
        <w:t xml:space="preserve">, д. </w:t>
      </w:r>
      <w:proofErr w:type="spellStart"/>
      <w:r w:rsidRPr="00DD5F4D">
        <w:rPr>
          <w:rFonts w:ascii="Times New Roman" w:hAnsi="Times New Roman" w:cs="Times New Roman"/>
          <w:i/>
          <w:iCs/>
        </w:rPr>
        <w:t>Муромцовка</w:t>
      </w:r>
      <w:proofErr w:type="spellEnd"/>
      <w:r w:rsidRPr="00DD5F4D">
        <w:rPr>
          <w:rFonts w:ascii="Times New Roman" w:hAnsi="Times New Roman" w:cs="Times New Roman"/>
          <w:i/>
          <w:iCs/>
        </w:rPr>
        <w:t xml:space="preserve">, д. </w:t>
      </w:r>
      <w:proofErr w:type="spellStart"/>
      <w:r w:rsidRPr="00DD5F4D">
        <w:rPr>
          <w:rFonts w:ascii="Times New Roman" w:hAnsi="Times New Roman" w:cs="Times New Roman"/>
          <w:i/>
          <w:iCs/>
        </w:rPr>
        <w:t>Хуты</w:t>
      </w:r>
      <w:proofErr w:type="spellEnd"/>
      <w:r w:rsidRPr="00DD5F4D">
        <w:rPr>
          <w:rFonts w:ascii="Times New Roman" w:hAnsi="Times New Roman" w:cs="Times New Roman"/>
          <w:i/>
          <w:iCs/>
        </w:rPr>
        <w:t xml:space="preserve">, д. </w:t>
      </w:r>
      <w:proofErr w:type="spellStart"/>
      <w:r w:rsidRPr="00DD5F4D">
        <w:rPr>
          <w:rFonts w:ascii="Times New Roman" w:hAnsi="Times New Roman" w:cs="Times New Roman"/>
          <w:i/>
          <w:iCs/>
        </w:rPr>
        <w:t>Шертой</w:t>
      </w:r>
      <w:proofErr w:type="spellEnd"/>
      <w:r w:rsidRPr="00DD5F4D">
        <w:rPr>
          <w:rFonts w:ascii="Times New Roman" w:hAnsi="Times New Roman" w:cs="Times New Roman"/>
          <w:i/>
          <w:iCs/>
        </w:rPr>
        <w:t>.</w:t>
      </w:r>
    </w:p>
    <w:p w:rsidR="000F09ED" w:rsidRPr="00595ECD" w:rsidRDefault="000F09ED" w:rsidP="000F09ED">
      <w:pPr>
        <w:pStyle w:val="a3"/>
        <w:rPr>
          <w:rFonts w:ascii="Arial" w:hAnsi="Arial" w:cs="Arial"/>
          <w:sz w:val="16"/>
          <w:szCs w:val="16"/>
        </w:rPr>
      </w:pPr>
      <w:r w:rsidRPr="00595ECD">
        <w:rPr>
          <w:rFonts w:ascii="Arial" w:hAnsi="Arial" w:cs="Arial"/>
          <w:b/>
          <w:sz w:val="16"/>
          <w:szCs w:val="16"/>
        </w:rPr>
        <w:t>19.05.2017Г. №9</w:t>
      </w:r>
    </w:p>
    <w:p w:rsidR="000F09ED" w:rsidRPr="00595ECD" w:rsidRDefault="000F09ED" w:rsidP="000F09ED">
      <w:pPr>
        <w:spacing w:after="0" w:line="240" w:lineRule="auto"/>
        <w:jc w:val="center"/>
        <w:rPr>
          <w:rFonts w:ascii="Arial" w:hAnsi="Arial" w:cs="Arial"/>
          <w:b/>
          <w:sz w:val="16"/>
          <w:szCs w:val="16"/>
        </w:rPr>
      </w:pPr>
      <w:r w:rsidRPr="00595ECD">
        <w:rPr>
          <w:rFonts w:ascii="Arial" w:hAnsi="Arial" w:cs="Arial"/>
          <w:b/>
          <w:sz w:val="16"/>
          <w:szCs w:val="16"/>
        </w:rPr>
        <w:t>РОССИЙСКАЯ ФЕДЕРАЦИЯ</w:t>
      </w:r>
    </w:p>
    <w:p w:rsidR="000F09ED" w:rsidRPr="00595ECD" w:rsidRDefault="000F09ED" w:rsidP="000F09ED">
      <w:pPr>
        <w:spacing w:after="0" w:line="240" w:lineRule="auto"/>
        <w:jc w:val="center"/>
        <w:rPr>
          <w:rFonts w:ascii="Arial" w:hAnsi="Arial" w:cs="Arial"/>
          <w:b/>
          <w:sz w:val="16"/>
          <w:szCs w:val="16"/>
        </w:rPr>
      </w:pPr>
      <w:r w:rsidRPr="00595ECD">
        <w:rPr>
          <w:rFonts w:ascii="Arial" w:hAnsi="Arial" w:cs="Arial"/>
          <w:b/>
          <w:sz w:val="16"/>
          <w:szCs w:val="16"/>
        </w:rPr>
        <w:t>ИРКУТСКАЯ ОБЛАСТЬ</w:t>
      </w:r>
    </w:p>
    <w:p w:rsidR="000F09ED" w:rsidRPr="00595ECD" w:rsidRDefault="000F09ED" w:rsidP="000F09ED">
      <w:pPr>
        <w:spacing w:after="0" w:line="240" w:lineRule="auto"/>
        <w:jc w:val="center"/>
        <w:rPr>
          <w:rFonts w:ascii="Arial" w:hAnsi="Arial" w:cs="Arial"/>
          <w:b/>
          <w:sz w:val="16"/>
          <w:szCs w:val="16"/>
        </w:rPr>
      </w:pPr>
      <w:r w:rsidRPr="00595ECD">
        <w:rPr>
          <w:rFonts w:ascii="Arial" w:hAnsi="Arial" w:cs="Arial"/>
          <w:b/>
          <w:sz w:val="16"/>
          <w:szCs w:val="16"/>
        </w:rPr>
        <w:t>ЭХИРИТ-БУЛАГАТСКИЙ МУНИЦИПАЛЬНЫЙ РАЙОН</w:t>
      </w:r>
    </w:p>
    <w:p w:rsidR="000F09ED" w:rsidRPr="00595ECD" w:rsidRDefault="000F09ED" w:rsidP="000F09ED">
      <w:pPr>
        <w:spacing w:after="0" w:line="240" w:lineRule="auto"/>
        <w:jc w:val="center"/>
        <w:rPr>
          <w:rFonts w:ascii="Arial" w:hAnsi="Arial" w:cs="Arial"/>
          <w:b/>
          <w:sz w:val="16"/>
          <w:szCs w:val="16"/>
        </w:rPr>
      </w:pPr>
      <w:r w:rsidRPr="00595ECD">
        <w:rPr>
          <w:rFonts w:ascii="Arial" w:hAnsi="Arial" w:cs="Arial"/>
          <w:b/>
          <w:sz w:val="16"/>
          <w:szCs w:val="16"/>
        </w:rPr>
        <w:t>МУНИЦИПАЛЬНОЕ ОБРАЗОВАНИЕ «НОВО-НИКОЛАЕВСКОЕ»</w:t>
      </w:r>
    </w:p>
    <w:p w:rsidR="000F09ED" w:rsidRPr="00595ECD" w:rsidRDefault="000F09ED" w:rsidP="000F09ED">
      <w:pPr>
        <w:spacing w:after="0" w:line="240" w:lineRule="auto"/>
        <w:jc w:val="center"/>
        <w:rPr>
          <w:rFonts w:ascii="Arial" w:hAnsi="Arial" w:cs="Arial"/>
          <w:b/>
          <w:sz w:val="16"/>
          <w:szCs w:val="16"/>
        </w:rPr>
      </w:pPr>
      <w:r w:rsidRPr="00595ECD">
        <w:rPr>
          <w:rFonts w:ascii="Arial" w:hAnsi="Arial" w:cs="Arial"/>
          <w:b/>
          <w:sz w:val="16"/>
          <w:szCs w:val="16"/>
        </w:rPr>
        <w:t>ДУМА</w:t>
      </w:r>
    </w:p>
    <w:p w:rsidR="000F09ED" w:rsidRPr="00595ECD" w:rsidRDefault="000F09ED" w:rsidP="000F09ED">
      <w:pPr>
        <w:spacing w:after="0" w:line="240" w:lineRule="auto"/>
        <w:jc w:val="center"/>
        <w:rPr>
          <w:rFonts w:ascii="Arial" w:hAnsi="Arial" w:cs="Arial"/>
          <w:b/>
          <w:sz w:val="16"/>
          <w:szCs w:val="16"/>
        </w:rPr>
      </w:pPr>
      <w:r w:rsidRPr="00595ECD">
        <w:rPr>
          <w:rFonts w:ascii="Arial" w:hAnsi="Arial" w:cs="Arial"/>
          <w:b/>
          <w:sz w:val="16"/>
          <w:szCs w:val="16"/>
        </w:rPr>
        <w:t>РЕШЕНИЕ</w:t>
      </w:r>
    </w:p>
    <w:p w:rsidR="000F09ED" w:rsidRPr="00595ECD" w:rsidRDefault="000F09ED" w:rsidP="000F09ED">
      <w:pPr>
        <w:spacing w:after="0" w:line="240" w:lineRule="auto"/>
        <w:jc w:val="center"/>
        <w:rPr>
          <w:rFonts w:ascii="Arial" w:hAnsi="Arial" w:cs="Arial"/>
          <w:b/>
          <w:sz w:val="16"/>
          <w:szCs w:val="16"/>
        </w:rPr>
      </w:pPr>
    </w:p>
    <w:p w:rsidR="000F09ED" w:rsidRPr="00595ECD" w:rsidRDefault="000F09ED" w:rsidP="000F09ED">
      <w:pPr>
        <w:spacing w:after="0" w:line="240" w:lineRule="auto"/>
        <w:jc w:val="center"/>
        <w:rPr>
          <w:rFonts w:ascii="Arial" w:hAnsi="Arial" w:cs="Arial"/>
          <w:b/>
          <w:sz w:val="16"/>
          <w:szCs w:val="16"/>
        </w:rPr>
      </w:pPr>
      <w:r w:rsidRPr="00595ECD">
        <w:rPr>
          <w:rFonts w:ascii="Arial" w:hAnsi="Arial" w:cs="Arial"/>
          <w:b/>
          <w:sz w:val="16"/>
          <w:szCs w:val="16"/>
        </w:rPr>
        <w:t>ОБ ИСПОЛНЕНИИ БЮДЖЕТА МУНИЦИПАЛЬНОГО ОБРАЗОВАНИЯ «НОВО-НИКОЛАЕВСКОЕ» НА 2016 ГОД.</w:t>
      </w:r>
    </w:p>
    <w:p w:rsidR="000F09ED" w:rsidRPr="00595ECD" w:rsidRDefault="000F09ED" w:rsidP="000F09ED">
      <w:pPr>
        <w:autoSpaceDE w:val="0"/>
        <w:autoSpaceDN w:val="0"/>
        <w:adjustRightInd w:val="0"/>
        <w:spacing w:after="0" w:line="240" w:lineRule="auto"/>
        <w:rPr>
          <w:bCs/>
          <w:sz w:val="16"/>
          <w:szCs w:val="16"/>
        </w:rPr>
      </w:pPr>
    </w:p>
    <w:p w:rsidR="000F09ED" w:rsidRPr="00595ECD" w:rsidRDefault="000F09ED" w:rsidP="000F09ED">
      <w:pPr>
        <w:spacing w:after="0" w:line="240" w:lineRule="auto"/>
        <w:ind w:firstLine="709"/>
        <w:jc w:val="both"/>
        <w:rPr>
          <w:rFonts w:ascii="Arial" w:hAnsi="Arial" w:cs="Arial"/>
          <w:sz w:val="16"/>
          <w:szCs w:val="16"/>
        </w:rPr>
      </w:pPr>
      <w:r w:rsidRPr="00595ECD">
        <w:rPr>
          <w:rFonts w:ascii="Arial" w:hAnsi="Arial" w:cs="Arial"/>
          <w:sz w:val="16"/>
          <w:szCs w:val="16"/>
        </w:rPr>
        <w:t xml:space="preserve">В соответствии со статьей 264. 6 Бюджетного кодекса Российской Федерации, Дума </w:t>
      </w:r>
    </w:p>
    <w:p w:rsidR="000F09ED" w:rsidRPr="00595ECD" w:rsidRDefault="000F09ED" w:rsidP="000F09ED">
      <w:pPr>
        <w:spacing w:after="0" w:line="240" w:lineRule="auto"/>
        <w:ind w:firstLine="709"/>
        <w:jc w:val="both"/>
        <w:rPr>
          <w:rFonts w:ascii="Arial" w:hAnsi="Arial" w:cs="Arial"/>
          <w:sz w:val="16"/>
          <w:szCs w:val="16"/>
        </w:rPr>
      </w:pPr>
    </w:p>
    <w:p w:rsidR="000F09ED" w:rsidRPr="00595ECD" w:rsidRDefault="000F09ED" w:rsidP="000F09ED">
      <w:pPr>
        <w:spacing w:after="0" w:line="240" w:lineRule="auto"/>
        <w:ind w:firstLine="709"/>
        <w:jc w:val="center"/>
        <w:rPr>
          <w:rFonts w:ascii="Arial" w:hAnsi="Arial" w:cs="Arial"/>
          <w:b/>
          <w:sz w:val="16"/>
          <w:szCs w:val="16"/>
        </w:rPr>
      </w:pPr>
      <w:r w:rsidRPr="00595ECD">
        <w:rPr>
          <w:rFonts w:ascii="Arial" w:hAnsi="Arial" w:cs="Arial"/>
          <w:b/>
          <w:sz w:val="16"/>
          <w:szCs w:val="16"/>
        </w:rPr>
        <w:t>РЕШИЛА:</w:t>
      </w:r>
    </w:p>
    <w:p w:rsidR="000F09ED" w:rsidRPr="00595ECD" w:rsidRDefault="000F09ED" w:rsidP="000F09ED">
      <w:pPr>
        <w:spacing w:after="0" w:line="240" w:lineRule="auto"/>
        <w:ind w:firstLine="709"/>
        <w:jc w:val="both"/>
        <w:rPr>
          <w:rFonts w:ascii="Arial" w:hAnsi="Arial" w:cs="Arial"/>
          <w:sz w:val="18"/>
          <w:szCs w:val="24"/>
        </w:rPr>
      </w:pPr>
    </w:p>
    <w:p w:rsidR="000F09ED" w:rsidRPr="00595ECD" w:rsidRDefault="000F09ED" w:rsidP="000F09ED">
      <w:pPr>
        <w:spacing w:after="0" w:line="240" w:lineRule="auto"/>
        <w:ind w:firstLine="709"/>
        <w:jc w:val="both"/>
        <w:rPr>
          <w:rFonts w:ascii="Arial" w:hAnsi="Arial" w:cs="Arial"/>
          <w:sz w:val="18"/>
          <w:szCs w:val="24"/>
        </w:rPr>
      </w:pPr>
      <w:r w:rsidRPr="00595ECD">
        <w:rPr>
          <w:rFonts w:ascii="Arial" w:hAnsi="Arial" w:cs="Arial"/>
          <w:sz w:val="18"/>
          <w:szCs w:val="24"/>
        </w:rPr>
        <w:t>1. Утвердить отчет об исполнении бюджета муниципального образования «Ново-Николаевское» за 2016 год по доходам в сумме 7883759,85 рубль; по расходам в сумме 7509974,54 рублей, с дефицитом бюджета 373785,31 рубля.</w:t>
      </w:r>
    </w:p>
    <w:p w:rsidR="000F09ED" w:rsidRPr="00595ECD" w:rsidRDefault="000F09ED" w:rsidP="000F09ED">
      <w:pPr>
        <w:spacing w:after="0" w:line="240" w:lineRule="auto"/>
        <w:ind w:firstLine="709"/>
        <w:jc w:val="both"/>
        <w:rPr>
          <w:rFonts w:ascii="Arial" w:hAnsi="Arial" w:cs="Arial"/>
          <w:sz w:val="18"/>
          <w:szCs w:val="24"/>
        </w:rPr>
      </w:pPr>
      <w:r w:rsidRPr="00595ECD">
        <w:rPr>
          <w:rFonts w:ascii="Arial" w:hAnsi="Arial" w:cs="Arial"/>
          <w:sz w:val="18"/>
          <w:szCs w:val="24"/>
        </w:rPr>
        <w:t>Утвердить отчет об исполнении бюджета по следующим показателям:</w:t>
      </w:r>
    </w:p>
    <w:p w:rsidR="000F09ED" w:rsidRPr="00595ECD" w:rsidRDefault="000F09ED" w:rsidP="000F09ED">
      <w:pPr>
        <w:spacing w:after="0" w:line="240" w:lineRule="auto"/>
        <w:ind w:firstLine="709"/>
        <w:jc w:val="both"/>
        <w:rPr>
          <w:rFonts w:ascii="Arial" w:hAnsi="Arial" w:cs="Arial"/>
          <w:sz w:val="18"/>
          <w:szCs w:val="24"/>
        </w:rPr>
      </w:pPr>
      <w:r w:rsidRPr="00595ECD">
        <w:rPr>
          <w:rFonts w:ascii="Arial" w:hAnsi="Arial" w:cs="Arial"/>
          <w:sz w:val="18"/>
          <w:szCs w:val="24"/>
        </w:rPr>
        <w:t>Доходы бюджета МО «Ново-Николаевское» по кодам классификации доходов бюджета за 2016 год согласно приложению №1 настоящего решения;</w:t>
      </w:r>
    </w:p>
    <w:p w:rsidR="000F09ED" w:rsidRPr="00595ECD" w:rsidRDefault="000F09ED" w:rsidP="000F09ED">
      <w:pPr>
        <w:spacing w:after="0" w:line="240" w:lineRule="auto"/>
        <w:ind w:firstLine="709"/>
        <w:jc w:val="both"/>
        <w:rPr>
          <w:rFonts w:ascii="Arial" w:hAnsi="Arial" w:cs="Arial"/>
          <w:sz w:val="18"/>
          <w:szCs w:val="24"/>
        </w:rPr>
      </w:pPr>
      <w:r w:rsidRPr="00595ECD">
        <w:rPr>
          <w:rFonts w:ascii="Arial" w:hAnsi="Arial" w:cs="Arial"/>
          <w:sz w:val="18"/>
          <w:szCs w:val="24"/>
        </w:rPr>
        <w:t>Расходы бюджета МО «Ново-Николаевское» за 2016 год по ведомственной структуре расходов бюджета согласно приложению №2 настоящего решения;</w:t>
      </w:r>
    </w:p>
    <w:p w:rsidR="000F09ED" w:rsidRPr="00595ECD" w:rsidRDefault="000F09ED" w:rsidP="000F09ED">
      <w:pPr>
        <w:spacing w:after="0" w:line="240" w:lineRule="auto"/>
        <w:ind w:firstLine="709"/>
        <w:jc w:val="both"/>
        <w:rPr>
          <w:rFonts w:ascii="Arial" w:hAnsi="Arial" w:cs="Arial"/>
          <w:sz w:val="18"/>
          <w:szCs w:val="24"/>
        </w:rPr>
      </w:pPr>
      <w:r w:rsidRPr="00595ECD">
        <w:rPr>
          <w:rFonts w:ascii="Arial" w:hAnsi="Arial" w:cs="Arial"/>
          <w:sz w:val="18"/>
          <w:szCs w:val="24"/>
        </w:rPr>
        <w:t xml:space="preserve">Источники финансирования дефицита бюджета по кодам </w:t>
      </w:r>
      <w:proofErr w:type="gramStart"/>
      <w:r w:rsidRPr="00595ECD">
        <w:rPr>
          <w:rFonts w:ascii="Arial" w:hAnsi="Arial" w:cs="Arial"/>
          <w:sz w:val="18"/>
          <w:szCs w:val="24"/>
        </w:rPr>
        <w:t>классификации источников финансирования дефицита бюджета</w:t>
      </w:r>
      <w:proofErr w:type="gramEnd"/>
      <w:r w:rsidRPr="00595ECD">
        <w:rPr>
          <w:rFonts w:ascii="Arial" w:hAnsi="Arial" w:cs="Arial"/>
          <w:sz w:val="18"/>
          <w:szCs w:val="24"/>
        </w:rPr>
        <w:t xml:space="preserve"> МО «Ново-Николаевское» в 2016 году согласно приложению №3 настоящего решения.</w:t>
      </w:r>
    </w:p>
    <w:p w:rsidR="000F09ED" w:rsidRPr="00595ECD" w:rsidRDefault="000F09ED" w:rsidP="000F09ED">
      <w:pPr>
        <w:spacing w:after="0" w:line="240" w:lineRule="auto"/>
        <w:ind w:firstLine="709"/>
        <w:jc w:val="both"/>
        <w:rPr>
          <w:rFonts w:ascii="Arial" w:hAnsi="Arial" w:cs="Arial"/>
          <w:sz w:val="18"/>
          <w:szCs w:val="24"/>
        </w:rPr>
      </w:pPr>
      <w:r w:rsidRPr="00595ECD">
        <w:rPr>
          <w:rFonts w:ascii="Arial" w:hAnsi="Arial" w:cs="Arial"/>
          <w:sz w:val="18"/>
          <w:szCs w:val="24"/>
        </w:rPr>
        <w:t>2. Настоящее решение опубликовать в газете «</w:t>
      </w:r>
      <w:proofErr w:type="spellStart"/>
      <w:r w:rsidRPr="00595ECD">
        <w:rPr>
          <w:rFonts w:ascii="Arial" w:hAnsi="Arial" w:cs="Arial"/>
          <w:sz w:val="18"/>
          <w:szCs w:val="24"/>
        </w:rPr>
        <w:t>Буровский</w:t>
      </w:r>
      <w:proofErr w:type="spellEnd"/>
      <w:r w:rsidRPr="00595ECD">
        <w:rPr>
          <w:rFonts w:ascii="Arial" w:hAnsi="Arial" w:cs="Arial"/>
          <w:sz w:val="18"/>
          <w:szCs w:val="24"/>
        </w:rPr>
        <w:t xml:space="preserve"> вестник».</w:t>
      </w:r>
    </w:p>
    <w:p w:rsidR="000F09ED" w:rsidRPr="00595ECD" w:rsidRDefault="000F09ED" w:rsidP="00595ECD">
      <w:pPr>
        <w:spacing w:after="0" w:line="240" w:lineRule="auto"/>
        <w:jc w:val="both"/>
        <w:rPr>
          <w:rFonts w:ascii="Arial" w:hAnsi="Arial" w:cs="Arial"/>
          <w:sz w:val="18"/>
          <w:szCs w:val="24"/>
        </w:rPr>
      </w:pPr>
      <w:r w:rsidRPr="00595ECD">
        <w:rPr>
          <w:rFonts w:ascii="Arial" w:hAnsi="Arial" w:cs="Arial"/>
          <w:sz w:val="18"/>
          <w:szCs w:val="24"/>
        </w:rPr>
        <w:t xml:space="preserve">Глава </w:t>
      </w:r>
      <w:proofErr w:type="gramStart"/>
      <w:r w:rsidRPr="00595ECD">
        <w:rPr>
          <w:rFonts w:ascii="Arial" w:hAnsi="Arial" w:cs="Arial"/>
          <w:sz w:val="18"/>
          <w:szCs w:val="24"/>
        </w:rPr>
        <w:t>Ново-Николаевского</w:t>
      </w:r>
      <w:proofErr w:type="gramEnd"/>
    </w:p>
    <w:p w:rsidR="000F09ED" w:rsidRPr="00595ECD" w:rsidRDefault="000F09ED" w:rsidP="000F09ED">
      <w:pPr>
        <w:spacing w:after="0" w:line="240" w:lineRule="auto"/>
        <w:ind w:firstLine="709"/>
        <w:jc w:val="both"/>
        <w:rPr>
          <w:rFonts w:ascii="Arial" w:hAnsi="Arial" w:cs="Arial"/>
          <w:sz w:val="18"/>
          <w:szCs w:val="24"/>
        </w:rPr>
      </w:pPr>
      <w:r w:rsidRPr="00595ECD">
        <w:rPr>
          <w:rFonts w:ascii="Arial" w:hAnsi="Arial" w:cs="Arial"/>
          <w:sz w:val="18"/>
          <w:szCs w:val="24"/>
        </w:rPr>
        <w:t>муниципального образования</w:t>
      </w:r>
    </w:p>
    <w:p w:rsidR="000F09ED" w:rsidRPr="00595ECD" w:rsidRDefault="000F09ED" w:rsidP="000F09ED">
      <w:pPr>
        <w:spacing w:after="0" w:line="240" w:lineRule="auto"/>
        <w:ind w:firstLine="709"/>
        <w:jc w:val="both"/>
        <w:rPr>
          <w:rFonts w:ascii="Arial" w:hAnsi="Arial" w:cs="Arial"/>
          <w:sz w:val="16"/>
          <w:szCs w:val="24"/>
        </w:rPr>
      </w:pPr>
      <w:r w:rsidRPr="00595ECD">
        <w:rPr>
          <w:rFonts w:ascii="Arial" w:hAnsi="Arial" w:cs="Arial"/>
          <w:sz w:val="18"/>
          <w:szCs w:val="24"/>
        </w:rPr>
        <w:t xml:space="preserve">В. И. </w:t>
      </w:r>
      <w:proofErr w:type="spellStart"/>
      <w:r w:rsidRPr="00595ECD">
        <w:rPr>
          <w:rFonts w:ascii="Arial" w:hAnsi="Arial" w:cs="Arial"/>
          <w:sz w:val="18"/>
          <w:szCs w:val="24"/>
        </w:rPr>
        <w:t>Маглаев</w:t>
      </w:r>
      <w:proofErr w:type="spellEnd"/>
    </w:p>
    <w:p w:rsidR="000F09ED" w:rsidRPr="00595ECD" w:rsidRDefault="000F09ED" w:rsidP="000F09ED">
      <w:pPr>
        <w:spacing w:after="0" w:line="240" w:lineRule="auto"/>
        <w:jc w:val="center"/>
        <w:rPr>
          <w:rFonts w:ascii="Arial" w:hAnsi="Arial" w:cs="Arial"/>
          <w:b/>
          <w:sz w:val="16"/>
          <w:szCs w:val="32"/>
        </w:rPr>
      </w:pPr>
      <w:r w:rsidRPr="00595ECD">
        <w:rPr>
          <w:rFonts w:ascii="Arial" w:hAnsi="Arial" w:cs="Arial"/>
          <w:b/>
          <w:sz w:val="16"/>
          <w:szCs w:val="32"/>
        </w:rPr>
        <w:t>Пояснительная  записка</w:t>
      </w:r>
    </w:p>
    <w:p w:rsidR="000F09ED" w:rsidRPr="00595ECD" w:rsidRDefault="000F09ED" w:rsidP="000F09ED">
      <w:pPr>
        <w:spacing w:after="0" w:line="240" w:lineRule="auto"/>
        <w:jc w:val="center"/>
        <w:rPr>
          <w:rFonts w:ascii="Arial" w:hAnsi="Arial" w:cs="Arial"/>
          <w:b/>
          <w:sz w:val="16"/>
          <w:szCs w:val="32"/>
        </w:rPr>
      </w:pPr>
      <w:r w:rsidRPr="00595ECD">
        <w:rPr>
          <w:rFonts w:ascii="Arial" w:hAnsi="Arial" w:cs="Arial"/>
          <w:b/>
          <w:sz w:val="16"/>
          <w:szCs w:val="32"/>
        </w:rPr>
        <w:t>к решению Думы муниципального образования «Ново-Николаевское»</w:t>
      </w:r>
      <w:r w:rsidRPr="00595ECD">
        <w:rPr>
          <w:rFonts w:ascii="Arial" w:hAnsi="Arial" w:cs="Arial"/>
          <w:b/>
          <w:sz w:val="16"/>
          <w:szCs w:val="32"/>
        </w:rPr>
        <w:br/>
        <w:t xml:space="preserve"> от 19.05.2017 г. №9</w:t>
      </w:r>
    </w:p>
    <w:p w:rsidR="000F09ED" w:rsidRPr="00595ECD" w:rsidRDefault="000F09ED" w:rsidP="000F09ED">
      <w:pPr>
        <w:spacing w:after="0" w:line="240" w:lineRule="auto"/>
        <w:jc w:val="center"/>
        <w:rPr>
          <w:rFonts w:ascii="Times New Roman" w:hAnsi="Times New Roman"/>
          <w:b/>
          <w:sz w:val="18"/>
          <w:szCs w:val="24"/>
        </w:rPr>
      </w:pPr>
    </w:p>
    <w:p w:rsidR="000F09ED" w:rsidRPr="00595ECD" w:rsidRDefault="000F09ED" w:rsidP="000F09ED">
      <w:pPr>
        <w:spacing w:after="0" w:line="240" w:lineRule="auto"/>
        <w:ind w:firstLine="709"/>
        <w:jc w:val="both"/>
        <w:rPr>
          <w:rFonts w:ascii="Arial" w:hAnsi="Arial" w:cs="Arial"/>
          <w:sz w:val="16"/>
          <w:szCs w:val="24"/>
        </w:rPr>
      </w:pPr>
      <w:r w:rsidRPr="00595ECD">
        <w:rPr>
          <w:rFonts w:ascii="Arial" w:hAnsi="Arial" w:cs="Arial"/>
          <w:sz w:val="16"/>
          <w:szCs w:val="24"/>
        </w:rPr>
        <w:t>Целью деятельности муниципального образования "Ново-Николаевское" является развитие территорий, рост благосостояния жителей, улучшение качества жизни населения, рост экономического потенциала муниципального образования, развитие муниципального образования как культурного центра, обеспечение безопасности жизнедеятельности населения муниципального образования, рост и улучшение жилищного фонда и коммунальной инфраструктуры.</w:t>
      </w:r>
    </w:p>
    <w:p w:rsidR="000F09ED" w:rsidRPr="00595ECD" w:rsidRDefault="000F09ED" w:rsidP="000F09ED">
      <w:pPr>
        <w:spacing w:after="0" w:line="240" w:lineRule="auto"/>
        <w:ind w:firstLine="709"/>
        <w:jc w:val="both"/>
        <w:rPr>
          <w:rFonts w:ascii="Arial" w:hAnsi="Arial" w:cs="Arial"/>
          <w:sz w:val="16"/>
          <w:szCs w:val="24"/>
        </w:rPr>
      </w:pPr>
      <w:r w:rsidRPr="00595ECD">
        <w:rPr>
          <w:rFonts w:ascii="Arial" w:hAnsi="Arial" w:cs="Arial"/>
          <w:sz w:val="16"/>
          <w:szCs w:val="24"/>
        </w:rPr>
        <w:t xml:space="preserve">Бюджетная политика в отчетном периоде была направлена на увеличение объема поступления собственных доходов, на оперативное осуществление финансирования расходов, </w:t>
      </w:r>
      <w:proofErr w:type="gramStart"/>
      <w:r w:rsidRPr="00595ECD">
        <w:rPr>
          <w:rFonts w:ascii="Arial" w:hAnsi="Arial" w:cs="Arial"/>
          <w:sz w:val="16"/>
          <w:szCs w:val="24"/>
        </w:rPr>
        <w:t>контроль за</w:t>
      </w:r>
      <w:proofErr w:type="gramEnd"/>
      <w:r w:rsidRPr="00595ECD">
        <w:rPr>
          <w:rFonts w:ascii="Arial" w:hAnsi="Arial" w:cs="Arial"/>
          <w:sz w:val="16"/>
          <w:szCs w:val="24"/>
        </w:rPr>
        <w:t xml:space="preserve"> целевым использованием бюджетных средств.</w:t>
      </w:r>
    </w:p>
    <w:p w:rsidR="000F09ED" w:rsidRPr="00595ECD" w:rsidRDefault="000F09ED" w:rsidP="000F09ED">
      <w:pPr>
        <w:spacing w:after="0" w:line="240" w:lineRule="auto"/>
        <w:ind w:firstLine="709"/>
        <w:jc w:val="both"/>
        <w:rPr>
          <w:rFonts w:ascii="Arial" w:hAnsi="Arial" w:cs="Arial"/>
          <w:sz w:val="16"/>
          <w:szCs w:val="24"/>
        </w:rPr>
      </w:pPr>
      <w:r w:rsidRPr="00595ECD">
        <w:rPr>
          <w:rFonts w:ascii="Arial" w:hAnsi="Arial" w:cs="Arial"/>
          <w:sz w:val="16"/>
          <w:szCs w:val="24"/>
        </w:rPr>
        <w:t>За отчетный период поступление собственных доходов составило 1192059,85 руб., безвозмездные поступления составили 6691700 руб.,</w:t>
      </w:r>
    </w:p>
    <w:p w:rsidR="000F09ED" w:rsidRPr="00595ECD" w:rsidRDefault="000F09ED" w:rsidP="000F09ED">
      <w:pPr>
        <w:spacing w:after="0" w:line="240" w:lineRule="auto"/>
        <w:ind w:firstLine="709"/>
        <w:jc w:val="both"/>
        <w:rPr>
          <w:rFonts w:ascii="Arial" w:hAnsi="Arial" w:cs="Arial"/>
          <w:sz w:val="16"/>
          <w:szCs w:val="24"/>
        </w:rPr>
      </w:pPr>
      <w:r w:rsidRPr="00595ECD">
        <w:rPr>
          <w:rFonts w:ascii="Arial" w:hAnsi="Arial" w:cs="Arial"/>
          <w:sz w:val="16"/>
          <w:szCs w:val="24"/>
        </w:rPr>
        <w:t>в том числе дотации на выравнивание уровня бюджетной обеспеченности из фонда финансовой поддержки Иркутской области 2575400 руб.</w:t>
      </w:r>
    </w:p>
    <w:p w:rsidR="000F09ED" w:rsidRPr="00595ECD" w:rsidRDefault="000F09ED" w:rsidP="000F09ED">
      <w:pPr>
        <w:spacing w:after="0" w:line="240" w:lineRule="auto"/>
        <w:ind w:firstLine="709"/>
        <w:jc w:val="both"/>
        <w:rPr>
          <w:rFonts w:ascii="Arial" w:hAnsi="Arial" w:cs="Arial"/>
          <w:sz w:val="16"/>
          <w:szCs w:val="24"/>
        </w:rPr>
      </w:pPr>
      <w:r w:rsidRPr="00595ECD">
        <w:rPr>
          <w:rFonts w:ascii="Arial" w:hAnsi="Arial" w:cs="Arial"/>
          <w:sz w:val="16"/>
          <w:szCs w:val="24"/>
        </w:rPr>
        <w:t>дотации из районного фонда финансовой поддержки 850300 руб. прочие субсидии -3704500 руб., субсидии бюджетам поселений на строительство, модернизацию, ремонт и содержание автомобильных дорог 716596,79 руб.,</w:t>
      </w:r>
    </w:p>
    <w:p w:rsidR="000F09ED" w:rsidRPr="00595ECD" w:rsidRDefault="000F09ED" w:rsidP="000F09ED">
      <w:pPr>
        <w:spacing w:after="0" w:line="240" w:lineRule="auto"/>
        <w:ind w:firstLine="709"/>
        <w:jc w:val="both"/>
        <w:rPr>
          <w:rFonts w:ascii="Arial" w:hAnsi="Arial" w:cs="Arial"/>
          <w:sz w:val="16"/>
          <w:szCs w:val="24"/>
        </w:rPr>
      </w:pPr>
      <w:r w:rsidRPr="00595ECD">
        <w:rPr>
          <w:rFonts w:ascii="Arial" w:hAnsi="Arial" w:cs="Arial"/>
          <w:sz w:val="16"/>
          <w:szCs w:val="24"/>
        </w:rPr>
        <w:t xml:space="preserve">Субвенции местным бюджетам на выполнение передаваемых полномочий субъектов Российской Федерации 32300 руб. Субвенции бюджетам на осуществление полномочий по первичному воинскому учету составили 69500 руб. Субвенции бюджетам поселений на осуществление областных государственных полномочий по определению перечня </w:t>
      </w:r>
      <w:proofErr w:type="gramStart"/>
      <w:r w:rsidRPr="00595ECD">
        <w:rPr>
          <w:rFonts w:ascii="Arial" w:hAnsi="Arial" w:cs="Arial"/>
          <w:sz w:val="16"/>
          <w:szCs w:val="24"/>
        </w:rPr>
        <w:t>должностных лиц органов местного самоуправления, уполномоченных составлять протоколы об административных правонарушениях составило</w:t>
      </w:r>
      <w:proofErr w:type="gramEnd"/>
      <w:r w:rsidRPr="00595ECD">
        <w:rPr>
          <w:rFonts w:ascii="Arial" w:hAnsi="Arial" w:cs="Arial"/>
          <w:sz w:val="16"/>
          <w:szCs w:val="24"/>
        </w:rPr>
        <w:t xml:space="preserve"> 700 руб.</w:t>
      </w:r>
    </w:p>
    <w:p w:rsidR="000F09ED" w:rsidRPr="00595ECD" w:rsidRDefault="000F09ED" w:rsidP="000F09ED">
      <w:pPr>
        <w:spacing w:after="0" w:line="240" w:lineRule="auto"/>
        <w:ind w:firstLine="709"/>
        <w:jc w:val="both"/>
        <w:rPr>
          <w:rFonts w:ascii="Arial" w:hAnsi="Arial" w:cs="Arial"/>
          <w:sz w:val="16"/>
          <w:szCs w:val="24"/>
        </w:rPr>
      </w:pPr>
      <w:r w:rsidRPr="00595ECD">
        <w:rPr>
          <w:rFonts w:ascii="Arial" w:hAnsi="Arial" w:cs="Arial"/>
          <w:sz w:val="16"/>
          <w:szCs w:val="24"/>
        </w:rPr>
        <w:t xml:space="preserve"> Также </w:t>
      </w:r>
      <w:proofErr w:type="gramStart"/>
      <w:r w:rsidRPr="00595ECD">
        <w:rPr>
          <w:rFonts w:ascii="Arial" w:hAnsi="Arial" w:cs="Arial"/>
          <w:sz w:val="16"/>
          <w:szCs w:val="24"/>
        </w:rPr>
        <w:t>на была</w:t>
      </w:r>
      <w:proofErr w:type="gramEnd"/>
      <w:r w:rsidRPr="00595ECD">
        <w:rPr>
          <w:rFonts w:ascii="Arial" w:hAnsi="Arial" w:cs="Arial"/>
          <w:sz w:val="16"/>
          <w:szCs w:val="24"/>
        </w:rPr>
        <w:t xml:space="preserve"> выделена субсидия для реализации мероприятий перечня проектов народных инициатив на 2016 год в размере 189300 руб. В результате проведенной ежегодной плановой инвентаризации основных средств расхождений с данными бухгалтерского учета не установлено.</w:t>
      </w:r>
    </w:p>
    <w:p w:rsidR="000F09ED" w:rsidRPr="00595ECD" w:rsidRDefault="000F09ED" w:rsidP="000F09ED">
      <w:pPr>
        <w:spacing w:after="0" w:line="240" w:lineRule="auto"/>
        <w:ind w:firstLine="709"/>
        <w:jc w:val="both"/>
        <w:rPr>
          <w:rFonts w:ascii="Arial" w:hAnsi="Arial" w:cs="Arial"/>
          <w:sz w:val="16"/>
          <w:szCs w:val="24"/>
        </w:rPr>
      </w:pPr>
      <w:r w:rsidRPr="00595ECD">
        <w:rPr>
          <w:rFonts w:ascii="Arial" w:hAnsi="Arial" w:cs="Arial"/>
          <w:sz w:val="16"/>
          <w:szCs w:val="24"/>
        </w:rPr>
        <w:t xml:space="preserve">Расходы за 2016 год составили 7509974,54 руб. На функционирование администрации муниципального образования "Ново-Николаевское" было израсходовано 3920150,24 руб., расходы по МКУК "КСО" МО "Ново-Николаевское" составили 3589824,3 руб. По реализации перечня проекта народных инициатив было израсходовано 199263 руб., из них 9963 руб. составляет </w:t>
      </w:r>
      <w:proofErr w:type="spellStart"/>
      <w:r w:rsidRPr="00595ECD">
        <w:rPr>
          <w:rFonts w:ascii="Arial" w:hAnsi="Arial" w:cs="Arial"/>
          <w:sz w:val="16"/>
          <w:szCs w:val="24"/>
        </w:rPr>
        <w:t>софинансирование</w:t>
      </w:r>
      <w:proofErr w:type="spellEnd"/>
      <w:r w:rsidRPr="00595ECD">
        <w:rPr>
          <w:rFonts w:ascii="Arial" w:hAnsi="Arial" w:cs="Arial"/>
          <w:sz w:val="16"/>
          <w:szCs w:val="24"/>
        </w:rPr>
        <w:t>.</w:t>
      </w:r>
    </w:p>
    <w:p w:rsidR="000F09ED" w:rsidRPr="00595ECD" w:rsidRDefault="000F09ED" w:rsidP="000F09ED">
      <w:pPr>
        <w:spacing w:after="0" w:line="240" w:lineRule="auto"/>
        <w:ind w:firstLine="709"/>
        <w:jc w:val="both"/>
        <w:rPr>
          <w:rFonts w:ascii="Arial" w:hAnsi="Arial" w:cs="Arial"/>
          <w:sz w:val="16"/>
          <w:szCs w:val="24"/>
        </w:rPr>
      </w:pPr>
      <w:r w:rsidRPr="00595ECD">
        <w:rPr>
          <w:rFonts w:ascii="Arial" w:hAnsi="Arial" w:cs="Arial"/>
          <w:sz w:val="16"/>
          <w:szCs w:val="24"/>
        </w:rPr>
        <w:t xml:space="preserve">Расходы на главу администрации составили 499056,77 руб. На центральный аппарат было запланировано 2689064,49 руб., израсходовано - 2679366,09 руб. </w:t>
      </w:r>
    </w:p>
    <w:p w:rsidR="000F09ED" w:rsidRPr="00595ECD" w:rsidRDefault="000F09ED" w:rsidP="000F09ED">
      <w:pPr>
        <w:spacing w:after="0" w:line="240" w:lineRule="auto"/>
        <w:ind w:firstLine="709"/>
        <w:jc w:val="both"/>
        <w:rPr>
          <w:rFonts w:ascii="Arial" w:hAnsi="Arial" w:cs="Arial"/>
          <w:sz w:val="16"/>
          <w:szCs w:val="24"/>
        </w:rPr>
      </w:pPr>
      <w:r w:rsidRPr="00595ECD">
        <w:rPr>
          <w:rFonts w:ascii="Arial" w:hAnsi="Arial" w:cs="Arial"/>
          <w:sz w:val="16"/>
          <w:szCs w:val="24"/>
        </w:rPr>
        <w:lastRenderedPageBreak/>
        <w:t xml:space="preserve">На осуществление отдельных государственных полномочий в области водоотведения и водоснабжения расходы составили 32300 руб., </w:t>
      </w:r>
    </w:p>
    <w:p w:rsidR="000F09ED" w:rsidRPr="00595ECD" w:rsidRDefault="000F09ED" w:rsidP="000F09ED">
      <w:pPr>
        <w:spacing w:after="0" w:line="240" w:lineRule="auto"/>
        <w:ind w:firstLine="709"/>
        <w:jc w:val="both"/>
        <w:rPr>
          <w:rFonts w:ascii="Arial" w:hAnsi="Arial" w:cs="Arial"/>
          <w:sz w:val="16"/>
          <w:szCs w:val="24"/>
        </w:rPr>
      </w:pPr>
      <w:r w:rsidRPr="00595ECD">
        <w:rPr>
          <w:rFonts w:ascii="Arial" w:hAnsi="Arial" w:cs="Arial"/>
          <w:sz w:val="16"/>
          <w:szCs w:val="24"/>
        </w:rPr>
        <w:t xml:space="preserve">на осуществление первичного воинского учета на территориях, где отсутствуют военные </w:t>
      </w:r>
      <w:proofErr w:type="gramStart"/>
      <w:r w:rsidRPr="00595ECD">
        <w:rPr>
          <w:rFonts w:ascii="Arial" w:hAnsi="Arial" w:cs="Arial"/>
          <w:sz w:val="16"/>
          <w:szCs w:val="24"/>
        </w:rPr>
        <w:t>комиссариаты</w:t>
      </w:r>
      <w:proofErr w:type="gramEnd"/>
      <w:r w:rsidRPr="00595ECD">
        <w:rPr>
          <w:rFonts w:ascii="Arial" w:hAnsi="Arial" w:cs="Arial"/>
          <w:sz w:val="16"/>
          <w:szCs w:val="24"/>
        </w:rPr>
        <w:t xml:space="preserve"> израсходовано 69500 руб.</w:t>
      </w:r>
    </w:p>
    <w:p w:rsidR="000F09ED" w:rsidRPr="00595ECD" w:rsidRDefault="000F09ED" w:rsidP="000F09ED">
      <w:pPr>
        <w:spacing w:after="0" w:line="240" w:lineRule="auto"/>
        <w:ind w:firstLine="709"/>
        <w:jc w:val="both"/>
        <w:rPr>
          <w:rFonts w:ascii="Arial" w:hAnsi="Arial" w:cs="Arial"/>
          <w:sz w:val="16"/>
          <w:szCs w:val="24"/>
        </w:rPr>
      </w:pPr>
      <w:r w:rsidRPr="00595ECD">
        <w:rPr>
          <w:rFonts w:ascii="Arial" w:hAnsi="Arial" w:cs="Arial"/>
          <w:sz w:val="16"/>
          <w:szCs w:val="24"/>
        </w:rPr>
        <w:t xml:space="preserve">Дорожный фонд на 2016 год был запланирован в размере 1109893,13 </w:t>
      </w:r>
      <w:proofErr w:type="spellStart"/>
      <w:r w:rsidRPr="00595ECD">
        <w:rPr>
          <w:rFonts w:ascii="Arial" w:hAnsi="Arial" w:cs="Arial"/>
          <w:sz w:val="16"/>
          <w:szCs w:val="24"/>
        </w:rPr>
        <w:t>руб</w:t>
      </w:r>
      <w:proofErr w:type="spellEnd"/>
      <w:r w:rsidRPr="00595ECD">
        <w:rPr>
          <w:rFonts w:ascii="Arial" w:hAnsi="Arial" w:cs="Arial"/>
          <w:sz w:val="16"/>
          <w:szCs w:val="24"/>
        </w:rPr>
        <w:t>, из них было израсходовано 399800,38 руб., остаток составляет 710092,75 руб., который перенесен на 2017 год. Данная остаточная сумма образовалась в результате поздних сроков составления договоров и природных условий.</w:t>
      </w:r>
    </w:p>
    <w:p w:rsidR="000F09ED" w:rsidRPr="00595ECD" w:rsidRDefault="000F09ED" w:rsidP="000F09ED">
      <w:pPr>
        <w:spacing w:after="0" w:line="240" w:lineRule="auto"/>
        <w:ind w:firstLine="709"/>
        <w:jc w:val="both"/>
        <w:rPr>
          <w:rFonts w:ascii="Arial" w:hAnsi="Arial" w:cs="Arial"/>
          <w:sz w:val="16"/>
          <w:szCs w:val="24"/>
        </w:rPr>
      </w:pPr>
      <w:r w:rsidRPr="00595ECD">
        <w:rPr>
          <w:rFonts w:ascii="Arial" w:hAnsi="Arial" w:cs="Arial"/>
          <w:sz w:val="16"/>
          <w:szCs w:val="24"/>
        </w:rPr>
        <w:t>На физическую культуру и спорт было запланировано 30000 руб. и использовано в полном размере. По результатам финансового года образовалась текущая кредиторская задолженность по заработной плате за декабрь 2016 года в размере 91663,76 руб., по начислениям в размере 183237,54 руб., из них 91633,77 руб. на оплату НДФЛ и 91603,77 руб. страховые взносы и ОМС.</w:t>
      </w:r>
    </w:p>
    <w:p w:rsidR="000F09ED" w:rsidRPr="00595ECD" w:rsidRDefault="000F09ED" w:rsidP="000F09ED">
      <w:pPr>
        <w:spacing w:after="0" w:line="240" w:lineRule="auto"/>
        <w:ind w:right="-5"/>
        <w:rPr>
          <w:rFonts w:ascii="Times New Roman" w:hAnsi="Times New Roman"/>
          <w:sz w:val="16"/>
          <w:szCs w:val="24"/>
        </w:rPr>
      </w:pPr>
    </w:p>
    <w:p w:rsidR="000F09ED" w:rsidRDefault="000F09ED" w:rsidP="000F09ED">
      <w:pPr>
        <w:spacing w:after="0" w:line="240" w:lineRule="auto"/>
        <w:ind w:right="-5"/>
        <w:jc w:val="right"/>
        <w:rPr>
          <w:rFonts w:ascii="Courier New" w:hAnsi="Courier New" w:cs="Courier New"/>
          <w:sz w:val="14"/>
        </w:rPr>
      </w:pPr>
      <w:r>
        <w:rPr>
          <w:rFonts w:ascii="Courier New" w:hAnsi="Courier New" w:cs="Courier New"/>
          <w:sz w:val="14"/>
        </w:rPr>
        <w:t>Приложение №1</w:t>
      </w:r>
    </w:p>
    <w:p w:rsidR="000F09ED" w:rsidRDefault="000F09ED" w:rsidP="000F09ED">
      <w:pPr>
        <w:spacing w:after="0" w:line="240" w:lineRule="auto"/>
        <w:ind w:right="-5"/>
        <w:jc w:val="right"/>
        <w:rPr>
          <w:rFonts w:ascii="Courier New" w:hAnsi="Courier New" w:cs="Courier New"/>
          <w:sz w:val="16"/>
        </w:rPr>
      </w:pPr>
      <w:r>
        <w:rPr>
          <w:rFonts w:ascii="Courier New" w:hAnsi="Courier New" w:cs="Courier New"/>
          <w:sz w:val="16"/>
        </w:rPr>
        <w:t>к решению Думы</w:t>
      </w:r>
    </w:p>
    <w:p w:rsidR="000F09ED" w:rsidRDefault="000F09ED" w:rsidP="000F09ED">
      <w:pPr>
        <w:spacing w:after="0" w:line="240" w:lineRule="auto"/>
        <w:ind w:right="-5"/>
        <w:jc w:val="right"/>
        <w:rPr>
          <w:rFonts w:ascii="Courier New" w:hAnsi="Courier New" w:cs="Courier New"/>
          <w:sz w:val="16"/>
        </w:rPr>
      </w:pPr>
      <w:r>
        <w:rPr>
          <w:rFonts w:ascii="Courier New" w:hAnsi="Courier New" w:cs="Courier New"/>
          <w:sz w:val="16"/>
        </w:rPr>
        <w:t xml:space="preserve"> МО "Ново-Николаевское" за 2016 год </w:t>
      </w:r>
    </w:p>
    <w:p w:rsidR="000F09ED" w:rsidRDefault="000F09ED" w:rsidP="000F09ED">
      <w:pPr>
        <w:spacing w:after="0" w:line="240" w:lineRule="auto"/>
        <w:ind w:right="-5"/>
        <w:jc w:val="right"/>
        <w:rPr>
          <w:rFonts w:ascii="Courier New" w:hAnsi="Courier New" w:cs="Courier New"/>
          <w:sz w:val="16"/>
        </w:rPr>
      </w:pPr>
      <w:r>
        <w:rPr>
          <w:rFonts w:ascii="Courier New" w:hAnsi="Courier New" w:cs="Courier New"/>
          <w:sz w:val="16"/>
        </w:rPr>
        <w:t>от 19.05.2017 г. №9</w:t>
      </w:r>
    </w:p>
    <w:p w:rsidR="000F09ED" w:rsidRDefault="000F09ED" w:rsidP="000F09ED">
      <w:pPr>
        <w:spacing w:after="0" w:line="240" w:lineRule="auto"/>
        <w:ind w:right="-5"/>
        <w:jc w:val="right"/>
        <w:rPr>
          <w:rFonts w:ascii="Courier New" w:hAnsi="Courier New" w:cs="Courier New"/>
          <w:sz w:val="16"/>
        </w:rPr>
      </w:pPr>
    </w:p>
    <w:p w:rsidR="000F09ED" w:rsidRDefault="000F09ED" w:rsidP="000F09ED">
      <w:pPr>
        <w:spacing w:after="0" w:line="240" w:lineRule="auto"/>
        <w:jc w:val="center"/>
        <w:rPr>
          <w:rFonts w:ascii="Arial" w:hAnsi="Arial" w:cs="Arial"/>
          <w:sz w:val="18"/>
          <w:szCs w:val="24"/>
        </w:rPr>
      </w:pPr>
      <w:r>
        <w:rPr>
          <w:rFonts w:ascii="Arial" w:hAnsi="Arial" w:cs="Arial"/>
          <w:sz w:val="18"/>
          <w:szCs w:val="24"/>
        </w:rPr>
        <w:t>Источники внутреннего финансирования</w:t>
      </w:r>
    </w:p>
    <w:p w:rsidR="000F09ED" w:rsidRDefault="000F09ED" w:rsidP="000F09ED">
      <w:pPr>
        <w:spacing w:after="0" w:line="240" w:lineRule="auto"/>
        <w:jc w:val="center"/>
        <w:rPr>
          <w:rFonts w:ascii="Arial" w:hAnsi="Arial" w:cs="Arial"/>
          <w:sz w:val="18"/>
          <w:szCs w:val="24"/>
        </w:rPr>
      </w:pPr>
      <w:r>
        <w:rPr>
          <w:rFonts w:ascii="Arial" w:hAnsi="Arial" w:cs="Arial"/>
          <w:sz w:val="18"/>
          <w:szCs w:val="24"/>
        </w:rPr>
        <w:t>дефицита  бюджета муниципального образования "Ново-Николаевское" на 2016 год</w:t>
      </w:r>
    </w:p>
    <w:p w:rsidR="000F09ED" w:rsidRDefault="000F09ED" w:rsidP="000F09ED">
      <w:pPr>
        <w:spacing w:after="0" w:line="240" w:lineRule="auto"/>
        <w:jc w:val="center"/>
        <w:rPr>
          <w:rFonts w:ascii="Arial" w:hAnsi="Arial" w:cs="Arial"/>
          <w:sz w:val="16"/>
        </w:rPr>
      </w:pPr>
    </w:p>
    <w:tbl>
      <w:tblPr>
        <w:tblStyle w:val="a6"/>
        <w:tblW w:w="0" w:type="auto"/>
        <w:tblLook w:val="04A0" w:firstRow="1" w:lastRow="0" w:firstColumn="1" w:lastColumn="0" w:noHBand="0" w:noVBand="1"/>
      </w:tblPr>
      <w:tblGrid>
        <w:gridCol w:w="4936"/>
        <w:gridCol w:w="1649"/>
        <w:gridCol w:w="1493"/>
        <w:gridCol w:w="1493"/>
      </w:tblGrid>
      <w:tr w:rsidR="000F09ED" w:rsidTr="000F09ED">
        <w:trPr>
          <w:trHeight w:val="300"/>
        </w:trPr>
        <w:tc>
          <w:tcPr>
            <w:tcW w:w="4936"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Наименование</w:t>
            </w:r>
          </w:p>
        </w:tc>
        <w:tc>
          <w:tcPr>
            <w:tcW w:w="1649"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код</w:t>
            </w:r>
          </w:p>
        </w:tc>
        <w:tc>
          <w:tcPr>
            <w:tcW w:w="1493"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утверждено</w:t>
            </w:r>
          </w:p>
        </w:tc>
        <w:tc>
          <w:tcPr>
            <w:tcW w:w="1493"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утверждено</w:t>
            </w:r>
          </w:p>
        </w:tc>
      </w:tr>
      <w:tr w:rsidR="000F09ED" w:rsidTr="000F09ED">
        <w:trPr>
          <w:trHeight w:val="300"/>
        </w:trPr>
        <w:tc>
          <w:tcPr>
            <w:tcW w:w="4936"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Источники внутреннего дефицита бюджета</w:t>
            </w:r>
          </w:p>
        </w:tc>
        <w:tc>
          <w:tcPr>
            <w:tcW w:w="1649"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ООО 01 00 00 00 00 0000 000</w:t>
            </w:r>
          </w:p>
        </w:tc>
        <w:tc>
          <w:tcPr>
            <w:tcW w:w="1493"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478899,01</w:t>
            </w:r>
          </w:p>
        </w:tc>
        <w:tc>
          <w:tcPr>
            <w:tcW w:w="1493"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-373785,31</w:t>
            </w:r>
          </w:p>
        </w:tc>
      </w:tr>
      <w:tr w:rsidR="000F09ED" w:rsidTr="000F09ED">
        <w:trPr>
          <w:trHeight w:val="300"/>
        </w:trPr>
        <w:tc>
          <w:tcPr>
            <w:tcW w:w="4936"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Кредиты кредитных организаций в валюте Российской Федерации</w:t>
            </w:r>
          </w:p>
        </w:tc>
        <w:tc>
          <w:tcPr>
            <w:tcW w:w="1649"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ООО 01 02 00 00 00 0000 000</w:t>
            </w:r>
          </w:p>
        </w:tc>
        <w:tc>
          <w:tcPr>
            <w:tcW w:w="1493"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478899,01</w:t>
            </w:r>
          </w:p>
        </w:tc>
        <w:tc>
          <w:tcPr>
            <w:tcW w:w="1493"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-373785,31</w:t>
            </w:r>
          </w:p>
        </w:tc>
      </w:tr>
      <w:tr w:rsidR="000F09ED" w:rsidTr="000F09ED">
        <w:trPr>
          <w:trHeight w:val="300"/>
        </w:trPr>
        <w:tc>
          <w:tcPr>
            <w:tcW w:w="4936"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Получение кредитов от кредитных организаций в валюте Российской Федерации</w:t>
            </w:r>
          </w:p>
        </w:tc>
        <w:tc>
          <w:tcPr>
            <w:tcW w:w="1649"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ООО 01 02 00 00 00 0000 700</w:t>
            </w:r>
          </w:p>
        </w:tc>
        <w:tc>
          <w:tcPr>
            <w:tcW w:w="1493"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478899,01</w:t>
            </w:r>
          </w:p>
        </w:tc>
        <w:tc>
          <w:tcPr>
            <w:tcW w:w="1493"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-373785,31</w:t>
            </w:r>
          </w:p>
        </w:tc>
      </w:tr>
      <w:tr w:rsidR="000F09ED" w:rsidTr="000F09ED">
        <w:trPr>
          <w:trHeight w:val="300"/>
        </w:trPr>
        <w:tc>
          <w:tcPr>
            <w:tcW w:w="4936"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Кредиты, полученные в валюте Российской Федерации от кредитных организаций бюджетами Российской Федерации</w:t>
            </w:r>
          </w:p>
        </w:tc>
        <w:tc>
          <w:tcPr>
            <w:tcW w:w="1649"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ООО 01 02 00 00 00 0000 710</w:t>
            </w:r>
          </w:p>
        </w:tc>
        <w:tc>
          <w:tcPr>
            <w:tcW w:w="1493"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478899,01</w:t>
            </w:r>
          </w:p>
        </w:tc>
        <w:tc>
          <w:tcPr>
            <w:tcW w:w="1493"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-373785,31</w:t>
            </w:r>
          </w:p>
        </w:tc>
      </w:tr>
      <w:tr w:rsidR="000F09ED" w:rsidTr="000F09ED">
        <w:trPr>
          <w:trHeight w:val="375"/>
        </w:trPr>
        <w:tc>
          <w:tcPr>
            <w:tcW w:w="4936" w:type="dxa"/>
            <w:tcBorders>
              <w:top w:val="single" w:sz="4" w:space="0" w:color="auto"/>
              <w:left w:val="single" w:sz="4" w:space="0" w:color="auto"/>
              <w:bottom w:val="single" w:sz="4" w:space="0" w:color="auto"/>
              <w:right w:val="single" w:sz="4" w:space="0" w:color="auto"/>
            </w:tcBorders>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Изменение остатков средств на счетах по учету средств бюджета</w:t>
            </w:r>
          </w:p>
        </w:tc>
        <w:tc>
          <w:tcPr>
            <w:tcW w:w="1649"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ООО 01 05 00 00 00 0000 000</w:t>
            </w:r>
          </w:p>
        </w:tc>
        <w:tc>
          <w:tcPr>
            <w:tcW w:w="1493"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0</w:t>
            </w:r>
          </w:p>
        </w:tc>
        <w:tc>
          <w:tcPr>
            <w:tcW w:w="1493"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0</w:t>
            </w:r>
          </w:p>
        </w:tc>
      </w:tr>
      <w:tr w:rsidR="000F09ED" w:rsidTr="000F09ED">
        <w:trPr>
          <w:trHeight w:val="405"/>
        </w:trPr>
        <w:tc>
          <w:tcPr>
            <w:tcW w:w="4936" w:type="dxa"/>
            <w:tcBorders>
              <w:top w:val="single" w:sz="4" w:space="0" w:color="auto"/>
              <w:left w:val="single" w:sz="4" w:space="0" w:color="auto"/>
              <w:bottom w:val="single" w:sz="4" w:space="0" w:color="auto"/>
              <w:right w:val="single" w:sz="4" w:space="0" w:color="auto"/>
            </w:tcBorders>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Увеличение остатков средств бюджета</w:t>
            </w:r>
          </w:p>
        </w:tc>
        <w:tc>
          <w:tcPr>
            <w:tcW w:w="1649"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ООО О</w:t>
            </w:r>
            <w:proofErr w:type="gramStart"/>
            <w:r>
              <w:rPr>
                <w:rFonts w:ascii="Courier New" w:hAnsi="Courier New" w:cs="Courier New"/>
                <w:sz w:val="16"/>
              </w:rPr>
              <w:t>1</w:t>
            </w:r>
            <w:proofErr w:type="gramEnd"/>
            <w:r>
              <w:rPr>
                <w:rFonts w:ascii="Courier New" w:hAnsi="Courier New" w:cs="Courier New"/>
                <w:sz w:val="16"/>
              </w:rPr>
              <w:t xml:space="preserve"> 05 00 00 00 0000 500</w:t>
            </w:r>
          </w:p>
        </w:tc>
        <w:tc>
          <w:tcPr>
            <w:tcW w:w="1493"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-7827000</w:t>
            </w:r>
          </w:p>
        </w:tc>
        <w:tc>
          <w:tcPr>
            <w:tcW w:w="1493"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-7883759,85</w:t>
            </w:r>
          </w:p>
        </w:tc>
      </w:tr>
      <w:tr w:rsidR="000F09ED" w:rsidTr="000F09ED">
        <w:trPr>
          <w:trHeight w:val="405"/>
        </w:trPr>
        <w:tc>
          <w:tcPr>
            <w:tcW w:w="4936" w:type="dxa"/>
            <w:tcBorders>
              <w:top w:val="single" w:sz="4" w:space="0" w:color="auto"/>
              <w:left w:val="single" w:sz="4" w:space="0" w:color="auto"/>
              <w:bottom w:val="single" w:sz="4" w:space="0" w:color="auto"/>
              <w:right w:val="single" w:sz="4" w:space="0" w:color="auto"/>
            </w:tcBorders>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Увеличение прочих остатков средств бюджета</w:t>
            </w:r>
          </w:p>
        </w:tc>
        <w:tc>
          <w:tcPr>
            <w:tcW w:w="1649"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ООО О</w:t>
            </w:r>
            <w:proofErr w:type="gramStart"/>
            <w:r>
              <w:rPr>
                <w:rFonts w:ascii="Courier New" w:hAnsi="Courier New" w:cs="Courier New"/>
                <w:sz w:val="16"/>
              </w:rPr>
              <w:t>1</w:t>
            </w:r>
            <w:proofErr w:type="gramEnd"/>
            <w:r>
              <w:rPr>
                <w:rFonts w:ascii="Courier New" w:hAnsi="Courier New" w:cs="Courier New"/>
                <w:sz w:val="16"/>
              </w:rPr>
              <w:t xml:space="preserve"> 05 02 00 00 0000 500</w:t>
            </w:r>
          </w:p>
        </w:tc>
        <w:tc>
          <w:tcPr>
            <w:tcW w:w="1493"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-7827000</w:t>
            </w:r>
          </w:p>
        </w:tc>
        <w:tc>
          <w:tcPr>
            <w:tcW w:w="1493"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-7883759,85</w:t>
            </w:r>
          </w:p>
        </w:tc>
      </w:tr>
      <w:tr w:rsidR="000F09ED" w:rsidTr="000F09ED">
        <w:trPr>
          <w:trHeight w:val="360"/>
        </w:trPr>
        <w:tc>
          <w:tcPr>
            <w:tcW w:w="4936" w:type="dxa"/>
            <w:tcBorders>
              <w:top w:val="single" w:sz="4" w:space="0" w:color="auto"/>
              <w:left w:val="single" w:sz="4" w:space="0" w:color="auto"/>
              <w:bottom w:val="single" w:sz="4" w:space="0" w:color="auto"/>
              <w:right w:val="single" w:sz="4" w:space="0" w:color="auto"/>
            </w:tcBorders>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 xml:space="preserve">Увеличение прочих остатков денежных средств бюджета </w:t>
            </w:r>
          </w:p>
        </w:tc>
        <w:tc>
          <w:tcPr>
            <w:tcW w:w="1649"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ООО О</w:t>
            </w:r>
            <w:proofErr w:type="gramStart"/>
            <w:r>
              <w:rPr>
                <w:rFonts w:ascii="Courier New" w:hAnsi="Courier New" w:cs="Courier New"/>
                <w:sz w:val="16"/>
              </w:rPr>
              <w:t>1</w:t>
            </w:r>
            <w:proofErr w:type="gramEnd"/>
            <w:r>
              <w:rPr>
                <w:rFonts w:ascii="Courier New" w:hAnsi="Courier New" w:cs="Courier New"/>
                <w:sz w:val="16"/>
              </w:rPr>
              <w:t xml:space="preserve"> 05 02 01 00 0000 510</w:t>
            </w:r>
          </w:p>
        </w:tc>
        <w:tc>
          <w:tcPr>
            <w:tcW w:w="1493"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-7827000</w:t>
            </w:r>
          </w:p>
        </w:tc>
        <w:tc>
          <w:tcPr>
            <w:tcW w:w="1493"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-7883759,85</w:t>
            </w:r>
          </w:p>
        </w:tc>
      </w:tr>
      <w:tr w:rsidR="000F09ED" w:rsidTr="000F09ED">
        <w:trPr>
          <w:trHeight w:val="585"/>
        </w:trPr>
        <w:tc>
          <w:tcPr>
            <w:tcW w:w="4936" w:type="dxa"/>
            <w:tcBorders>
              <w:top w:val="single" w:sz="4" w:space="0" w:color="auto"/>
              <w:left w:val="single" w:sz="4" w:space="0" w:color="auto"/>
              <w:bottom w:val="single" w:sz="4" w:space="0" w:color="auto"/>
              <w:right w:val="single" w:sz="4" w:space="0" w:color="auto"/>
            </w:tcBorders>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Увеличение прочих остатков денежных средств бюджета поселений</w:t>
            </w:r>
          </w:p>
        </w:tc>
        <w:tc>
          <w:tcPr>
            <w:tcW w:w="1649"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ООО О</w:t>
            </w:r>
            <w:proofErr w:type="gramStart"/>
            <w:r>
              <w:rPr>
                <w:rFonts w:ascii="Courier New" w:hAnsi="Courier New" w:cs="Courier New"/>
                <w:sz w:val="16"/>
              </w:rPr>
              <w:t>1</w:t>
            </w:r>
            <w:proofErr w:type="gramEnd"/>
            <w:r>
              <w:rPr>
                <w:rFonts w:ascii="Courier New" w:hAnsi="Courier New" w:cs="Courier New"/>
                <w:sz w:val="16"/>
              </w:rPr>
              <w:t xml:space="preserve"> 05 02 01 10 0000 510</w:t>
            </w:r>
          </w:p>
        </w:tc>
        <w:tc>
          <w:tcPr>
            <w:tcW w:w="1493"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-7827000</w:t>
            </w:r>
          </w:p>
        </w:tc>
        <w:tc>
          <w:tcPr>
            <w:tcW w:w="1493"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-7883759,85</w:t>
            </w:r>
          </w:p>
        </w:tc>
      </w:tr>
      <w:tr w:rsidR="000F09ED" w:rsidTr="000F09ED">
        <w:trPr>
          <w:trHeight w:val="375"/>
        </w:trPr>
        <w:tc>
          <w:tcPr>
            <w:tcW w:w="4936" w:type="dxa"/>
            <w:tcBorders>
              <w:top w:val="single" w:sz="4" w:space="0" w:color="auto"/>
              <w:left w:val="single" w:sz="4" w:space="0" w:color="auto"/>
              <w:bottom w:val="single" w:sz="4" w:space="0" w:color="auto"/>
              <w:right w:val="single" w:sz="4" w:space="0" w:color="auto"/>
            </w:tcBorders>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Уменьшение  остатков средств бюджета</w:t>
            </w:r>
          </w:p>
        </w:tc>
        <w:tc>
          <w:tcPr>
            <w:tcW w:w="1649"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ООО О</w:t>
            </w:r>
            <w:proofErr w:type="gramStart"/>
            <w:r>
              <w:rPr>
                <w:rFonts w:ascii="Courier New" w:hAnsi="Courier New" w:cs="Courier New"/>
                <w:sz w:val="16"/>
              </w:rPr>
              <w:t>1</w:t>
            </w:r>
            <w:proofErr w:type="gramEnd"/>
            <w:r>
              <w:rPr>
                <w:rFonts w:ascii="Courier New" w:hAnsi="Courier New" w:cs="Courier New"/>
                <w:sz w:val="16"/>
              </w:rPr>
              <w:t xml:space="preserve"> 05 00 00 00 0000 600</w:t>
            </w:r>
          </w:p>
        </w:tc>
        <w:tc>
          <w:tcPr>
            <w:tcW w:w="1493"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-7827000</w:t>
            </w:r>
          </w:p>
        </w:tc>
        <w:tc>
          <w:tcPr>
            <w:tcW w:w="1493"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-7883759,85</w:t>
            </w:r>
          </w:p>
        </w:tc>
      </w:tr>
      <w:tr w:rsidR="000F09ED" w:rsidTr="000F09ED">
        <w:trPr>
          <w:trHeight w:val="360"/>
        </w:trPr>
        <w:tc>
          <w:tcPr>
            <w:tcW w:w="4936" w:type="dxa"/>
            <w:tcBorders>
              <w:top w:val="single" w:sz="4" w:space="0" w:color="auto"/>
              <w:left w:val="single" w:sz="4" w:space="0" w:color="auto"/>
              <w:bottom w:val="single" w:sz="4" w:space="0" w:color="auto"/>
              <w:right w:val="single" w:sz="4" w:space="0" w:color="auto"/>
            </w:tcBorders>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Уменьшение прочих  остатков средств бюджета</w:t>
            </w:r>
          </w:p>
        </w:tc>
        <w:tc>
          <w:tcPr>
            <w:tcW w:w="1649"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ООО О</w:t>
            </w:r>
            <w:proofErr w:type="gramStart"/>
            <w:r>
              <w:rPr>
                <w:rFonts w:ascii="Courier New" w:hAnsi="Courier New" w:cs="Courier New"/>
                <w:sz w:val="16"/>
              </w:rPr>
              <w:t>1</w:t>
            </w:r>
            <w:proofErr w:type="gramEnd"/>
            <w:r>
              <w:rPr>
                <w:rFonts w:ascii="Courier New" w:hAnsi="Courier New" w:cs="Courier New"/>
                <w:sz w:val="16"/>
              </w:rPr>
              <w:t xml:space="preserve"> 05 02 00 00 0000 600</w:t>
            </w:r>
          </w:p>
        </w:tc>
        <w:tc>
          <w:tcPr>
            <w:tcW w:w="1493"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8305899,01</w:t>
            </w:r>
          </w:p>
        </w:tc>
        <w:tc>
          <w:tcPr>
            <w:tcW w:w="1493"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7509974,54</w:t>
            </w:r>
          </w:p>
        </w:tc>
      </w:tr>
      <w:tr w:rsidR="000F09ED" w:rsidTr="000F09ED">
        <w:trPr>
          <w:trHeight w:val="405"/>
        </w:trPr>
        <w:tc>
          <w:tcPr>
            <w:tcW w:w="4936" w:type="dxa"/>
            <w:tcBorders>
              <w:top w:val="single" w:sz="4" w:space="0" w:color="auto"/>
              <w:left w:val="single" w:sz="4" w:space="0" w:color="auto"/>
              <w:bottom w:val="single" w:sz="4" w:space="0" w:color="auto"/>
              <w:right w:val="single" w:sz="4" w:space="0" w:color="auto"/>
            </w:tcBorders>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Уменьшение прочих остатков денежных средств бюджета</w:t>
            </w:r>
          </w:p>
        </w:tc>
        <w:tc>
          <w:tcPr>
            <w:tcW w:w="1649"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ООО О</w:t>
            </w:r>
            <w:proofErr w:type="gramStart"/>
            <w:r>
              <w:rPr>
                <w:rFonts w:ascii="Courier New" w:hAnsi="Courier New" w:cs="Courier New"/>
                <w:sz w:val="16"/>
              </w:rPr>
              <w:t>1</w:t>
            </w:r>
            <w:proofErr w:type="gramEnd"/>
            <w:r>
              <w:rPr>
                <w:rFonts w:ascii="Courier New" w:hAnsi="Courier New" w:cs="Courier New"/>
                <w:sz w:val="16"/>
              </w:rPr>
              <w:t xml:space="preserve"> 05 02 01 00 0000 610</w:t>
            </w:r>
          </w:p>
        </w:tc>
        <w:tc>
          <w:tcPr>
            <w:tcW w:w="1493"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8305899,01</w:t>
            </w:r>
          </w:p>
        </w:tc>
        <w:tc>
          <w:tcPr>
            <w:tcW w:w="1493"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7509974,54</w:t>
            </w:r>
          </w:p>
        </w:tc>
      </w:tr>
      <w:tr w:rsidR="000F09ED" w:rsidTr="000F09ED">
        <w:trPr>
          <w:trHeight w:val="615"/>
        </w:trPr>
        <w:tc>
          <w:tcPr>
            <w:tcW w:w="4936" w:type="dxa"/>
            <w:tcBorders>
              <w:top w:val="single" w:sz="4" w:space="0" w:color="auto"/>
              <w:left w:val="single" w:sz="4" w:space="0" w:color="auto"/>
              <w:bottom w:val="single" w:sz="4" w:space="0" w:color="auto"/>
              <w:right w:val="single" w:sz="4" w:space="0" w:color="auto"/>
            </w:tcBorders>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Уменьшение прочих остатков денежных средств бюджета поселений</w:t>
            </w:r>
          </w:p>
        </w:tc>
        <w:tc>
          <w:tcPr>
            <w:tcW w:w="1649"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ООО О</w:t>
            </w:r>
            <w:proofErr w:type="gramStart"/>
            <w:r>
              <w:rPr>
                <w:rFonts w:ascii="Courier New" w:hAnsi="Courier New" w:cs="Courier New"/>
                <w:sz w:val="16"/>
              </w:rPr>
              <w:t>1</w:t>
            </w:r>
            <w:proofErr w:type="gramEnd"/>
            <w:r>
              <w:rPr>
                <w:rFonts w:ascii="Courier New" w:hAnsi="Courier New" w:cs="Courier New"/>
                <w:sz w:val="16"/>
              </w:rPr>
              <w:t xml:space="preserve"> 05 02 01 10 0000 610</w:t>
            </w:r>
          </w:p>
        </w:tc>
        <w:tc>
          <w:tcPr>
            <w:tcW w:w="1493"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8305899,01</w:t>
            </w:r>
          </w:p>
        </w:tc>
        <w:tc>
          <w:tcPr>
            <w:tcW w:w="1493"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7509974,54</w:t>
            </w:r>
          </w:p>
        </w:tc>
      </w:tr>
      <w:tr w:rsidR="000F09ED" w:rsidTr="000F09ED">
        <w:trPr>
          <w:trHeight w:val="300"/>
        </w:trPr>
        <w:tc>
          <w:tcPr>
            <w:tcW w:w="4936"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Иные источники внутреннего финансирования дефицитов бюджетов</w:t>
            </w:r>
          </w:p>
        </w:tc>
        <w:tc>
          <w:tcPr>
            <w:tcW w:w="1649"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ООО 01 06 00 00 00 0000 000</w:t>
            </w:r>
          </w:p>
        </w:tc>
        <w:tc>
          <w:tcPr>
            <w:tcW w:w="1493"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0</w:t>
            </w:r>
          </w:p>
        </w:tc>
        <w:tc>
          <w:tcPr>
            <w:tcW w:w="1493" w:type="dxa"/>
            <w:tcBorders>
              <w:top w:val="single" w:sz="4" w:space="0" w:color="auto"/>
              <w:left w:val="single" w:sz="4" w:space="0" w:color="auto"/>
              <w:bottom w:val="single" w:sz="4" w:space="0" w:color="auto"/>
              <w:right w:val="single" w:sz="4" w:space="0" w:color="auto"/>
            </w:tcBorders>
            <w:noWrap/>
            <w:hideMark/>
          </w:tcPr>
          <w:p w:rsidR="000F09ED" w:rsidRDefault="000F09ED" w:rsidP="000F09ED">
            <w:pPr>
              <w:spacing w:after="200" w:line="276" w:lineRule="auto"/>
              <w:rPr>
                <w:rFonts w:ascii="Courier New" w:hAnsi="Courier New" w:cs="Courier New"/>
                <w:sz w:val="16"/>
              </w:rPr>
            </w:pPr>
            <w:r>
              <w:rPr>
                <w:rFonts w:ascii="Courier New" w:hAnsi="Courier New" w:cs="Courier New"/>
                <w:sz w:val="16"/>
              </w:rPr>
              <w:t>0</w:t>
            </w:r>
          </w:p>
        </w:tc>
      </w:tr>
    </w:tbl>
    <w:tbl>
      <w:tblPr>
        <w:tblW w:w="9810" w:type="dxa"/>
        <w:tblInd w:w="-176" w:type="dxa"/>
        <w:tblLayout w:type="fixed"/>
        <w:tblLook w:val="04A0" w:firstRow="1" w:lastRow="0" w:firstColumn="1" w:lastColumn="0" w:noHBand="0" w:noVBand="1"/>
      </w:tblPr>
      <w:tblGrid>
        <w:gridCol w:w="2263"/>
        <w:gridCol w:w="435"/>
        <w:gridCol w:w="1136"/>
        <w:gridCol w:w="191"/>
        <w:gridCol w:w="553"/>
        <w:gridCol w:w="87"/>
        <w:gridCol w:w="494"/>
        <w:gridCol w:w="235"/>
        <w:gridCol w:w="581"/>
        <w:gridCol w:w="391"/>
        <w:gridCol w:w="206"/>
        <w:gridCol w:w="538"/>
        <w:gridCol w:w="249"/>
        <w:gridCol w:w="613"/>
        <w:gridCol w:w="124"/>
        <w:gridCol w:w="652"/>
        <w:gridCol w:w="320"/>
        <w:gridCol w:w="51"/>
        <w:gridCol w:w="691"/>
      </w:tblGrid>
      <w:tr w:rsidR="000F09ED" w:rsidTr="000F09ED">
        <w:trPr>
          <w:gridAfter w:val="2"/>
          <w:wAfter w:w="742" w:type="dxa"/>
          <w:trHeight w:val="2290"/>
        </w:trPr>
        <w:tc>
          <w:tcPr>
            <w:tcW w:w="9068" w:type="dxa"/>
            <w:gridSpan w:val="17"/>
            <w:noWrap/>
            <w:vAlign w:val="bottom"/>
          </w:tcPr>
          <w:p w:rsidR="000F09ED" w:rsidRDefault="000F09ED" w:rsidP="00595ECD">
            <w:pPr>
              <w:spacing w:after="0" w:line="240" w:lineRule="auto"/>
              <w:rPr>
                <w:rFonts w:ascii="Courier New" w:hAnsi="Courier New" w:cs="Courier New"/>
                <w:sz w:val="16"/>
              </w:rPr>
            </w:pPr>
            <w:r>
              <w:rPr>
                <w:rFonts w:ascii="Courier New" w:hAnsi="Courier New" w:cs="Courier New"/>
                <w:sz w:val="16"/>
              </w:rPr>
              <w:lastRenderedPageBreak/>
              <w:t>Приложение №2</w:t>
            </w:r>
          </w:p>
          <w:p w:rsidR="000F09ED" w:rsidRDefault="000F09ED" w:rsidP="000F09ED">
            <w:pPr>
              <w:spacing w:after="0" w:line="240" w:lineRule="auto"/>
              <w:jc w:val="right"/>
              <w:rPr>
                <w:rFonts w:ascii="Courier New" w:hAnsi="Courier New" w:cs="Courier New"/>
                <w:sz w:val="16"/>
              </w:rPr>
            </w:pPr>
            <w:r>
              <w:rPr>
                <w:rFonts w:ascii="Courier New" w:hAnsi="Courier New" w:cs="Courier New"/>
                <w:sz w:val="16"/>
              </w:rPr>
              <w:t xml:space="preserve">к решению Думы  МО "Ново-Николаевское" </w:t>
            </w:r>
          </w:p>
          <w:p w:rsidR="000F09ED" w:rsidRDefault="000F09ED" w:rsidP="000F09ED">
            <w:pPr>
              <w:spacing w:after="0" w:line="240" w:lineRule="auto"/>
              <w:jc w:val="right"/>
              <w:rPr>
                <w:rFonts w:ascii="Courier New" w:hAnsi="Courier New" w:cs="Courier New"/>
                <w:sz w:val="16"/>
              </w:rPr>
            </w:pPr>
            <w:r>
              <w:rPr>
                <w:rFonts w:ascii="Courier New" w:hAnsi="Courier New" w:cs="Courier New"/>
                <w:sz w:val="16"/>
              </w:rPr>
              <w:t>за 2016 год" от 19.05.2017 г. №9</w:t>
            </w:r>
          </w:p>
          <w:p w:rsidR="000F09ED" w:rsidRDefault="000F09ED" w:rsidP="000F09ED">
            <w:pPr>
              <w:spacing w:after="0" w:line="240" w:lineRule="auto"/>
              <w:jc w:val="right"/>
              <w:rPr>
                <w:sz w:val="16"/>
              </w:rPr>
            </w:pPr>
          </w:p>
          <w:p w:rsidR="000F09ED" w:rsidRDefault="000F09ED" w:rsidP="000F09ED">
            <w:pPr>
              <w:spacing w:after="0" w:line="240" w:lineRule="auto"/>
              <w:jc w:val="right"/>
              <w:rPr>
                <w:rFonts w:ascii="Arial" w:hAnsi="Arial" w:cs="Arial"/>
                <w:bCs/>
                <w:sz w:val="18"/>
                <w:szCs w:val="24"/>
              </w:rPr>
            </w:pPr>
            <w:r>
              <w:rPr>
                <w:rFonts w:ascii="Arial" w:hAnsi="Arial" w:cs="Arial"/>
                <w:bCs/>
                <w:sz w:val="18"/>
                <w:szCs w:val="24"/>
              </w:rPr>
              <w:t>Прогноз поступления доходов в бюджет муниципального образования "Ново-Николаевское" на 2016 год</w:t>
            </w:r>
          </w:p>
          <w:p w:rsidR="000F09ED" w:rsidRDefault="000F09ED" w:rsidP="000F09ED">
            <w:pPr>
              <w:spacing w:after="0" w:line="240" w:lineRule="auto"/>
              <w:jc w:val="right"/>
              <w:rPr>
                <w:rFonts w:cs="Calibri"/>
                <w:color w:val="000000"/>
                <w:sz w:val="16"/>
              </w:rPr>
            </w:pPr>
            <w:r>
              <w:rPr>
                <w:rFonts w:cs="Calibri"/>
                <w:color w:val="000000"/>
                <w:sz w:val="16"/>
              </w:rPr>
              <w:t>руб.</w:t>
            </w:r>
          </w:p>
        </w:tc>
      </w:tr>
      <w:tr w:rsidR="000F09ED" w:rsidTr="000F09ED">
        <w:trPr>
          <w:gridAfter w:val="2"/>
          <w:wAfter w:w="742" w:type="dxa"/>
          <w:trHeight w:val="375"/>
        </w:trPr>
        <w:tc>
          <w:tcPr>
            <w:tcW w:w="6572" w:type="dxa"/>
            <w:gridSpan w:val="11"/>
            <w:tcBorders>
              <w:top w:val="single" w:sz="4" w:space="0" w:color="auto"/>
              <w:left w:val="single" w:sz="4" w:space="0" w:color="auto"/>
              <w:bottom w:val="single" w:sz="4" w:space="0" w:color="auto"/>
              <w:right w:val="single" w:sz="4" w:space="0" w:color="auto"/>
            </w:tcBorders>
            <w:noWrap/>
            <w:vAlign w:val="center"/>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xml:space="preserve">Наименование </w:t>
            </w:r>
          </w:p>
        </w:tc>
        <w:tc>
          <w:tcPr>
            <w:tcW w:w="1400" w:type="dxa"/>
            <w:gridSpan w:val="3"/>
            <w:tcBorders>
              <w:top w:val="single" w:sz="4" w:space="0" w:color="auto"/>
              <w:left w:val="nil"/>
              <w:bottom w:val="nil"/>
              <w:right w:val="single" w:sz="4" w:space="0" w:color="auto"/>
            </w:tcBorders>
            <w:noWrap/>
            <w:vAlign w:val="center"/>
            <w:hideMark/>
          </w:tcPr>
          <w:p w:rsidR="000F09ED" w:rsidRDefault="000F09ED" w:rsidP="000F09ED">
            <w:pPr>
              <w:rPr>
                <w:rFonts w:ascii="Courier New" w:hAnsi="Courier New" w:cs="Courier New"/>
                <w:sz w:val="16"/>
              </w:rPr>
            </w:pPr>
            <w:r>
              <w:rPr>
                <w:rFonts w:ascii="Courier New" w:hAnsi="Courier New" w:cs="Courier New"/>
                <w:sz w:val="16"/>
              </w:rPr>
              <w:t>утверждено</w:t>
            </w:r>
          </w:p>
        </w:tc>
        <w:tc>
          <w:tcPr>
            <w:tcW w:w="1096" w:type="dxa"/>
            <w:gridSpan w:val="3"/>
            <w:tcBorders>
              <w:top w:val="single" w:sz="4" w:space="0" w:color="auto"/>
              <w:left w:val="nil"/>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Исполнено</w:t>
            </w:r>
          </w:p>
        </w:tc>
      </w:tr>
      <w:tr w:rsidR="000F09ED" w:rsidTr="000F09ED">
        <w:trPr>
          <w:gridAfter w:val="2"/>
          <w:wAfter w:w="742" w:type="dxa"/>
          <w:trHeight w:val="570"/>
        </w:trPr>
        <w:tc>
          <w:tcPr>
            <w:tcW w:w="2263" w:type="dxa"/>
            <w:tcBorders>
              <w:top w:val="nil"/>
              <w:left w:val="single" w:sz="4" w:space="0" w:color="auto"/>
              <w:bottom w:val="single" w:sz="4" w:space="0" w:color="auto"/>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182 1 00 00000 00 0000 000</w:t>
            </w:r>
          </w:p>
        </w:tc>
        <w:tc>
          <w:tcPr>
            <w:tcW w:w="4309" w:type="dxa"/>
            <w:gridSpan w:val="10"/>
            <w:tcBorders>
              <w:top w:val="nil"/>
              <w:left w:val="nil"/>
              <w:bottom w:val="single" w:sz="4" w:space="0" w:color="auto"/>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НАЛОГОВЫЕ И НЕНАЛОГОВЫЕ ДОХОДЫ</w:t>
            </w:r>
          </w:p>
        </w:tc>
        <w:tc>
          <w:tcPr>
            <w:tcW w:w="1400" w:type="dxa"/>
            <w:gridSpan w:val="3"/>
            <w:tcBorders>
              <w:top w:val="nil"/>
              <w:left w:val="nil"/>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1132300</w:t>
            </w:r>
          </w:p>
        </w:tc>
        <w:tc>
          <w:tcPr>
            <w:tcW w:w="1096" w:type="dxa"/>
            <w:gridSpan w:val="3"/>
            <w:tcBorders>
              <w:top w:val="nil"/>
              <w:left w:val="nil"/>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472463,06</w:t>
            </w:r>
          </w:p>
        </w:tc>
      </w:tr>
      <w:tr w:rsidR="000F09ED" w:rsidTr="000F09ED">
        <w:trPr>
          <w:gridAfter w:val="2"/>
          <w:wAfter w:w="742" w:type="dxa"/>
          <w:trHeight w:val="345"/>
        </w:trPr>
        <w:tc>
          <w:tcPr>
            <w:tcW w:w="2263" w:type="dxa"/>
            <w:tcBorders>
              <w:top w:val="nil"/>
              <w:left w:val="single" w:sz="8" w:space="0" w:color="auto"/>
              <w:bottom w:val="single" w:sz="4" w:space="0" w:color="auto"/>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182 1 01 00000 00 0000 000</w:t>
            </w:r>
          </w:p>
        </w:tc>
        <w:tc>
          <w:tcPr>
            <w:tcW w:w="4309" w:type="dxa"/>
            <w:gridSpan w:val="10"/>
            <w:tcBorders>
              <w:top w:val="nil"/>
              <w:left w:val="single" w:sz="4" w:space="0" w:color="auto"/>
              <w:bottom w:val="single" w:sz="4" w:space="0" w:color="auto"/>
              <w:right w:val="nil"/>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Налоги на прибыль</w:t>
            </w:r>
          </w:p>
        </w:tc>
        <w:tc>
          <w:tcPr>
            <w:tcW w:w="1400" w:type="dxa"/>
            <w:gridSpan w:val="3"/>
            <w:tcBorders>
              <w:top w:val="nil"/>
              <w:left w:val="single" w:sz="4" w:space="0" w:color="auto"/>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 </w:t>
            </w:r>
          </w:p>
        </w:tc>
        <w:tc>
          <w:tcPr>
            <w:tcW w:w="1096" w:type="dxa"/>
            <w:gridSpan w:val="3"/>
            <w:tcBorders>
              <w:top w:val="nil"/>
              <w:left w:val="nil"/>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 </w:t>
            </w:r>
          </w:p>
        </w:tc>
      </w:tr>
      <w:tr w:rsidR="000F09ED" w:rsidTr="000F09ED">
        <w:trPr>
          <w:gridAfter w:val="2"/>
          <w:wAfter w:w="742" w:type="dxa"/>
          <w:trHeight w:val="315"/>
        </w:trPr>
        <w:tc>
          <w:tcPr>
            <w:tcW w:w="2263" w:type="dxa"/>
            <w:tcBorders>
              <w:top w:val="nil"/>
              <w:left w:val="single" w:sz="8" w:space="0" w:color="auto"/>
              <w:bottom w:val="single" w:sz="4" w:space="0" w:color="auto"/>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182 1 01 02000 01 0000 110</w:t>
            </w:r>
          </w:p>
        </w:tc>
        <w:tc>
          <w:tcPr>
            <w:tcW w:w="4309" w:type="dxa"/>
            <w:gridSpan w:val="10"/>
            <w:tcBorders>
              <w:top w:val="nil"/>
              <w:left w:val="single" w:sz="4" w:space="0" w:color="auto"/>
              <w:bottom w:val="single" w:sz="4" w:space="0" w:color="auto"/>
              <w:right w:val="nil"/>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xml:space="preserve">Налог на доходы физических лиц  </w:t>
            </w:r>
          </w:p>
        </w:tc>
        <w:tc>
          <w:tcPr>
            <w:tcW w:w="1400" w:type="dxa"/>
            <w:gridSpan w:val="3"/>
            <w:tcBorders>
              <w:top w:val="nil"/>
              <w:left w:val="single" w:sz="4" w:space="0" w:color="auto"/>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275000</w:t>
            </w:r>
          </w:p>
        </w:tc>
        <w:tc>
          <w:tcPr>
            <w:tcW w:w="1096" w:type="dxa"/>
            <w:gridSpan w:val="3"/>
            <w:tcBorders>
              <w:top w:val="nil"/>
              <w:left w:val="nil"/>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284498,08</w:t>
            </w:r>
          </w:p>
        </w:tc>
      </w:tr>
      <w:tr w:rsidR="000F09ED" w:rsidTr="000F09ED">
        <w:trPr>
          <w:gridAfter w:val="2"/>
          <w:wAfter w:w="742" w:type="dxa"/>
          <w:trHeight w:val="1140"/>
        </w:trPr>
        <w:tc>
          <w:tcPr>
            <w:tcW w:w="2263" w:type="dxa"/>
            <w:tcBorders>
              <w:top w:val="nil"/>
              <w:left w:val="single" w:sz="8" w:space="0" w:color="auto"/>
              <w:bottom w:val="single" w:sz="4" w:space="0" w:color="auto"/>
              <w:right w:val="nil"/>
            </w:tcBorders>
            <w:noWrap/>
            <w:vAlign w:val="center"/>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182 1 01 02010 01 1000 110</w:t>
            </w:r>
          </w:p>
        </w:tc>
        <w:tc>
          <w:tcPr>
            <w:tcW w:w="4309" w:type="dxa"/>
            <w:gridSpan w:val="10"/>
            <w:tcBorders>
              <w:top w:val="nil"/>
              <w:left w:val="single" w:sz="4" w:space="0" w:color="auto"/>
              <w:bottom w:val="single" w:sz="4" w:space="0" w:color="auto"/>
              <w:right w:val="nil"/>
            </w:tcBorders>
            <w:vAlign w:val="center"/>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w:t>
            </w:r>
          </w:p>
        </w:tc>
        <w:tc>
          <w:tcPr>
            <w:tcW w:w="1400" w:type="dxa"/>
            <w:gridSpan w:val="3"/>
            <w:tcBorders>
              <w:top w:val="nil"/>
              <w:left w:val="single" w:sz="4" w:space="0" w:color="auto"/>
              <w:bottom w:val="single" w:sz="4" w:space="0" w:color="auto"/>
              <w:right w:val="single" w:sz="4" w:space="0" w:color="auto"/>
            </w:tcBorders>
            <w:noWrap/>
            <w:vAlign w:val="center"/>
            <w:hideMark/>
          </w:tcPr>
          <w:p w:rsidR="000F09ED" w:rsidRDefault="000F09ED" w:rsidP="000F09ED">
            <w:pPr>
              <w:rPr>
                <w:rFonts w:ascii="Courier New" w:hAnsi="Courier New" w:cs="Courier New"/>
                <w:sz w:val="16"/>
              </w:rPr>
            </w:pPr>
            <w:r>
              <w:rPr>
                <w:rFonts w:ascii="Courier New" w:hAnsi="Courier New" w:cs="Courier New"/>
                <w:sz w:val="16"/>
              </w:rPr>
              <w:t>275000</w:t>
            </w:r>
          </w:p>
        </w:tc>
        <w:tc>
          <w:tcPr>
            <w:tcW w:w="1096" w:type="dxa"/>
            <w:gridSpan w:val="3"/>
            <w:tcBorders>
              <w:top w:val="nil"/>
              <w:left w:val="nil"/>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284498,08</w:t>
            </w:r>
          </w:p>
        </w:tc>
      </w:tr>
      <w:tr w:rsidR="000F09ED" w:rsidTr="000F09ED">
        <w:trPr>
          <w:gridAfter w:val="2"/>
          <w:wAfter w:w="742" w:type="dxa"/>
          <w:trHeight w:val="503"/>
        </w:trPr>
        <w:tc>
          <w:tcPr>
            <w:tcW w:w="2263" w:type="dxa"/>
            <w:tcBorders>
              <w:top w:val="nil"/>
              <w:left w:val="single" w:sz="8" w:space="0" w:color="auto"/>
              <w:bottom w:val="single" w:sz="4" w:space="0" w:color="auto"/>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182 1 03 00000 00 0000 000</w:t>
            </w:r>
          </w:p>
        </w:tc>
        <w:tc>
          <w:tcPr>
            <w:tcW w:w="4309" w:type="dxa"/>
            <w:gridSpan w:val="10"/>
            <w:tcBorders>
              <w:top w:val="nil"/>
              <w:left w:val="single" w:sz="4" w:space="0" w:color="auto"/>
              <w:bottom w:val="single" w:sz="4" w:space="0" w:color="auto"/>
              <w:right w:val="nil"/>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НАЛОГИ НА ТОВАРЫ (РАБОТЫ, УСЛУГИ), РЕАЛИЗУЕМЫЕ НА ТЕРРИТОРИИ РОССИЙСКОЙ ФЕДЕРАЦИИ</w:t>
            </w:r>
          </w:p>
        </w:tc>
        <w:tc>
          <w:tcPr>
            <w:tcW w:w="1400" w:type="dxa"/>
            <w:gridSpan w:val="3"/>
            <w:tcBorders>
              <w:top w:val="nil"/>
              <w:left w:val="single" w:sz="4" w:space="0" w:color="auto"/>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665600</w:t>
            </w:r>
          </w:p>
        </w:tc>
        <w:tc>
          <w:tcPr>
            <w:tcW w:w="1096" w:type="dxa"/>
            <w:gridSpan w:val="3"/>
            <w:tcBorders>
              <w:top w:val="nil"/>
              <w:left w:val="nil"/>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716695,29</w:t>
            </w:r>
          </w:p>
        </w:tc>
      </w:tr>
      <w:tr w:rsidR="000F09ED" w:rsidTr="000F09ED">
        <w:trPr>
          <w:gridAfter w:val="2"/>
          <w:wAfter w:w="742" w:type="dxa"/>
          <w:trHeight w:val="540"/>
        </w:trPr>
        <w:tc>
          <w:tcPr>
            <w:tcW w:w="2263" w:type="dxa"/>
            <w:tcBorders>
              <w:top w:val="nil"/>
              <w:left w:val="single" w:sz="8" w:space="0" w:color="auto"/>
              <w:bottom w:val="single" w:sz="4" w:space="0" w:color="auto"/>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182 1 03 02000 01 0000 110</w:t>
            </w:r>
          </w:p>
        </w:tc>
        <w:tc>
          <w:tcPr>
            <w:tcW w:w="4309" w:type="dxa"/>
            <w:gridSpan w:val="10"/>
            <w:tcBorders>
              <w:top w:val="nil"/>
              <w:left w:val="single" w:sz="4" w:space="0" w:color="auto"/>
              <w:bottom w:val="single" w:sz="4" w:space="0" w:color="auto"/>
              <w:right w:val="nil"/>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Акцизы по подакцизным товарам (продукции), производимым на территории Российской Федерации</w:t>
            </w:r>
          </w:p>
        </w:tc>
        <w:tc>
          <w:tcPr>
            <w:tcW w:w="1400" w:type="dxa"/>
            <w:gridSpan w:val="3"/>
            <w:tcBorders>
              <w:top w:val="nil"/>
              <w:left w:val="single" w:sz="4" w:space="0" w:color="auto"/>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665600</w:t>
            </w:r>
          </w:p>
        </w:tc>
        <w:tc>
          <w:tcPr>
            <w:tcW w:w="1096" w:type="dxa"/>
            <w:gridSpan w:val="3"/>
            <w:tcBorders>
              <w:top w:val="nil"/>
              <w:left w:val="nil"/>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716695,29</w:t>
            </w:r>
          </w:p>
        </w:tc>
      </w:tr>
      <w:tr w:rsidR="000F09ED" w:rsidTr="000F09ED">
        <w:trPr>
          <w:gridAfter w:val="2"/>
          <w:wAfter w:w="742" w:type="dxa"/>
          <w:trHeight w:val="1155"/>
        </w:trPr>
        <w:tc>
          <w:tcPr>
            <w:tcW w:w="2263" w:type="dxa"/>
            <w:tcBorders>
              <w:top w:val="nil"/>
              <w:left w:val="single" w:sz="8" w:space="0" w:color="auto"/>
              <w:bottom w:val="single" w:sz="4" w:space="0" w:color="auto"/>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182 1 03 02230 01 0000 110</w:t>
            </w:r>
          </w:p>
        </w:tc>
        <w:tc>
          <w:tcPr>
            <w:tcW w:w="4309" w:type="dxa"/>
            <w:gridSpan w:val="10"/>
            <w:tcBorders>
              <w:top w:val="nil"/>
              <w:left w:val="single" w:sz="4" w:space="0" w:color="auto"/>
              <w:bottom w:val="single" w:sz="4" w:space="0" w:color="auto"/>
              <w:right w:val="nil"/>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Доходы от уплаты акцизов на дизельное топливо,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w:t>
            </w:r>
          </w:p>
        </w:tc>
        <w:tc>
          <w:tcPr>
            <w:tcW w:w="1400" w:type="dxa"/>
            <w:gridSpan w:val="3"/>
            <w:tcBorders>
              <w:top w:val="nil"/>
              <w:left w:val="single" w:sz="4" w:space="0" w:color="auto"/>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230000</w:t>
            </w:r>
          </w:p>
        </w:tc>
        <w:tc>
          <w:tcPr>
            <w:tcW w:w="1096" w:type="dxa"/>
            <w:gridSpan w:val="3"/>
            <w:tcBorders>
              <w:top w:val="nil"/>
              <w:left w:val="nil"/>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245008,77</w:t>
            </w:r>
          </w:p>
        </w:tc>
      </w:tr>
      <w:tr w:rsidR="000F09ED" w:rsidTr="000F09ED">
        <w:trPr>
          <w:gridAfter w:val="2"/>
          <w:wAfter w:w="742" w:type="dxa"/>
          <w:trHeight w:val="1155"/>
        </w:trPr>
        <w:tc>
          <w:tcPr>
            <w:tcW w:w="2263" w:type="dxa"/>
            <w:tcBorders>
              <w:top w:val="nil"/>
              <w:left w:val="single" w:sz="8" w:space="0" w:color="auto"/>
              <w:bottom w:val="single" w:sz="4" w:space="0" w:color="auto"/>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182 1 03 02240 01 0000 110</w:t>
            </w:r>
          </w:p>
        </w:tc>
        <w:tc>
          <w:tcPr>
            <w:tcW w:w="4309" w:type="dxa"/>
            <w:gridSpan w:val="10"/>
            <w:tcBorders>
              <w:top w:val="nil"/>
              <w:left w:val="single" w:sz="4" w:space="0" w:color="auto"/>
              <w:bottom w:val="single" w:sz="4" w:space="0" w:color="auto"/>
              <w:right w:val="nil"/>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Доходы от уплаты акцизов на моторные масла для дизельных и (или) карбюраторных (</w:t>
            </w:r>
            <w:proofErr w:type="spellStart"/>
            <w:r>
              <w:rPr>
                <w:rFonts w:ascii="Courier New" w:hAnsi="Courier New" w:cs="Courier New"/>
                <w:sz w:val="16"/>
              </w:rPr>
              <w:t>инжекторных</w:t>
            </w:r>
            <w:proofErr w:type="spellEnd"/>
            <w:r>
              <w:rPr>
                <w:rFonts w:ascii="Courier New" w:hAnsi="Courier New" w:cs="Courier New"/>
                <w:sz w:val="16"/>
              </w:rPr>
              <w:t>) двигателей</w:t>
            </w:r>
            <w:proofErr w:type="gramStart"/>
            <w:r>
              <w:rPr>
                <w:rFonts w:ascii="Courier New" w:hAnsi="Courier New" w:cs="Courier New"/>
                <w:sz w:val="16"/>
              </w:rPr>
              <w:t xml:space="preserve"> ,</w:t>
            </w:r>
            <w:proofErr w:type="gramEnd"/>
            <w:r>
              <w:rPr>
                <w:rFonts w:ascii="Courier New" w:hAnsi="Courier New" w:cs="Courier New"/>
                <w:sz w:val="16"/>
              </w:rPr>
              <w:t xml:space="preserve"> подлежащие распределению между бюджетами Российской Федерации и местными бюджетами с учетом установленных </w:t>
            </w:r>
            <w:proofErr w:type="spellStart"/>
            <w:r>
              <w:rPr>
                <w:rFonts w:ascii="Courier New" w:hAnsi="Courier New" w:cs="Courier New"/>
                <w:sz w:val="16"/>
              </w:rPr>
              <w:t>дифференицированных</w:t>
            </w:r>
            <w:proofErr w:type="spellEnd"/>
            <w:r>
              <w:rPr>
                <w:rFonts w:ascii="Courier New" w:hAnsi="Courier New" w:cs="Courier New"/>
                <w:sz w:val="16"/>
              </w:rPr>
              <w:t xml:space="preserve"> нормативов отчислений в местные бюджеты</w:t>
            </w:r>
          </w:p>
        </w:tc>
        <w:tc>
          <w:tcPr>
            <w:tcW w:w="1400" w:type="dxa"/>
            <w:gridSpan w:val="3"/>
            <w:tcBorders>
              <w:top w:val="nil"/>
              <w:left w:val="single" w:sz="4" w:space="0" w:color="auto"/>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3600</w:t>
            </w:r>
          </w:p>
        </w:tc>
        <w:tc>
          <w:tcPr>
            <w:tcW w:w="1096" w:type="dxa"/>
            <w:gridSpan w:val="3"/>
            <w:tcBorders>
              <w:top w:val="nil"/>
              <w:left w:val="nil"/>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3739,93</w:t>
            </w:r>
          </w:p>
        </w:tc>
      </w:tr>
      <w:tr w:rsidR="000F09ED" w:rsidTr="000F09ED">
        <w:trPr>
          <w:gridAfter w:val="2"/>
          <w:wAfter w:w="742" w:type="dxa"/>
          <w:trHeight w:val="1140"/>
        </w:trPr>
        <w:tc>
          <w:tcPr>
            <w:tcW w:w="2263" w:type="dxa"/>
            <w:tcBorders>
              <w:top w:val="nil"/>
              <w:left w:val="single" w:sz="8" w:space="0" w:color="auto"/>
              <w:bottom w:val="single" w:sz="4" w:space="0" w:color="auto"/>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182 1 03 02250 01 0000 110</w:t>
            </w:r>
          </w:p>
        </w:tc>
        <w:tc>
          <w:tcPr>
            <w:tcW w:w="4309" w:type="dxa"/>
            <w:gridSpan w:val="10"/>
            <w:tcBorders>
              <w:top w:val="nil"/>
              <w:left w:val="single" w:sz="4" w:space="0" w:color="auto"/>
              <w:bottom w:val="single" w:sz="4" w:space="0" w:color="auto"/>
              <w:right w:val="nil"/>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Доходы от уплаты акцизов на автомобильный бензин,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w:t>
            </w:r>
          </w:p>
        </w:tc>
        <w:tc>
          <w:tcPr>
            <w:tcW w:w="1400" w:type="dxa"/>
            <w:gridSpan w:val="3"/>
            <w:tcBorders>
              <w:top w:val="nil"/>
              <w:left w:val="single" w:sz="4" w:space="0" w:color="auto"/>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465000</w:t>
            </w:r>
          </w:p>
        </w:tc>
        <w:tc>
          <w:tcPr>
            <w:tcW w:w="1096" w:type="dxa"/>
            <w:gridSpan w:val="3"/>
            <w:tcBorders>
              <w:top w:val="nil"/>
              <w:left w:val="nil"/>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504235,65</w:t>
            </w:r>
          </w:p>
        </w:tc>
      </w:tr>
      <w:tr w:rsidR="000F09ED" w:rsidTr="000F09ED">
        <w:trPr>
          <w:gridAfter w:val="2"/>
          <w:wAfter w:w="742" w:type="dxa"/>
          <w:trHeight w:val="1155"/>
        </w:trPr>
        <w:tc>
          <w:tcPr>
            <w:tcW w:w="2263" w:type="dxa"/>
            <w:tcBorders>
              <w:top w:val="nil"/>
              <w:left w:val="single" w:sz="8" w:space="0" w:color="auto"/>
              <w:bottom w:val="single" w:sz="4" w:space="0" w:color="auto"/>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182 1 03 02260 01 0000 110</w:t>
            </w:r>
          </w:p>
        </w:tc>
        <w:tc>
          <w:tcPr>
            <w:tcW w:w="4309" w:type="dxa"/>
            <w:gridSpan w:val="10"/>
            <w:tcBorders>
              <w:top w:val="nil"/>
              <w:left w:val="single" w:sz="4" w:space="0" w:color="auto"/>
              <w:bottom w:val="single" w:sz="4" w:space="0" w:color="auto"/>
              <w:right w:val="nil"/>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Доходы от уплаты акцизов на прямогонный бензин,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w:t>
            </w:r>
          </w:p>
        </w:tc>
        <w:tc>
          <w:tcPr>
            <w:tcW w:w="1400" w:type="dxa"/>
            <w:gridSpan w:val="3"/>
            <w:tcBorders>
              <w:top w:val="nil"/>
              <w:left w:val="single" w:sz="4" w:space="0" w:color="auto"/>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-33000</w:t>
            </w:r>
          </w:p>
        </w:tc>
        <w:tc>
          <w:tcPr>
            <w:tcW w:w="1096" w:type="dxa"/>
            <w:gridSpan w:val="3"/>
            <w:tcBorders>
              <w:top w:val="nil"/>
              <w:left w:val="nil"/>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-36289,06</w:t>
            </w:r>
          </w:p>
        </w:tc>
      </w:tr>
      <w:tr w:rsidR="000F09ED" w:rsidTr="000F09ED">
        <w:trPr>
          <w:gridAfter w:val="2"/>
          <w:wAfter w:w="742" w:type="dxa"/>
          <w:trHeight w:val="270"/>
        </w:trPr>
        <w:tc>
          <w:tcPr>
            <w:tcW w:w="2263" w:type="dxa"/>
            <w:tcBorders>
              <w:top w:val="nil"/>
              <w:left w:val="single" w:sz="8" w:space="0" w:color="auto"/>
              <w:bottom w:val="single" w:sz="4" w:space="0" w:color="auto"/>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182 1 05 03010 01 0000 110</w:t>
            </w:r>
          </w:p>
        </w:tc>
        <w:tc>
          <w:tcPr>
            <w:tcW w:w="4309" w:type="dxa"/>
            <w:gridSpan w:val="10"/>
            <w:tcBorders>
              <w:top w:val="nil"/>
              <w:left w:val="single" w:sz="4" w:space="0" w:color="auto"/>
              <w:bottom w:val="single" w:sz="4" w:space="0" w:color="auto"/>
              <w:right w:val="nil"/>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w:t>
            </w:r>
          </w:p>
        </w:tc>
        <w:tc>
          <w:tcPr>
            <w:tcW w:w="1400" w:type="dxa"/>
            <w:gridSpan w:val="3"/>
            <w:tcBorders>
              <w:top w:val="nil"/>
              <w:left w:val="single" w:sz="4" w:space="0" w:color="auto"/>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3000</w:t>
            </w:r>
          </w:p>
        </w:tc>
        <w:tc>
          <w:tcPr>
            <w:tcW w:w="1096" w:type="dxa"/>
            <w:gridSpan w:val="3"/>
            <w:tcBorders>
              <w:top w:val="nil"/>
              <w:left w:val="nil"/>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2901,5</w:t>
            </w:r>
          </w:p>
        </w:tc>
      </w:tr>
      <w:tr w:rsidR="000F09ED" w:rsidTr="000F09ED">
        <w:trPr>
          <w:gridAfter w:val="2"/>
          <w:wAfter w:w="742" w:type="dxa"/>
          <w:trHeight w:val="300"/>
        </w:trPr>
        <w:tc>
          <w:tcPr>
            <w:tcW w:w="2263" w:type="dxa"/>
            <w:tcBorders>
              <w:top w:val="nil"/>
              <w:left w:val="single" w:sz="8" w:space="0" w:color="auto"/>
              <w:bottom w:val="single" w:sz="4" w:space="0" w:color="auto"/>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182 1 06 00000 00 0000 000</w:t>
            </w:r>
          </w:p>
        </w:tc>
        <w:tc>
          <w:tcPr>
            <w:tcW w:w="4309" w:type="dxa"/>
            <w:gridSpan w:val="10"/>
            <w:tcBorders>
              <w:top w:val="nil"/>
              <w:left w:val="single" w:sz="4" w:space="0" w:color="auto"/>
              <w:bottom w:val="single" w:sz="4" w:space="0" w:color="auto"/>
              <w:right w:val="nil"/>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Налоги на имущество</w:t>
            </w:r>
          </w:p>
        </w:tc>
        <w:tc>
          <w:tcPr>
            <w:tcW w:w="1400" w:type="dxa"/>
            <w:gridSpan w:val="3"/>
            <w:tcBorders>
              <w:top w:val="nil"/>
              <w:left w:val="single" w:sz="4" w:space="0" w:color="auto"/>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111700</w:t>
            </w:r>
          </w:p>
        </w:tc>
        <w:tc>
          <w:tcPr>
            <w:tcW w:w="1096" w:type="dxa"/>
            <w:gridSpan w:val="3"/>
            <w:tcBorders>
              <w:top w:val="nil"/>
              <w:left w:val="nil"/>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108458,94</w:t>
            </w:r>
          </w:p>
        </w:tc>
      </w:tr>
      <w:tr w:rsidR="000F09ED" w:rsidTr="000F09ED">
        <w:trPr>
          <w:gridAfter w:val="2"/>
          <w:wAfter w:w="742" w:type="dxa"/>
          <w:trHeight w:val="375"/>
        </w:trPr>
        <w:tc>
          <w:tcPr>
            <w:tcW w:w="2263" w:type="dxa"/>
            <w:tcBorders>
              <w:top w:val="nil"/>
              <w:left w:val="single" w:sz="8" w:space="0" w:color="auto"/>
              <w:bottom w:val="single" w:sz="4" w:space="0" w:color="auto"/>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182 1 06 01000 00 0000 110</w:t>
            </w:r>
          </w:p>
        </w:tc>
        <w:tc>
          <w:tcPr>
            <w:tcW w:w="4309" w:type="dxa"/>
            <w:gridSpan w:val="10"/>
            <w:tcBorders>
              <w:top w:val="nil"/>
              <w:left w:val="single" w:sz="4" w:space="0" w:color="auto"/>
              <w:bottom w:val="single" w:sz="4" w:space="0" w:color="auto"/>
              <w:right w:val="nil"/>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xml:space="preserve">Налог на имущество физических лиц. </w:t>
            </w:r>
          </w:p>
        </w:tc>
        <w:tc>
          <w:tcPr>
            <w:tcW w:w="1400" w:type="dxa"/>
            <w:gridSpan w:val="3"/>
            <w:tcBorders>
              <w:top w:val="nil"/>
              <w:left w:val="single" w:sz="4" w:space="0" w:color="auto"/>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6700</w:t>
            </w:r>
          </w:p>
        </w:tc>
        <w:tc>
          <w:tcPr>
            <w:tcW w:w="1096" w:type="dxa"/>
            <w:gridSpan w:val="3"/>
            <w:tcBorders>
              <w:top w:val="nil"/>
              <w:left w:val="nil"/>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6700,01</w:t>
            </w:r>
          </w:p>
        </w:tc>
      </w:tr>
      <w:tr w:rsidR="000F09ED" w:rsidTr="000F09ED">
        <w:trPr>
          <w:gridAfter w:val="2"/>
          <w:wAfter w:w="742" w:type="dxa"/>
          <w:trHeight w:val="990"/>
        </w:trPr>
        <w:tc>
          <w:tcPr>
            <w:tcW w:w="2263" w:type="dxa"/>
            <w:tcBorders>
              <w:top w:val="nil"/>
              <w:left w:val="single" w:sz="8" w:space="0" w:color="auto"/>
              <w:bottom w:val="single" w:sz="4" w:space="0" w:color="auto"/>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182 1 06 01030 10 0000 110</w:t>
            </w:r>
          </w:p>
        </w:tc>
        <w:tc>
          <w:tcPr>
            <w:tcW w:w="4309" w:type="dxa"/>
            <w:gridSpan w:val="10"/>
            <w:tcBorders>
              <w:top w:val="nil"/>
              <w:left w:val="single" w:sz="4" w:space="0" w:color="auto"/>
              <w:bottom w:val="single" w:sz="4" w:space="0" w:color="auto"/>
              <w:right w:val="nil"/>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00" w:type="dxa"/>
            <w:gridSpan w:val="3"/>
            <w:tcBorders>
              <w:top w:val="nil"/>
              <w:left w:val="single" w:sz="4" w:space="0" w:color="auto"/>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6700</w:t>
            </w:r>
          </w:p>
        </w:tc>
        <w:tc>
          <w:tcPr>
            <w:tcW w:w="1096" w:type="dxa"/>
            <w:gridSpan w:val="3"/>
            <w:tcBorders>
              <w:top w:val="nil"/>
              <w:left w:val="nil"/>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6700,01</w:t>
            </w:r>
          </w:p>
        </w:tc>
      </w:tr>
      <w:tr w:rsidR="000F09ED" w:rsidTr="000F09ED">
        <w:trPr>
          <w:gridAfter w:val="2"/>
          <w:wAfter w:w="742" w:type="dxa"/>
          <w:trHeight w:val="300"/>
        </w:trPr>
        <w:tc>
          <w:tcPr>
            <w:tcW w:w="2263" w:type="dxa"/>
            <w:tcBorders>
              <w:top w:val="nil"/>
              <w:left w:val="single" w:sz="8" w:space="0" w:color="auto"/>
              <w:bottom w:val="single" w:sz="4" w:space="0" w:color="auto"/>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182 1 06 06000 00 0000 110</w:t>
            </w:r>
          </w:p>
        </w:tc>
        <w:tc>
          <w:tcPr>
            <w:tcW w:w="4309" w:type="dxa"/>
            <w:gridSpan w:val="10"/>
            <w:tcBorders>
              <w:top w:val="nil"/>
              <w:left w:val="single" w:sz="4" w:space="0" w:color="auto"/>
              <w:bottom w:val="single" w:sz="4" w:space="0" w:color="auto"/>
              <w:right w:val="nil"/>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xml:space="preserve">Земельный налог </w:t>
            </w:r>
          </w:p>
        </w:tc>
        <w:tc>
          <w:tcPr>
            <w:tcW w:w="1400" w:type="dxa"/>
            <w:gridSpan w:val="3"/>
            <w:tcBorders>
              <w:top w:val="nil"/>
              <w:left w:val="single" w:sz="4" w:space="0" w:color="auto"/>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105000</w:t>
            </w:r>
          </w:p>
        </w:tc>
        <w:tc>
          <w:tcPr>
            <w:tcW w:w="1096" w:type="dxa"/>
            <w:gridSpan w:val="3"/>
            <w:tcBorders>
              <w:top w:val="nil"/>
              <w:left w:val="nil"/>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101758,93</w:t>
            </w:r>
          </w:p>
        </w:tc>
      </w:tr>
      <w:tr w:rsidR="000F09ED" w:rsidTr="000F09ED">
        <w:trPr>
          <w:gridAfter w:val="2"/>
          <w:wAfter w:w="742" w:type="dxa"/>
          <w:trHeight w:val="1080"/>
        </w:trPr>
        <w:tc>
          <w:tcPr>
            <w:tcW w:w="2263" w:type="dxa"/>
            <w:tcBorders>
              <w:top w:val="nil"/>
              <w:left w:val="single" w:sz="8" w:space="0" w:color="auto"/>
              <w:bottom w:val="single" w:sz="4" w:space="0" w:color="auto"/>
              <w:right w:val="nil"/>
            </w:tcBorders>
            <w:noWrap/>
            <w:vAlign w:val="center"/>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lastRenderedPageBreak/>
              <w:t>182 1 06 06013 10 1000 110</w:t>
            </w:r>
          </w:p>
        </w:tc>
        <w:tc>
          <w:tcPr>
            <w:tcW w:w="4309" w:type="dxa"/>
            <w:gridSpan w:val="10"/>
            <w:tcBorders>
              <w:top w:val="nil"/>
              <w:left w:val="single" w:sz="4" w:space="0" w:color="auto"/>
              <w:bottom w:val="single" w:sz="4" w:space="0" w:color="auto"/>
              <w:right w:val="nil"/>
            </w:tcBorders>
            <w:vAlign w:val="center"/>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Земельный налог, взимаемый по ставкам, установленным в соответствии с подпунктом 1 пункта 1 статьи 394 Налогового кодекса РФ и применяемый к объектам налогообложения, расположенным в границах поселений</w:t>
            </w:r>
          </w:p>
        </w:tc>
        <w:tc>
          <w:tcPr>
            <w:tcW w:w="1400" w:type="dxa"/>
            <w:gridSpan w:val="3"/>
            <w:tcBorders>
              <w:top w:val="nil"/>
              <w:left w:val="single" w:sz="4" w:space="0" w:color="auto"/>
              <w:bottom w:val="single" w:sz="4" w:space="0" w:color="auto"/>
              <w:right w:val="single" w:sz="4" w:space="0" w:color="auto"/>
            </w:tcBorders>
            <w:noWrap/>
            <w:vAlign w:val="center"/>
            <w:hideMark/>
          </w:tcPr>
          <w:p w:rsidR="000F09ED" w:rsidRDefault="000F09ED" w:rsidP="000F09ED">
            <w:pPr>
              <w:rPr>
                <w:rFonts w:ascii="Courier New" w:hAnsi="Courier New" w:cs="Courier New"/>
                <w:sz w:val="16"/>
              </w:rPr>
            </w:pPr>
            <w:r>
              <w:rPr>
                <w:rFonts w:ascii="Courier New" w:hAnsi="Courier New" w:cs="Courier New"/>
                <w:sz w:val="16"/>
              </w:rPr>
              <w:t>105000</w:t>
            </w:r>
          </w:p>
        </w:tc>
        <w:tc>
          <w:tcPr>
            <w:tcW w:w="1096" w:type="dxa"/>
            <w:gridSpan w:val="3"/>
            <w:tcBorders>
              <w:top w:val="nil"/>
              <w:left w:val="nil"/>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101758,93</w:t>
            </w:r>
          </w:p>
        </w:tc>
      </w:tr>
      <w:tr w:rsidR="000F09ED" w:rsidTr="000F09ED">
        <w:trPr>
          <w:gridAfter w:val="2"/>
          <w:wAfter w:w="742" w:type="dxa"/>
          <w:trHeight w:val="750"/>
        </w:trPr>
        <w:tc>
          <w:tcPr>
            <w:tcW w:w="2263" w:type="dxa"/>
            <w:tcBorders>
              <w:top w:val="single" w:sz="4" w:space="0" w:color="auto"/>
              <w:left w:val="single" w:sz="8"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000 1 11 00000 00 0000 100</w:t>
            </w:r>
          </w:p>
        </w:tc>
        <w:tc>
          <w:tcPr>
            <w:tcW w:w="4309" w:type="dxa"/>
            <w:gridSpan w:val="10"/>
            <w:tcBorders>
              <w:top w:val="nil"/>
              <w:left w:val="single" w:sz="4" w:space="0" w:color="auto"/>
              <w:bottom w:val="single" w:sz="4" w:space="0" w:color="auto"/>
              <w:right w:val="nil"/>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Доходы от использования имущества, находящиеся в государственной и муниципальной собственности</w:t>
            </w:r>
          </w:p>
        </w:tc>
        <w:tc>
          <w:tcPr>
            <w:tcW w:w="1400" w:type="dxa"/>
            <w:gridSpan w:val="3"/>
            <w:tcBorders>
              <w:top w:val="nil"/>
              <w:left w:val="single" w:sz="4" w:space="0" w:color="auto"/>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54200</w:t>
            </w:r>
          </w:p>
        </w:tc>
        <w:tc>
          <w:tcPr>
            <w:tcW w:w="1096" w:type="dxa"/>
            <w:gridSpan w:val="3"/>
            <w:tcBorders>
              <w:top w:val="nil"/>
              <w:left w:val="single" w:sz="4" w:space="0" w:color="auto"/>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53668,62</w:t>
            </w:r>
          </w:p>
        </w:tc>
      </w:tr>
      <w:tr w:rsidR="000F09ED" w:rsidTr="000F09ED">
        <w:trPr>
          <w:gridAfter w:val="2"/>
          <w:wAfter w:w="742" w:type="dxa"/>
          <w:trHeight w:val="829"/>
        </w:trPr>
        <w:tc>
          <w:tcPr>
            <w:tcW w:w="2263" w:type="dxa"/>
            <w:tcBorders>
              <w:top w:val="nil"/>
              <w:left w:val="single" w:sz="8" w:space="0" w:color="auto"/>
              <w:bottom w:val="single" w:sz="4" w:space="0" w:color="auto"/>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000 1 11 05025 10 0000 120</w:t>
            </w:r>
          </w:p>
        </w:tc>
        <w:tc>
          <w:tcPr>
            <w:tcW w:w="4309" w:type="dxa"/>
            <w:gridSpan w:val="10"/>
            <w:tcBorders>
              <w:top w:val="nil"/>
              <w:left w:val="single" w:sz="4" w:space="0" w:color="auto"/>
              <w:bottom w:val="single" w:sz="4" w:space="0" w:color="auto"/>
              <w:right w:val="nil"/>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c>
          <w:tcPr>
            <w:tcW w:w="1400" w:type="dxa"/>
            <w:gridSpan w:val="3"/>
            <w:tcBorders>
              <w:top w:val="nil"/>
              <w:left w:val="single" w:sz="4" w:space="0" w:color="auto"/>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1200</w:t>
            </w:r>
          </w:p>
        </w:tc>
        <w:tc>
          <w:tcPr>
            <w:tcW w:w="1096" w:type="dxa"/>
            <w:gridSpan w:val="3"/>
            <w:tcBorders>
              <w:top w:val="nil"/>
              <w:left w:val="nil"/>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1143,15</w:t>
            </w:r>
          </w:p>
        </w:tc>
      </w:tr>
      <w:tr w:rsidR="000F09ED" w:rsidTr="000F09ED">
        <w:trPr>
          <w:gridAfter w:val="2"/>
          <w:wAfter w:w="742" w:type="dxa"/>
          <w:trHeight w:val="878"/>
        </w:trPr>
        <w:tc>
          <w:tcPr>
            <w:tcW w:w="2263" w:type="dxa"/>
            <w:tcBorders>
              <w:top w:val="nil"/>
              <w:left w:val="single" w:sz="8" w:space="0" w:color="auto"/>
              <w:bottom w:val="single" w:sz="4" w:space="0" w:color="auto"/>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000 1 11 05035 10 0000 120</w:t>
            </w:r>
          </w:p>
        </w:tc>
        <w:tc>
          <w:tcPr>
            <w:tcW w:w="4309" w:type="dxa"/>
            <w:gridSpan w:val="10"/>
            <w:tcBorders>
              <w:top w:val="nil"/>
              <w:left w:val="single" w:sz="4" w:space="0" w:color="auto"/>
              <w:bottom w:val="single" w:sz="4" w:space="0" w:color="auto"/>
              <w:right w:val="single" w:sz="4" w:space="0" w:color="000000"/>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400" w:type="dxa"/>
            <w:gridSpan w:val="3"/>
            <w:tcBorders>
              <w:top w:val="nil"/>
              <w:left w:val="nil"/>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53000</w:t>
            </w:r>
          </w:p>
        </w:tc>
        <w:tc>
          <w:tcPr>
            <w:tcW w:w="1096" w:type="dxa"/>
            <w:gridSpan w:val="3"/>
            <w:tcBorders>
              <w:top w:val="nil"/>
              <w:left w:val="nil"/>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52525,47</w:t>
            </w:r>
          </w:p>
        </w:tc>
      </w:tr>
      <w:tr w:rsidR="000F09ED" w:rsidTr="000F09ED">
        <w:trPr>
          <w:gridAfter w:val="2"/>
          <w:wAfter w:w="742" w:type="dxa"/>
          <w:trHeight w:val="30"/>
        </w:trPr>
        <w:tc>
          <w:tcPr>
            <w:tcW w:w="2263" w:type="dxa"/>
            <w:tcBorders>
              <w:top w:val="nil"/>
              <w:left w:val="single" w:sz="8" w:space="0" w:color="auto"/>
              <w:bottom w:val="single" w:sz="4" w:space="0" w:color="auto"/>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000 1 14 00000 00 0000 000</w:t>
            </w:r>
          </w:p>
        </w:tc>
        <w:tc>
          <w:tcPr>
            <w:tcW w:w="4309" w:type="dxa"/>
            <w:gridSpan w:val="10"/>
            <w:tcBorders>
              <w:top w:val="nil"/>
              <w:left w:val="single" w:sz="4" w:space="0" w:color="auto"/>
              <w:bottom w:val="single" w:sz="4" w:space="0" w:color="auto"/>
              <w:right w:val="nil"/>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Доходы от продажи материальных и нематериальных активов</w:t>
            </w:r>
          </w:p>
        </w:tc>
        <w:tc>
          <w:tcPr>
            <w:tcW w:w="1400" w:type="dxa"/>
            <w:gridSpan w:val="3"/>
            <w:tcBorders>
              <w:top w:val="nil"/>
              <w:left w:val="single" w:sz="4" w:space="0" w:color="auto"/>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0</w:t>
            </w:r>
          </w:p>
        </w:tc>
        <w:tc>
          <w:tcPr>
            <w:tcW w:w="1096" w:type="dxa"/>
            <w:gridSpan w:val="3"/>
            <w:tcBorders>
              <w:top w:val="nil"/>
              <w:left w:val="nil"/>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 </w:t>
            </w:r>
          </w:p>
        </w:tc>
      </w:tr>
      <w:tr w:rsidR="000F09ED" w:rsidTr="000F09ED">
        <w:trPr>
          <w:gridAfter w:val="2"/>
          <w:wAfter w:w="742" w:type="dxa"/>
          <w:trHeight w:val="315"/>
        </w:trPr>
        <w:tc>
          <w:tcPr>
            <w:tcW w:w="2263" w:type="dxa"/>
            <w:tcBorders>
              <w:top w:val="nil"/>
              <w:left w:val="single" w:sz="8" w:space="0" w:color="auto"/>
              <w:bottom w:val="single" w:sz="4" w:space="0" w:color="auto"/>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000 1 16 00000 00 0000 000</w:t>
            </w:r>
          </w:p>
        </w:tc>
        <w:tc>
          <w:tcPr>
            <w:tcW w:w="4309" w:type="dxa"/>
            <w:gridSpan w:val="10"/>
            <w:tcBorders>
              <w:top w:val="nil"/>
              <w:left w:val="single" w:sz="4" w:space="0" w:color="auto"/>
              <w:bottom w:val="single" w:sz="4" w:space="0" w:color="auto"/>
              <w:right w:val="nil"/>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Штрафы, санкции, возмещение ущерба</w:t>
            </w:r>
          </w:p>
        </w:tc>
        <w:tc>
          <w:tcPr>
            <w:tcW w:w="1400" w:type="dxa"/>
            <w:gridSpan w:val="3"/>
            <w:tcBorders>
              <w:top w:val="nil"/>
              <w:left w:val="single" w:sz="4" w:space="0" w:color="auto"/>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0</w:t>
            </w:r>
          </w:p>
        </w:tc>
        <w:tc>
          <w:tcPr>
            <w:tcW w:w="1096" w:type="dxa"/>
            <w:gridSpan w:val="3"/>
            <w:tcBorders>
              <w:top w:val="nil"/>
              <w:left w:val="nil"/>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 </w:t>
            </w:r>
          </w:p>
        </w:tc>
      </w:tr>
      <w:tr w:rsidR="000F09ED" w:rsidTr="000F09ED">
        <w:trPr>
          <w:gridAfter w:val="2"/>
          <w:wAfter w:w="742" w:type="dxa"/>
          <w:trHeight w:val="300"/>
        </w:trPr>
        <w:tc>
          <w:tcPr>
            <w:tcW w:w="2263" w:type="dxa"/>
            <w:tcBorders>
              <w:top w:val="nil"/>
              <w:left w:val="single" w:sz="8" w:space="0" w:color="auto"/>
              <w:bottom w:val="single" w:sz="4" w:space="0" w:color="auto"/>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000 1 16 51040 02 0000 140</w:t>
            </w:r>
          </w:p>
        </w:tc>
        <w:tc>
          <w:tcPr>
            <w:tcW w:w="4309" w:type="dxa"/>
            <w:gridSpan w:val="10"/>
            <w:tcBorders>
              <w:top w:val="nil"/>
              <w:left w:val="single" w:sz="4" w:space="0" w:color="auto"/>
              <w:bottom w:val="single" w:sz="4" w:space="0" w:color="auto"/>
              <w:right w:val="nil"/>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Денежные взыскания (штрафы)</w:t>
            </w:r>
          </w:p>
        </w:tc>
        <w:tc>
          <w:tcPr>
            <w:tcW w:w="1400" w:type="dxa"/>
            <w:gridSpan w:val="3"/>
            <w:tcBorders>
              <w:top w:val="nil"/>
              <w:left w:val="single" w:sz="4" w:space="0" w:color="auto"/>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0</w:t>
            </w:r>
          </w:p>
        </w:tc>
        <w:tc>
          <w:tcPr>
            <w:tcW w:w="1096" w:type="dxa"/>
            <w:gridSpan w:val="3"/>
            <w:tcBorders>
              <w:top w:val="nil"/>
              <w:left w:val="nil"/>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 </w:t>
            </w:r>
          </w:p>
        </w:tc>
      </w:tr>
      <w:tr w:rsidR="000F09ED" w:rsidTr="000F09ED">
        <w:trPr>
          <w:gridAfter w:val="2"/>
          <w:wAfter w:w="742" w:type="dxa"/>
          <w:trHeight w:val="315"/>
        </w:trPr>
        <w:tc>
          <w:tcPr>
            <w:tcW w:w="2263" w:type="dxa"/>
            <w:tcBorders>
              <w:top w:val="nil"/>
              <w:left w:val="single" w:sz="8" w:space="0" w:color="auto"/>
              <w:bottom w:val="single" w:sz="4" w:space="0" w:color="auto"/>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000 1 17 00000 00 0000 180</w:t>
            </w:r>
          </w:p>
        </w:tc>
        <w:tc>
          <w:tcPr>
            <w:tcW w:w="4309" w:type="dxa"/>
            <w:gridSpan w:val="10"/>
            <w:tcBorders>
              <w:top w:val="nil"/>
              <w:left w:val="single" w:sz="4" w:space="0" w:color="auto"/>
              <w:bottom w:val="single" w:sz="4" w:space="0" w:color="auto"/>
              <w:right w:val="nil"/>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Прочие неналоговые доходы</w:t>
            </w:r>
          </w:p>
        </w:tc>
        <w:tc>
          <w:tcPr>
            <w:tcW w:w="1400" w:type="dxa"/>
            <w:gridSpan w:val="3"/>
            <w:tcBorders>
              <w:top w:val="nil"/>
              <w:left w:val="single" w:sz="4" w:space="0" w:color="auto"/>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25800</w:t>
            </w:r>
          </w:p>
        </w:tc>
        <w:tc>
          <w:tcPr>
            <w:tcW w:w="1096" w:type="dxa"/>
            <w:gridSpan w:val="3"/>
            <w:tcBorders>
              <w:top w:val="nil"/>
              <w:left w:val="nil"/>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25767,42</w:t>
            </w:r>
          </w:p>
        </w:tc>
      </w:tr>
      <w:tr w:rsidR="000F09ED" w:rsidTr="000F09ED">
        <w:trPr>
          <w:gridAfter w:val="2"/>
          <w:wAfter w:w="742" w:type="dxa"/>
          <w:trHeight w:val="360"/>
        </w:trPr>
        <w:tc>
          <w:tcPr>
            <w:tcW w:w="2263" w:type="dxa"/>
            <w:tcBorders>
              <w:top w:val="nil"/>
              <w:left w:val="single" w:sz="4" w:space="0" w:color="auto"/>
              <w:bottom w:val="single" w:sz="4" w:space="0" w:color="auto"/>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w:t>
            </w:r>
          </w:p>
        </w:tc>
        <w:tc>
          <w:tcPr>
            <w:tcW w:w="4309" w:type="dxa"/>
            <w:gridSpan w:val="10"/>
            <w:tcBorders>
              <w:top w:val="nil"/>
              <w:left w:val="single" w:sz="4" w:space="0" w:color="auto"/>
              <w:bottom w:val="single" w:sz="4" w:space="0" w:color="auto"/>
              <w:right w:val="nil"/>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ИТОГО  СОБСТВЕННЫХ ДОХОДОВ</w:t>
            </w:r>
            <w:proofErr w:type="gramStart"/>
            <w:r>
              <w:rPr>
                <w:rFonts w:ascii="Courier New" w:hAnsi="Courier New" w:cs="Courier New"/>
                <w:sz w:val="16"/>
              </w:rPr>
              <w:t xml:space="preserve"> :</w:t>
            </w:r>
            <w:proofErr w:type="gramEnd"/>
          </w:p>
        </w:tc>
        <w:tc>
          <w:tcPr>
            <w:tcW w:w="1400" w:type="dxa"/>
            <w:gridSpan w:val="3"/>
            <w:tcBorders>
              <w:top w:val="nil"/>
              <w:left w:val="single" w:sz="4" w:space="0" w:color="auto"/>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1135300</w:t>
            </w:r>
          </w:p>
        </w:tc>
        <w:tc>
          <w:tcPr>
            <w:tcW w:w="1096" w:type="dxa"/>
            <w:gridSpan w:val="3"/>
            <w:tcBorders>
              <w:top w:val="nil"/>
              <w:left w:val="nil"/>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1192059,85</w:t>
            </w:r>
          </w:p>
        </w:tc>
      </w:tr>
      <w:tr w:rsidR="000F09ED" w:rsidTr="000F09ED">
        <w:trPr>
          <w:gridAfter w:val="2"/>
          <w:wAfter w:w="742" w:type="dxa"/>
          <w:trHeight w:val="330"/>
        </w:trPr>
        <w:tc>
          <w:tcPr>
            <w:tcW w:w="2263" w:type="dxa"/>
            <w:tcBorders>
              <w:top w:val="nil"/>
              <w:left w:val="single" w:sz="8" w:space="0" w:color="auto"/>
              <w:bottom w:val="single" w:sz="4" w:space="0" w:color="auto"/>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000 2 00 00000 00 0000 000</w:t>
            </w:r>
          </w:p>
        </w:tc>
        <w:tc>
          <w:tcPr>
            <w:tcW w:w="4309" w:type="dxa"/>
            <w:gridSpan w:val="10"/>
            <w:tcBorders>
              <w:top w:val="nil"/>
              <w:left w:val="single" w:sz="4" w:space="0" w:color="auto"/>
              <w:bottom w:val="single" w:sz="4" w:space="0" w:color="auto"/>
              <w:right w:val="nil"/>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БЕЗВОЗМЕЗДНЫЕ ПОСТУПЛЕНИЯ</w:t>
            </w:r>
          </w:p>
        </w:tc>
        <w:tc>
          <w:tcPr>
            <w:tcW w:w="1400" w:type="dxa"/>
            <w:gridSpan w:val="3"/>
            <w:tcBorders>
              <w:top w:val="nil"/>
              <w:left w:val="single" w:sz="4" w:space="0" w:color="auto"/>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6691700</w:t>
            </w:r>
          </w:p>
        </w:tc>
        <w:tc>
          <w:tcPr>
            <w:tcW w:w="1096" w:type="dxa"/>
            <w:gridSpan w:val="3"/>
            <w:tcBorders>
              <w:top w:val="nil"/>
              <w:left w:val="nil"/>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6691700</w:t>
            </w:r>
          </w:p>
        </w:tc>
      </w:tr>
      <w:tr w:rsidR="000F09ED" w:rsidTr="000F09ED">
        <w:trPr>
          <w:gridAfter w:val="2"/>
          <w:wAfter w:w="742" w:type="dxa"/>
          <w:trHeight w:val="555"/>
        </w:trPr>
        <w:tc>
          <w:tcPr>
            <w:tcW w:w="2263" w:type="dxa"/>
            <w:tcBorders>
              <w:top w:val="nil"/>
              <w:left w:val="single" w:sz="8" w:space="0" w:color="auto"/>
              <w:bottom w:val="single" w:sz="4" w:space="0" w:color="auto"/>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152 2 02 00000 00 0000 000</w:t>
            </w:r>
          </w:p>
        </w:tc>
        <w:tc>
          <w:tcPr>
            <w:tcW w:w="4309" w:type="dxa"/>
            <w:gridSpan w:val="10"/>
            <w:tcBorders>
              <w:top w:val="nil"/>
              <w:left w:val="single" w:sz="4" w:space="0" w:color="auto"/>
              <w:bottom w:val="single" w:sz="4" w:space="0" w:color="auto"/>
              <w:right w:val="nil"/>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Безвозмездные поступления от других бюджетов бюджетной системы РФ</w:t>
            </w:r>
          </w:p>
        </w:tc>
        <w:tc>
          <w:tcPr>
            <w:tcW w:w="1400" w:type="dxa"/>
            <w:gridSpan w:val="3"/>
            <w:tcBorders>
              <w:top w:val="nil"/>
              <w:left w:val="single" w:sz="4" w:space="0" w:color="auto"/>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6691700</w:t>
            </w:r>
          </w:p>
        </w:tc>
        <w:tc>
          <w:tcPr>
            <w:tcW w:w="1096" w:type="dxa"/>
            <w:gridSpan w:val="3"/>
            <w:tcBorders>
              <w:top w:val="nil"/>
              <w:left w:val="nil"/>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6691700</w:t>
            </w:r>
          </w:p>
        </w:tc>
      </w:tr>
      <w:tr w:rsidR="000F09ED" w:rsidTr="000F09ED">
        <w:trPr>
          <w:gridAfter w:val="2"/>
          <w:wAfter w:w="742" w:type="dxa"/>
          <w:trHeight w:val="338"/>
        </w:trPr>
        <w:tc>
          <w:tcPr>
            <w:tcW w:w="2263" w:type="dxa"/>
            <w:tcBorders>
              <w:top w:val="nil"/>
              <w:left w:val="single" w:sz="8" w:space="0" w:color="auto"/>
              <w:bottom w:val="single" w:sz="4" w:space="0" w:color="auto"/>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152 2 02 01000 00 0000 151</w:t>
            </w:r>
          </w:p>
        </w:tc>
        <w:tc>
          <w:tcPr>
            <w:tcW w:w="4309" w:type="dxa"/>
            <w:gridSpan w:val="10"/>
            <w:tcBorders>
              <w:top w:val="nil"/>
              <w:left w:val="single" w:sz="4" w:space="0" w:color="auto"/>
              <w:bottom w:val="single" w:sz="4" w:space="0" w:color="auto"/>
              <w:right w:val="nil"/>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xml:space="preserve">Дотации на выравнивание бюджетной обеспеченности </w:t>
            </w:r>
          </w:p>
        </w:tc>
        <w:tc>
          <w:tcPr>
            <w:tcW w:w="1400" w:type="dxa"/>
            <w:gridSpan w:val="3"/>
            <w:tcBorders>
              <w:top w:val="nil"/>
              <w:left w:val="single" w:sz="4" w:space="0" w:color="auto"/>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2575400</w:t>
            </w:r>
          </w:p>
        </w:tc>
        <w:tc>
          <w:tcPr>
            <w:tcW w:w="1096" w:type="dxa"/>
            <w:gridSpan w:val="3"/>
            <w:tcBorders>
              <w:top w:val="nil"/>
              <w:left w:val="nil"/>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2575400</w:t>
            </w:r>
          </w:p>
        </w:tc>
      </w:tr>
      <w:tr w:rsidR="000F09ED" w:rsidTr="000F09ED">
        <w:trPr>
          <w:gridAfter w:val="2"/>
          <w:wAfter w:w="742" w:type="dxa"/>
          <w:trHeight w:val="552"/>
        </w:trPr>
        <w:tc>
          <w:tcPr>
            <w:tcW w:w="2263" w:type="dxa"/>
            <w:tcBorders>
              <w:top w:val="nil"/>
              <w:left w:val="single" w:sz="8" w:space="0" w:color="auto"/>
              <w:bottom w:val="single" w:sz="4" w:space="0" w:color="auto"/>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000 2 02 01001 05 0000 151</w:t>
            </w:r>
          </w:p>
        </w:tc>
        <w:tc>
          <w:tcPr>
            <w:tcW w:w="4309" w:type="dxa"/>
            <w:gridSpan w:val="10"/>
            <w:tcBorders>
              <w:top w:val="nil"/>
              <w:left w:val="single" w:sz="4" w:space="0" w:color="auto"/>
              <w:bottom w:val="single" w:sz="4" w:space="0" w:color="auto"/>
              <w:right w:val="nil"/>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xml:space="preserve">Дотации бюджетам муниципальных районов на выравнивание уровня бюджетной обеспеченности </w:t>
            </w:r>
          </w:p>
        </w:tc>
        <w:tc>
          <w:tcPr>
            <w:tcW w:w="1400" w:type="dxa"/>
            <w:gridSpan w:val="3"/>
            <w:tcBorders>
              <w:top w:val="nil"/>
              <w:left w:val="single" w:sz="4" w:space="0" w:color="auto"/>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 </w:t>
            </w:r>
          </w:p>
        </w:tc>
        <w:tc>
          <w:tcPr>
            <w:tcW w:w="1096" w:type="dxa"/>
            <w:gridSpan w:val="3"/>
            <w:tcBorders>
              <w:top w:val="nil"/>
              <w:left w:val="nil"/>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 </w:t>
            </w:r>
          </w:p>
        </w:tc>
      </w:tr>
      <w:tr w:rsidR="000F09ED" w:rsidTr="000F09ED">
        <w:trPr>
          <w:gridAfter w:val="2"/>
          <w:wAfter w:w="742" w:type="dxa"/>
          <w:trHeight w:val="432"/>
        </w:trPr>
        <w:tc>
          <w:tcPr>
            <w:tcW w:w="2263" w:type="dxa"/>
            <w:tcBorders>
              <w:top w:val="nil"/>
              <w:left w:val="single" w:sz="8" w:space="0" w:color="auto"/>
              <w:bottom w:val="single" w:sz="4" w:space="0" w:color="auto"/>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000 2 02 01001 10 0000 151</w:t>
            </w:r>
          </w:p>
        </w:tc>
        <w:tc>
          <w:tcPr>
            <w:tcW w:w="4309" w:type="dxa"/>
            <w:gridSpan w:val="10"/>
            <w:tcBorders>
              <w:top w:val="nil"/>
              <w:left w:val="single" w:sz="4" w:space="0" w:color="auto"/>
              <w:bottom w:val="single" w:sz="4" w:space="0" w:color="auto"/>
              <w:right w:val="nil"/>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xml:space="preserve">Дотации бюджетам поселений на выравнивание бюджетной обеспеченности </w:t>
            </w:r>
          </w:p>
        </w:tc>
        <w:tc>
          <w:tcPr>
            <w:tcW w:w="1400" w:type="dxa"/>
            <w:gridSpan w:val="3"/>
            <w:tcBorders>
              <w:top w:val="nil"/>
              <w:left w:val="single" w:sz="4" w:space="0" w:color="auto"/>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2575400</w:t>
            </w:r>
          </w:p>
        </w:tc>
        <w:tc>
          <w:tcPr>
            <w:tcW w:w="1096" w:type="dxa"/>
            <w:gridSpan w:val="3"/>
            <w:tcBorders>
              <w:top w:val="nil"/>
              <w:left w:val="nil"/>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2575400</w:t>
            </w:r>
          </w:p>
        </w:tc>
      </w:tr>
      <w:tr w:rsidR="000F09ED" w:rsidTr="000F09ED">
        <w:trPr>
          <w:gridAfter w:val="2"/>
          <w:wAfter w:w="742" w:type="dxa"/>
          <w:trHeight w:val="420"/>
        </w:trPr>
        <w:tc>
          <w:tcPr>
            <w:tcW w:w="2263" w:type="dxa"/>
            <w:tcBorders>
              <w:top w:val="nil"/>
              <w:left w:val="single" w:sz="8" w:space="0" w:color="auto"/>
              <w:bottom w:val="single" w:sz="4" w:space="0" w:color="auto"/>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w:t>
            </w:r>
          </w:p>
        </w:tc>
        <w:tc>
          <w:tcPr>
            <w:tcW w:w="4309" w:type="dxa"/>
            <w:gridSpan w:val="10"/>
            <w:tcBorders>
              <w:top w:val="nil"/>
              <w:left w:val="single" w:sz="4" w:space="0" w:color="auto"/>
              <w:bottom w:val="single" w:sz="4" w:space="0" w:color="auto"/>
              <w:right w:val="nil"/>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Дотации бюджетам поселений на выравнивание бюджетной обеспеченности из областного бюджета</w:t>
            </w:r>
          </w:p>
        </w:tc>
        <w:tc>
          <w:tcPr>
            <w:tcW w:w="1400" w:type="dxa"/>
            <w:gridSpan w:val="3"/>
            <w:tcBorders>
              <w:top w:val="nil"/>
              <w:left w:val="single" w:sz="4" w:space="0" w:color="auto"/>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1725100</w:t>
            </w:r>
          </w:p>
        </w:tc>
        <w:tc>
          <w:tcPr>
            <w:tcW w:w="1096" w:type="dxa"/>
            <w:gridSpan w:val="3"/>
            <w:tcBorders>
              <w:top w:val="nil"/>
              <w:left w:val="nil"/>
              <w:bottom w:val="single" w:sz="4" w:space="0" w:color="auto"/>
              <w:right w:val="single" w:sz="4" w:space="0" w:color="auto"/>
            </w:tcBorders>
            <w:noWrap/>
            <w:vAlign w:val="bottom"/>
            <w:hideMark/>
          </w:tcPr>
          <w:p w:rsidR="000F09ED" w:rsidRDefault="000F09ED" w:rsidP="000F09ED">
            <w:pPr>
              <w:rPr>
                <w:rFonts w:ascii="Courier New" w:hAnsi="Courier New" w:cs="Courier New"/>
                <w:sz w:val="16"/>
              </w:rPr>
            </w:pPr>
            <w:r>
              <w:rPr>
                <w:rFonts w:ascii="Courier New" w:hAnsi="Courier New" w:cs="Courier New"/>
                <w:sz w:val="16"/>
              </w:rPr>
              <w:t>1725100</w:t>
            </w:r>
          </w:p>
        </w:tc>
      </w:tr>
      <w:tr w:rsidR="000F09ED" w:rsidTr="000F09ED">
        <w:trPr>
          <w:gridAfter w:val="2"/>
          <w:wAfter w:w="742" w:type="dxa"/>
          <w:trHeight w:val="458"/>
        </w:trPr>
        <w:tc>
          <w:tcPr>
            <w:tcW w:w="2263" w:type="dxa"/>
            <w:tcBorders>
              <w:top w:val="nil"/>
              <w:left w:val="single" w:sz="8" w:space="0" w:color="auto"/>
              <w:bottom w:val="single" w:sz="4" w:space="0" w:color="auto"/>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000 2 02 01003 10 0000 151</w:t>
            </w:r>
          </w:p>
        </w:tc>
        <w:tc>
          <w:tcPr>
            <w:tcW w:w="4309" w:type="dxa"/>
            <w:gridSpan w:val="10"/>
            <w:tcBorders>
              <w:top w:val="nil"/>
              <w:left w:val="single" w:sz="4" w:space="0" w:color="auto"/>
              <w:bottom w:val="single" w:sz="4" w:space="0" w:color="auto"/>
              <w:right w:val="nil"/>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Дотации бюджетам поселений на выравнивание бюджетной обеспеченности из районного бюджета</w:t>
            </w:r>
          </w:p>
        </w:tc>
        <w:tc>
          <w:tcPr>
            <w:tcW w:w="1400" w:type="dxa"/>
            <w:gridSpan w:val="3"/>
            <w:tcBorders>
              <w:top w:val="nil"/>
              <w:left w:val="single" w:sz="4" w:space="0" w:color="auto"/>
              <w:bottom w:val="single" w:sz="4" w:space="0" w:color="auto"/>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850300</w:t>
            </w:r>
          </w:p>
        </w:tc>
        <w:tc>
          <w:tcPr>
            <w:tcW w:w="1096" w:type="dxa"/>
            <w:gridSpan w:val="3"/>
            <w:tcBorders>
              <w:top w:val="nil"/>
              <w:left w:val="nil"/>
              <w:bottom w:val="single" w:sz="4" w:space="0" w:color="auto"/>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850300</w:t>
            </w:r>
          </w:p>
        </w:tc>
      </w:tr>
      <w:tr w:rsidR="000F09ED" w:rsidTr="000F09ED">
        <w:trPr>
          <w:gridAfter w:val="2"/>
          <w:wAfter w:w="742" w:type="dxa"/>
          <w:trHeight w:val="780"/>
        </w:trPr>
        <w:tc>
          <w:tcPr>
            <w:tcW w:w="2263" w:type="dxa"/>
            <w:tcBorders>
              <w:top w:val="nil"/>
              <w:left w:val="single" w:sz="8" w:space="0" w:color="auto"/>
              <w:bottom w:val="single" w:sz="4" w:space="0" w:color="auto"/>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152 2 02 02000 00 0000 151</w:t>
            </w:r>
          </w:p>
        </w:tc>
        <w:tc>
          <w:tcPr>
            <w:tcW w:w="4309" w:type="dxa"/>
            <w:gridSpan w:val="10"/>
            <w:tcBorders>
              <w:top w:val="nil"/>
              <w:left w:val="single" w:sz="4" w:space="0" w:color="auto"/>
              <w:bottom w:val="single" w:sz="4" w:space="0" w:color="auto"/>
              <w:right w:val="nil"/>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Субсидии бюджетам субъектов Российской Федерации и муниципальных образований (межбюджетные субсидии)</w:t>
            </w:r>
          </w:p>
        </w:tc>
        <w:tc>
          <w:tcPr>
            <w:tcW w:w="1400" w:type="dxa"/>
            <w:gridSpan w:val="3"/>
            <w:tcBorders>
              <w:top w:val="nil"/>
              <w:left w:val="single" w:sz="4" w:space="0" w:color="auto"/>
              <w:bottom w:val="single" w:sz="4" w:space="0" w:color="auto"/>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4013800</w:t>
            </w:r>
          </w:p>
        </w:tc>
        <w:tc>
          <w:tcPr>
            <w:tcW w:w="1096" w:type="dxa"/>
            <w:gridSpan w:val="3"/>
            <w:tcBorders>
              <w:top w:val="nil"/>
              <w:left w:val="nil"/>
              <w:bottom w:val="single" w:sz="4" w:space="0" w:color="auto"/>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4013800</w:t>
            </w:r>
          </w:p>
        </w:tc>
      </w:tr>
      <w:tr w:rsidR="000F09ED" w:rsidTr="000F09ED">
        <w:trPr>
          <w:gridAfter w:val="2"/>
          <w:wAfter w:w="742" w:type="dxa"/>
          <w:trHeight w:val="300"/>
        </w:trPr>
        <w:tc>
          <w:tcPr>
            <w:tcW w:w="2263" w:type="dxa"/>
            <w:tcBorders>
              <w:top w:val="nil"/>
              <w:left w:val="single" w:sz="8" w:space="0" w:color="auto"/>
              <w:bottom w:val="single" w:sz="4" w:space="0" w:color="auto"/>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000 2 02 02999 00 0000 151</w:t>
            </w:r>
          </w:p>
        </w:tc>
        <w:tc>
          <w:tcPr>
            <w:tcW w:w="4309" w:type="dxa"/>
            <w:gridSpan w:val="10"/>
            <w:tcBorders>
              <w:top w:val="nil"/>
              <w:left w:val="single" w:sz="4" w:space="0" w:color="auto"/>
              <w:bottom w:val="single" w:sz="4" w:space="0" w:color="auto"/>
              <w:right w:val="nil"/>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Прочие субсидии</w:t>
            </w:r>
          </w:p>
        </w:tc>
        <w:tc>
          <w:tcPr>
            <w:tcW w:w="1400" w:type="dxa"/>
            <w:gridSpan w:val="3"/>
            <w:tcBorders>
              <w:top w:val="nil"/>
              <w:left w:val="single" w:sz="4" w:space="0" w:color="auto"/>
              <w:bottom w:val="single" w:sz="4" w:space="0" w:color="auto"/>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4013800</w:t>
            </w:r>
          </w:p>
        </w:tc>
        <w:tc>
          <w:tcPr>
            <w:tcW w:w="1096" w:type="dxa"/>
            <w:gridSpan w:val="3"/>
            <w:tcBorders>
              <w:top w:val="nil"/>
              <w:left w:val="nil"/>
              <w:bottom w:val="single" w:sz="4" w:space="0" w:color="auto"/>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4013800</w:t>
            </w:r>
          </w:p>
        </w:tc>
      </w:tr>
      <w:tr w:rsidR="000F09ED" w:rsidTr="000F09ED">
        <w:trPr>
          <w:gridAfter w:val="2"/>
          <w:wAfter w:w="742" w:type="dxa"/>
          <w:trHeight w:val="375"/>
        </w:trPr>
        <w:tc>
          <w:tcPr>
            <w:tcW w:w="2263" w:type="dxa"/>
            <w:tcBorders>
              <w:top w:val="nil"/>
              <w:left w:val="single" w:sz="8" w:space="0" w:color="auto"/>
              <w:bottom w:val="single" w:sz="4" w:space="0" w:color="auto"/>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000 2 02 02999 10 0000 151</w:t>
            </w:r>
          </w:p>
        </w:tc>
        <w:tc>
          <w:tcPr>
            <w:tcW w:w="4309" w:type="dxa"/>
            <w:gridSpan w:val="10"/>
            <w:tcBorders>
              <w:top w:val="nil"/>
              <w:left w:val="single" w:sz="4" w:space="0" w:color="auto"/>
              <w:bottom w:val="single" w:sz="4" w:space="0" w:color="auto"/>
              <w:right w:val="nil"/>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Прочие субсидии бюджетам поселений</w:t>
            </w:r>
          </w:p>
        </w:tc>
        <w:tc>
          <w:tcPr>
            <w:tcW w:w="1400" w:type="dxa"/>
            <w:gridSpan w:val="3"/>
            <w:tcBorders>
              <w:top w:val="nil"/>
              <w:left w:val="single" w:sz="4" w:space="0" w:color="auto"/>
              <w:bottom w:val="single" w:sz="4" w:space="0" w:color="auto"/>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3704500</w:t>
            </w:r>
          </w:p>
        </w:tc>
        <w:tc>
          <w:tcPr>
            <w:tcW w:w="1096" w:type="dxa"/>
            <w:gridSpan w:val="3"/>
            <w:tcBorders>
              <w:top w:val="nil"/>
              <w:left w:val="nil"/>
              <w:bottom w:val="single" w:sz="4" w:space="0" w:color="auto"/>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3704500</w:t>
            </w:r>
          </w:p>
        </w:tc>
      </w:tr>
      <w:tr w:rsidR="000F09ED" w:rsidTr="000F09ED">
        <w:trPr>
          <w:gridAfter w:val="2"/>
          <w:wAfter w:w="742" w:type="dxa"/>
          <w:trHeight w:val="349"/>
        </w:trPr>
        <w:tc>
          <w:tcPr>
            <w:tcW w:w="2263" w:type="dxa"/>
            <w:tcBorders>
              <w:top w:val="nil"/>
              <w:left w:val="single" w:sz="8" w:space="0" w:color="auto"/>
              <w:bottom w:val="single" w:sz="4" w:space="0" w:color="auto"/>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000 2 02 02999 10 0000 151</w:t>
            </w:r>
          </w:p>
        </w:tc>
        <w:tc>
          <w:tcPr>
            <w:tcW w:w="4309" w:type="dxa"/>
            <w:gridSpan w:val="10"/>
            <w:tcBorders>
              <w:top w:val="nil"/>
              <w:left w:val="single" w:sz="4" w:space="0" w:color="auto"/>
              <w:bottom w:val="single" w:sz="4" w:space="0" w:color="auto"/>
              <w:right w:val="nil"/>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субсидии за повышение эффективности бюджетных расходов</w:t>
            </w:r>
          </w:p>
        </w:tc>
        <w:tc>
          <w:tcPr>
            <w:tcW w:w="1400" w:type="dxa"/>
            <w:gridSpan w:val="3"/>
            <w:tcBorders>
              <w:top w:val="nil"/>
              <w:left w:val="single" w:sz="4" w:space="0" w:color="auto"/>
              <w:bottom w:val="single" w:sz="4" w:space="0" w:color="auto"/>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120000</w:t>
            </w:r>
          </w:p>
        </w:tc>
        <w:tc>
          <w:tcPr>
            <w:tcW w:w="1096" w:type="dxa"/>
            <w:gridSpan w:val="3"/>
            <w:tcBorders>
              <w:top w:val="nil"/>
              <w:left w:val="nil"/>
              <w:bottom w:val="single" w:sz="4" w:space="0" w:color="auto"/>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120000</w:t>
            </w:r>
          </w:p>
        </w:tc>
      </w:tr>
      <w:tr w:rsidR="000F09ED" w:rsidTr="000F09ED">
        <w:trPr>
          <w:gridAfter w:val="2"/>
          <w:wAfter w:w="742" w:type="dxa"/>
          <w:trHeight w:val="495"/>
        </w:trPr>
        <w:tc>
          <w:tcPr>
            <w:tcW w:w="2263" w:type="dxa"/>
            <w:tcBorders>
              <w:top w:val="nil"/>
              <w:left w:val="single" w:sz="8" w:space="0" w:color="auto"/>
              <w:bottom w:val="single" w:sz="4" w:space="0" w:color="auto"/>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000 2 02 02999 10 0000 151</w:t>
            </w:r>
          </w:p>
        </w:tc>
        <w:tc>
          <w:tcPr>
            <w:tcW w:w="4309" w:type="dxa"/>
            <w:gridSpan w:val="10"/>
            <w:tcBorders>
              <w:top w:val="nil"/>
              <w:left w:val="single" w:sz="4" w:space="0" w:color="auto"/>
              <w:bottom w:val="single" w:sz="4" w:space="0" w:color="auto"/>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Реализация мероприятий перечня проектов народных инициатив к 75 -ю Иркутской области</w:t>
            </w:r>
          </w:p>
        </w:tc>
        <w:tc>
          <w:tcPr>
            <w:tcW w:w="1400" w:type="dxa"/>
            <w:gridSpan w:val="3"/>
            <w:tcBorders>
              <w:top w:val="nil"/>
              <w:left w:val="nil"/>
              <w:bottom w:val="single" w:sz="4" w:space="0" w:color="auto"/>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189300</w:t>
            </w:r>
          </w:p>
        </w:tc>
        <w:tc>
          <w:tcPr>
            <w:tcW w:w="1096" w:type="dxa"/>
            <w:gridSpan w:val="3"/>
            <w:tcBorders>
              <w:top w:val="nil"/>
              <w:left w:val="nil"/>
              <w:bottom w:val="single" w:sz="4" w:space="0" w:color="auto"/>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189300</w:t>
            </w:r>
          </w:p>
        </w:tc>
      </w:tr>
      <w:tr w:rsidR="000F09ED" w:rsidTr="000F09ED">
        <w:trPr>
          <w:gridAfter w:val="2"/>
          <w:wAfter w:w="742" w:type="dxa"/>
          <w:trHeight w:val="338"/>
        </w:trPr>
        <w:tc>
          <w:tcPr>
            <w:tcW w:w="2263" w:type="dxa"/>
            <w:tcBorders>
              <w:top w:val="nil"/>
              <w:left w:val="single" w:sz="8" w:space="0" w:color="auto"/>
              <w:bottom w:val="single" w:sz="4" w:space="0" w:color="auto"/>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152 2 02 03000 00 000 151</w:t>
            </w:r>
          </w:p>
        </w:tc>
        <w:tc>
          <w:tcPr>
            <w:tcW w:w="4309" w:type="dxa"/>
            <w:gridSpan w:val="10"/>
            <w:tcBorders>
              <w:top w:val="nil"/>
              <w:left w:val="single" w:sz="4" w:space="0" w:color="auto"/>
              <w:bottom w:val="single" w:sz="4" w:space="0" w:color="auto"/>
              <w:right w:val="nil"/>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Субвенции от других бюджетов бюджетной системы РФ</w:t>
            </w:r>
          </w:p>
        </w:tc>
        <w:tc>
          <w:tcPr>
            <w:tcW w:w="1400" w:type="dxa"/>
            <w:gridSpan w:val="3"/>
            <w:tcBorders>
              <w:top w:val="nil"/>
              <w:left w:val="single" w:sz="4" w:space="0" w:color="auto"/>
              <w:bottom w:val="single" w:sz="4" w:space="0" w:color="auto"/>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102500</w:t>
            </w:r>
          </w:p>
        </w:tc>
        <w:tc>
          <w:tcPr>
            <w:tcW w:w="1096" w:type="dxa"/>
            <w:gridSpan w:val="3"/>
            <w:tcBorders>
              <w:top w:val="nil"/>
              <w:left w:val="nil"/>
              <w:bottom w:val="single" w:sz="4" w:space="0" w:color="auto"/>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102500</w:t>
            </w:r>
          </w:p>
        </w:tc>
      </w:tr>
      <w:tr w:rsidR="000F09ED" w:rsidTr="000F09ED">
        <w:trPr>
          <w:gridAfter w:val="2"/>
          <w:wAfter w:w="742" w:type="dxa"/>
          <w:trHeight w:val="649"/>
        </w:trPr>
        <w:tc>
          <w:tcPr>
            <w:tcW w:w="2263" w:type="dxa"/>
            <w:tcBorders>
              <w:top w:val="nil"/>
              <w:left w:val="single" w:sz="8" w:space="0" w:color="auto"/>
              <w:bottom w:val="single" w:sz="4" w:space="0" w:color="auto"/>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000 2 02 03015 10 0000 151</w:t>
            </w:r>
          </w:p>
        </w:tc>
        <w:tc>
          <w:tcPr>
            <w:tcW w:w="4309" w:type="dxa"/>
            <w:gridSpan w:val="10"/>
            <w:tcBorders>
              <w:top w:val="nil"/>
              <w:left w:val="single" w:sz="4" w:space="0" w:color="auto"/>
              <w:bottom w:val="single" w:sz="4" w:space="0" w:color="auto"/>
              <w:right w:val="nil"/>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xml:space="preserve">Субвенции бюджетам субъектов Российской Федерации на осуществление первичного воинского учета на территориях, где отсутствуют военные комиссариаты </w:t>
            </w:r>
          </w:p>
        </w:tc>
        <w:tc>
          <w:tcPr>
            <w:tcW w:w="1400" w:type="dxa"/>
            <w:gridSpan w:val="3"/>
            <w:tcBorders>
              <w:top w:val="nil"/>
              <w:left w:val="single" w:sz="4" w:space="0" w:color="auto"/>
              <w:bottom w:val="single" w:sz="4" w:space="0" w:color="auto"/>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69500</w:t>
            </w:r>
          </w:p>
        </w:tc>
        <w:tc>
          <w:tcPr>
            <w:tcW w:w="1096" w:type="dxa"/>
            <w:gridSpan w:val="3"/>
            <w:tcBorders>
              <w:top w:val="nil"/>
              <w:left w:val="nil"/>
              <w:bottom w:val="single" w:sz="4" w:space="0" w:color="auto"/>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69500</w:t>
            </w:r>
          </w:p>
        </w:tc>
      </w:tr>
      <w:tr w:rsidR="000F09ED" w:rsidTr="000F09ED">
        <w:trPr>
          <w:gridAfter w:val="2"/>
          <w:wAfter w:w="742" w:type="dxa"/>
          <w:trHeight w:val="672"/>
        </w:trPr>
        <w:tc>
          <w:tcPr>
            <w:tcW w:w="2263" w:type="dxa"/>
            <w:tcBorders>
              <w:top w:val="nil"/>
              <w:left w:val="single" w:sz="4" w:space="0" w:color="auto"/>
              <w:bottom w:val="single" w:sz="4" w:space="0" w:color="auto"/>
              <w:right w:val="single" w:sz="4" w:space="0" w:color="auto"/>
            </w:tcBorders>
            <w:noWrap/>
            <w:vAlign w:val="center"/>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000 2 02 03024 10 0000 151</w:t>
            </w:r>
          </w:p>
        </w:tc>
        <w:tc>
          <w:tcPr>
            <w:tcW w:w="4309" w:type="dxa"/>
            <w:gridSpan w:val="10"/>
            <w:tcBorders>
              <w:top w:val="nil"/>
              <w:left w:val="nil"/>
              <w:bottom w:val="single" w:sz="4" w:space="0" w:color="auto"/>
              <w:right w:val="nil"/>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Субвенции бюджетам поселений на осуществление отдельных областных государственных полномочий в области водоснабжения и водоотведения</w:t>
            </w:r>
          </w:p>
        </w:tc>
        <w:tc>
          <w:tcPr>
            <w:tcW w:w="1400" w:type="dxa"/>
            <w:gridSpan w:val="3"/>
            <w:tcBorders>
              <w:top w:val="nil"/>
              <w:left w:val="single" w:sz="4" w:space="0" w:color="auto"/>
              <w:bottom w:val="single" w:sz="4" w:space="0" w:color="auto"/>
              <w:right w:val="single" w:sz="4" w:space="0" w:color="auto"/>
            </w:tcBorders>
            <w:noWrap/>
            <w:vAlign w:val="center"/>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32300</w:t>
            </w:r>
          </w:p>
        </w:tc>
        <w:tc>
          <w:tcPr>
            <w:tcW w:w="1096" w:type="dxa"/>
            <w:gridSpan w:val="3"/>
            <w:tcBorders>
              <w:top w:val="nil"/>
              <w:left w:val="nil"/>
              <w:bottom w:val="single" w:sz="4" w:space="0" w:color="auto"/>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32300</w:t>
            </w:r>
          </w:p>
        </w:tc>
      </w:tr>
      <w:tr w:rsidR="000F09ED" w:rsidTr="000F09ED">
        <w:trPr>
          <w:gridAfter w:val="2"/>
          <w:wAfter w:w="742" w:type="dxa"/>
          <w:trHeight w:val="949"/>
        </w:trPr>
        <w:tc>
          <w:tcPr>
            <w:tcW w:w="2263" w:type="dxa"/>
            <w:tcBorders>
              <w:top w:val="nil"/>
              <w:left w:val="single" w:sz="4" w:space="0" w:color="auto"/>
              <w:bottom w:val="single" w:sz="4" w:space="0" w:color="auto"/>
              <w:right w:val="single" w:sz="4" w:space="0" w:color="auto"/>
            </w:tcBorders>
            <w:noWrap/>
            <w:vAlign w:val="center"/>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lastRenderedPageBreak/>
              <w:t>000 2 02 03024 10 0000 151</w:t>
            </w:r>
          </w:p>
        </w:tc>
        <w:tc>
          <w:tcPr>
            <w:tcW w:w="4309" w:type="dxa"/>
            <w:gridSpan w:val="10"/>
            <w:tcBorders>
              <w:top w:val="nil"/>
              <w:left w:val="nil"/>
              <w:bottom w:val="single" w:sz="4" w:space="0" w:color="auto"/>
              <w:right w:val="nil"/>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Субвенции бюджетам поселений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1400" w:type="dxa"/>
            <w:gridSpan w:val="3"/>
            <w:tcBorders>
              <w:top w:val="nil"/>
              <w:left w:val="single" w:sz="4" w:space="0" w:color="auto"/>
              <w:bottom w:val="single" w:sz="4" w:space="0" w:color="auto"/>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700</w:t>
            </w:r>
          </w:p>
        </w:tc>
        <w:tc>
          <w:tcPr>
            <w:tcW w:w="1096" w:type="dxa"/>
            <w:gridSpan w:val="3"/>
            <w:tcBorders>
              <w:top w:val="nil"/>
              <w:left w:val="nil"/>
              <w:bottom w:val="single" w:sz="4" w:space="0" w:color="auto"/>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700</w:t>
            </w:r>
          </w:p>
        </w:tc>
      </w:tr>
      <w:tr w:rsidR="000F09ED" w:rsidTr="000F09ED">
        <w:trPr>
          <w:gridAfter w:val="2"/>
          <w:wAfter w:w="742" w:type="dxa"/>
          <w:trHeight w:val="323"/>
        </w:trPr>
        <w:tc>
          <w:tcPr>
            <w:tcW w:w="2263" w:type="dxa"/>
            <w:tcBorders>
              <w:top w:val="nil"/>
              <w:left w:val="single" w:sz="4" w:space="0" w:color="auto"/>
              <w:bottom w:val="single" w:sz="4" w:space="0" w:color="auto"/>
              <w:right w:val="single" w:sz="4" w:space="0" w:color="auto"/>
            </w:tcBorders>
            <w:noWrap/>
            <w:vAlign w:val="center"/>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000 2 02 04000 00 0000 151</w:t>
            </w:r>
          </w:p>
        </w:tc>
        <w:tc>
          <w:tcPr>
            <w:tcW w:w="4309" w:type="dxa"/>
            <w:gridSpan w:val="10"/>
            <w:tcBorders>
              <w:top w:val="nil"/>
              <w:left w:val="nil"/>
              <w:bottom w:val="single" w:sz="4" w:space="0" w:color="auto"/>
              <w:right w:val="nil"/>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Иные межбюджетные трансферты</w:t>
            </w:r>
          </w:p>
        </w:tc>
        <w:tc>
          <w:tcPr>
            <w:tcW w:w="1400" w:type="dxa"/>
            <w:gridSpan w:val="3"/>
            <w:tcBorders>
              <w:top w:val="nil"/>
              <w:left w:val="single" w:sz="4" w:space="0" w:color="auto"/>
              <w:bottom w:val="single" w:sz="4" w:space="0" w:color="auto"/>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w:t>
            </w:r>
          </w:p>
        </w:tc>
        <w:tc>
          <w:tcPr>
            <w:tcW w:w="1096" w:type="dxa"/>
            <w:gridSpan w:val="3"/>
            <w:tcBorders>
              <w:top w:val="nil"/>
              <w:left w:val="nil"/>
              <w:bottom w:val="single" w:sz="4" w:space="0" w:color="auto"/>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w:t>
            </w:r>
          </w:p>
        </w:tc>
      </w:tr>
      <w:tr w:rsidR="000F09ED" w:rsidTr="000F09ED">
        <w:trPr>
          <w:gridAfter w:val="2"/>
          <w:wAfter w:w="742" w:type="dxa"/>
          <w:trHeight w:val="450"/>
        </w:trPr>
        <w:tc>
          <w:tcPr>
            <w:tcW w:w="2263" w:type="dxa"/>
            <w:tcBorders>
              <w:top w:val="nil"/>
              <w:left w:val="single" w:sz="4" w:space="0" w:color="auto"/>
              <w:bottom w:val="single" w:sz="4" w:space="0" w:color="auto"/>
              <w:right w:val="single" w:sz="4" w:space="0" w:color="auto"/>
            </w:tcBorders>
            <w:noWrap/>
            <w:vAlign w:val="center"/>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152 2 02 04999 10 0000 151</w:t>
            </w:r>
          </w:p>
        </w:tc>
        <w:tc>
          <w:tcPr>
            <w:tcW w:w="4309" w:type="dxa"/>
            <w:gridSpan w:val="10"/>
            <w:tcBorders>
              <w:top w:val="nil"/>
              <w:left w:val="nil"/>
              <w:bottom w:val="single" w:sz="4" w:space="0" w:color="auto"/>
              <w:right w:val="nil"/>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Прочие межбюджетные трансферты, передаваемые бюджетам поселений</w:t>
            </w:r>
          </w:p>
        </w:tc>
        <w:tc>
          <w:tcPr>
            <w:tcW w:w="1400" w:type="dxa"/>
            <w:gridSpan w:val="3"/>
            <w:tcBorders>
              <w:top w:val="nil"/>
              <w:left w:val="single" w:sz="4" w:space="0" w:color="auto"/>
              <w:bottom w:val="single" w:sz="4" w:space="0" w:color="auto"/>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w:t>
            </w:r>
          </w:p>
        </w:tc>
        <w:tc>
          <w:tcPr>
            <w:tcW w:w="1096" w:type="dxa"/>
            <w:gridSpan w:val="3"/>
            <w:tcBorders>
              <w:top w:val="nil"/>
              <w:left w:val="nil"/>
              <w:bottom w:val="single" w:sz="4" w:space="0" w:color="auto"/>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w:t>
            </w:r>
          </w:p>
        </w:tc>
      </w:tr>
      <w:tr w:rsidR="000F09ED" w:rsidTr="000F09ED">
        <w:trPr>
          <w:gridAfter w:val="2"/>
          <w:wAfter w:w="742" w:type="dxa"/>
          <w:trHeight w:val="300"/>
        </w:trPr>
        <w:tc>
          <w:tcPr>
            <w:tcW w:w="2263" w:type="dxa"/>
            <w:tcBorders>
              <w:top w:val="nil"/>
              <w:left w:val="single" w:sz="4" w:space="0" w:color="auto"/>
              <w:bottom w:val="single" w:sz="4" w:space="0" w:color="auto"/>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Всего доходов</w:t>
            </w:r>
          </w:p>
        </w:tc>
        <w:tc>
          <w:tcPr>
            <w:tcW w:w="4309" w:type="dxa"/>
            <w:gridSpan w:val="10"/>
            <w:tcBorders>
              <w:top w:val="nil"/>
              <w:left w:val="single" w:sz="4" w:space="0" w:color="auto"/>
              <w:bottom w:val="single" w:sz="4" w:space="0" w:color="auto"/>
              <w:right w:val="nil"/>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w:t>
            </w:r>
          </w:p>
        </w:tc>
        <w:tc>
          <w:tcPr>
            <w:tcW w:w="1400" w:type="dxa"/>
            <w:gridSpan w:val="3"/>
            <w:tcBorders>
              <w:top w:val="nil"/>
              <w:left w:val="single" w:sz="4" w:space="0" w:color="auto"/>
              <w:bottom w:val="single" w:sz="4" w:space="0" w:color="auto"/>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7827000</w:t>
            </w:r>
          </w:p>
        </w:tc>
        <w:tc>
          <w:tcPr>
            <w:tcW w:w="1096" w:type="dxa"/>
            <w:gridSpan w:val="3"/>
            <w:tcBorders>
              <w:top w:val="nil"/>
              <w:left w:val="nil"/>
              <w:bottom w:val="single" w:sz="4" w:space="0" w:color="auto"/>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7883759,85</w:t>
            </w:r>
          </w:p>
        </w:tc>
      </w:tr>
      <w:tr w:rsidR="000F09ED" w:rsidTr="000F09ED">
        <w:trPr>
          <w:gridAfter w:val="2"/>
          <w:wAfter w:w="742" w:type="dxa"/>
          <w:trHeight w:val="300"/>
        </w:trPr>
        <w:tc>
          <w:tcPr>
            <w:tcW w:w="2263" w:type="dxa"/>
            <w:tcBorders>
              <w:top w:val="nil"/>
              <w:left w:val="single" w:sz="4" w:space="0" w:color="auto"/>
              <w:bottom w:val="single" w:sz="4" w:space="0" w:color="auto"/>
              <w:right w:val="single" w:sz="4" w:space="0" w:color="000000"/>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Дефицит</w:t>
            </w:r>
          </w:p>
        </w:tc>
        <w:tc>
          <w:tcPr>
            <w:tcW w:w="4309" w:type="dxa"/>
            <w:gridSpan w:val="10"/>
            <w:tcBorders>
              <w:top w:val="nil"/>
              <w:left w:val="nil"/>
              <w:bottom w:val="single" w:sz="4" w:space="0" w:color="auto"/>
              <w:right w:val="single" w:sz="8" w:space="0" w:color="000000"/>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w:t>
            </w:r>
          </w:p>
        </w:tc>
        <w:tc>
          <w:tcPr>
            <w:tcW w:w="1400" w:type="dxa"/>
            <w:gridSpan w:val="3"/>
            <w:tcBorders>
              <w:top w:val="nil"/>
              <w:left w:val="nil"/>
              <w:bottom w:val="single" w:sz="4" w:space="0" w:color="auto"/>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-478899,01</w:t>
            </w:r>
          </w:p>
        </w:tc>
        <w:tc>
          <w:tcPr>
            <w:tcW w:w="1096" w:type="dxa"/>
            <w:gridSpan w:val="3"/>
            <w:tcBorders>
              <w:top w:val="nil"/>
              <w:left w:val="nil"/>
              <w:bottom w:val="single" w:sz="4" w:space="0" w:color="auto"/>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373785,31</w:t>
            </w:r>
          </w:p>
        </w:tc>
      </w:tr>
      <w:tr w:rsidR="000F09ED" w:rsidTr="000F09ED">
        <w:trPr>
          <w:trHeight w:val="300"/>
        </w:trPr>
        <w:tc>
          <w:tcPr>
            <w:tcW w:w="4025" w:type="dxa"/>
            <w:gridSpan w:val="4"/>
            <w:noWrap/>
            <w:vAlign w:val="bottom"/>
            <w:hideMark/>
          </w:tcPr>
          <w:p w:rsidR="000F09ED" w:rsidRDefault="000F09ED" w:rsidP="000F09ED">
            <w:pPr>
              <w:spacing w:after="0" w:line="240" w:lineRule="auto"/>
              <w:rPr>
                <w:sz w:val="20"/>
                <w:szCs w:val="20"/>
              </w:rPr>
            </w:pPr>
          </w:p>
        </w:tc>
        <w:tc>
          <w:tcPr>
            <w:tcW w:w="640" w:type="dxa"/>
            <w:gridSpan w:val="2"/>
            <w:noWrap/>
            <w:vAlign w:val="bottom"/>
            <w:hideMark/>
          </w:tcPr>
          <w:p w:rsidR="000F09ED" w:rsidRDefault="000F09ED" w:rsidP="000F09ED">
            <w:pPr>
              <w:spacing w:after="0" w:line="240" w:lineRule="auto"/>
              <w:rPr>
                <w:sz w:val="20"/>
                <w:szCs w:val="20"/>
              </w:rPr>
            </w:pPr>
          </w:p>
        </w:tc>
        <w:tc>
          <w:tcPr>
            <w:tcW w:w="494" w:type="dxa"/>
            <w:noWrap/>
            <w:vAlign w:val="bottom"/>
            <w:hideMark/>
          </w:tcPr>
          <w:p w:rsidR="000F09ED" w:rsidRDefault="000F09ED" w:rsidP="000F09ED">
            <w:pPr>
              <w:spacing w:after="0" w:line="240" w:lineRule="auto"/>
              <w:rPr>
                <w:sz w:val="20"/>
                <w:szCs w:val="20"/>
              </w:rPr>
            </w:pPr>
          </w:p>
        </w:tc>
        <w:tc>
          <w:tcPr>
            <w:tcW w:w="816" w:type="dxa"/>
            <w:gridSpan w:val="2"/>
            <w:noWrap/>
            <w:vAlign w:val="bottom"/>
            <w:hideMark/>
          </w:tcPr>
          <w:p w:rsidR="000F09ED" w:rsidRDefault="000F09ED" w:rsidP="000F09ED">
            <w:pPr>
              <w:spacing w:after="0" w:line="240" w:lineRule="auto"/>
              <w:rPr>
                <w:sz w:val="20"/>
                <w:szCs w:val="20"/>
              </w:rPr>
            </w:pPr>
          </w:p>
        </w:tc>
        <w:tc>
          <w:tcPr>
            <w:tcW w:w="2121" w:type="dxa"/>
            <w:gridSpan w:val="6"/>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xml:space="preserve">     Приложение №3 </w:t>
            </w:r>
          </w:p>
        </w:tc>
        <w:tc>
          <w:tcPr>
            <w:tcW w:w="1023" w:type="dxa"/>
            <w:gridSpan w:val="3"/>
            <w:noWrap/>
            <w:vAlign w:val="bottom"/>
            <w:hideMark/>
          </w:tcPr>
          <w:p w:rsidR="000F09ED" w:rsidRDefault="000F09ED" w:rsidP="000F09ED">
            <w:pPr>
              <w:spacing w:after="0" w:line="240" w:lineRule="auto"/>
              <w:rPr>
                <w:sz w:val="20"/>
                <w:szCs w:val="20"/>
              </w:rPr>
            </w:pPr>
          </w:p>
        </w:tc>
        <w:tc>
          <w:tcPr>
            <w:tcW w:w="691" w:type="dxa"/>
            <w:noWrap/>
            <w:vAlign w:val="bottom"/>
            <w:hideMark/>
          </w:tcPr>
          <w:p w:rsidR="000F09ED" w:rsidRDefault="000F09ED" w:rsidP="000F09ED">
            <w:pPr>
              <w:spacing w:after="0" w:line="240" w:lineRule="auto"/>
              <w:rPr>
                <w:sz w:val="20"/>
                <w:szCs w:val="20"/>
              </w:rPr>
            </w:pPr>
          </w:p>
        </w:tc>
      </w:tr>
      <w:tr w:rsidR="000F09ED" w:rsidTr="000F09ED">
        <w:trPr>
          <w:trHeight w:val="960"/>
        </w:trPr>
        <w:tc>
          <w:tcPr>
            <w:tcW w:w="4025" w:type="dxa"/>
            <w:gridSpan w:val="4"/>
            <w:noWrap/>
            <w:vAlign w:val="bottom"/>
            <w:hideMark/>
          </w:tcPr>
          <w:p w:rsidR="000F09ED" w:rsidRDefault="000F09ED" w:rsidP="000F09ED">
            <w:pPr>
              <w:spacing w:after="0" w:line="240" w:lineRule="auto"/>
              <w:rPr>
                <w:sz w:val="20"/>
                <w:szCs w:val="20"/>
              </w:rPr>
            </w:pPr>
          </w:p>
        </w:tc>
        <w:tc>
          <w:tcPr>
            <w:tcW w:w="5094" w:type="dxa"/>
            <w:gridSpan w:val="14"/>
            <w:vAlign w:val="center"/>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xml:space="preserve">к решению Думы МО "Ново-Николаевское" за 2016 год" от 19.05.2017 г. №9 </w:t>
            </w:r>
          </w:p>
        </w:tc>
        <w:tc>
          <w:tcPr>
            <w:tcW w:w="691" w:type="dxa"/>
            <w:noWrap/>
            <w:vAlign w:val="bottom"/>
            <w:hideMark/>
          </w:tcPr>
          <w:p w:rsidR="000F09ED" w:rsidRDefault="000F09ED" w:rsidP="000F09ED">
            <w:pPr>
              <w:spacing w:after="0" w:line="240" w:lineRule="auto"/>
              <w:rPr>
                <w:sz w:val="20"/>
                <w:szCs w:val="20"/>
              </w:rPr>
            </w:pPr>
          </w:p>
        </w:tc>
      </w:tr>
      <w:tr w:rsidR="000F09ED" w:rsidTr="000F09ED">
        <w:trPr>
          <w:trHeight w:val="300"/>
        </w:trPr>
        <w:tc>
          <w:tcPr>
            <w:tcW w:w="9810" w:type="dxa"/>
            <w:gridSpan w:val="19"/>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ВЕДОМСТВЕННАЯ СТРУКТУРА РАСХОДОВ БЮДЖЕТА МУНИЦИПАЛЬНОГО ОБРАЗОВАНИЯ "Ново-Николаевское"</w:t>
            </w:r>
          </w:p>
        </w:tc>
      </w:tr>
      <w:tr w:rsidR="000F09ED" w:rsidTr="000F09ED">
        <w:trPr>
          <w:trHeight w:val="300"/>
        </w:trPr>
        <w:tc>
          <w:tcPr>
            <w:tcW w:w="2698" w:type="dxa"/>
            <w:gridSpan w:val="2"/>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НА 2016 ГОД</w:t>
            </w:r>
          </w:p>
        </w:tc>
        <w:tc>
          <w:tcPr>
            <w:tcW w:w="1967" w:type="dxa"/>
            <w:gridSpan w:val="4"/>
            <w:noWrap/>
            <w:vAlign w:val="bottom"/>
            <w:hideMark/>
          </w:tcPr>
          <w:p w:rsidR="000F09ED" w:rsidRDefault="000F09ED" w:rsidP="000F09ED">
            <w:pPr>
              <w:spacing w:after="0" w:line="240" w:lineRule="auto"/>
              <w:rPr>
                <w:sz w:val="20"/>
                <w:szCs w:val="20"/>
              </w:rPr>
            </w:pPr>
          </w:p>
        </w:tc>
        <w:tc>
          <w:tcPr>
            <w:tcW w:w="494" w:type="dxa"/>
            <w:noWrap/>
            <w:vAlign w:val="bottom"/>
            <w:hideMark/>
          </w:tcPr>
          <w:p w:rsidR="000F09ED" w:rsidRDefault="000F09ED" w:rsidP="000F09ED">
            <w:pPr>
              <w:spacing w:after="0" w:line="240" w:lineRule="auto"/>
              <w:rPr>
                <w:sz w:val="20"/>
                <w:szCs w:val="20"/>
              </w:rPr>
            </w:pPr>
          </w:p>
        </w:tc>
        <w:tc>
          <w:tcPr>
            <w:tcW w:w="816" w:type="dxa"/>
            <w:gridSpan w:val="2"/>
            <w:noWrap/>
            <w:vAlign w:val="bottom"/>
            <w:hideMark/>
          </w:tcPr>
          <w:p w:rsidR="000F09ED" w:rsidRDefault="000F09ED" w:rsidP="000F09ED">
            <w:pPr>
              <w:spacing w:after="0" w:line="240" w:lineRule="auto"/>
              <w:rPr>
                <w:sz w:val="20"/>
                <w:szCs w:val="20"/>
              </w:rPr>
            </w:pPr>
          </w:p>
        </w:tc>
        <w:tc>
          <w:tcPr>
            <w:tcW w:w="1135" w:type="dxa"/>
            <w:gridSpan w:val="3"/>
            <w:noWrap/>
            <w:vAlign w:val="bottom"/>
            <w:hideMark/>
          </w:tcPr>
          <w:p w:rsidR="000F09ED" w:rsidRDefault="000F09ED" w:rsidP="000F09ED">
            <w:pPr>
              <w:spacing w:after="0" w:line="240" w:lineRule="auto"/>
              <w:rPr>
                <w:sz w:val="20"/>
                <w:szCs w:val="20"/>
              </w:rPr>
            </w:pPr>
          </w:p>
        </w:tc>
        <w:tc>
          <w:tcPr>
            <w:tcW w:w="249" w:type="dxa"/>
            <w:noWrap/>
            <w:vAlign w:val="bottom"/>
            <w:hideMark/>
          </w:tcPr>
          <w:p w:rsidR="000F09ED" w:rsidRDefault="000F09ED" w:rsidP="000F09ED">
            <w:pPr>
              <w:spacing w:after="0" w:line="240" w:lineRule="auto"/>
              <w:rPr>
                <w:sz w:val="20"/>
                <w:szCs w:val="20"/>
              </w:rPr>
            </w:pPr>
          </w:p>
        </w:tc>
        <w:tc>
          <w:tcPr>
            <w:tcW w:w="1389" w:type="dxa"/>
            <w:gridSpan w:val="3"/>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w:t>
            </w:r>
            <w:proofErr w:type="spellStart"/>
            <w:r>
              <w:rPr>
                <w:rFonts w:ascii="Courier New" w:hAnsi="Courier New" w:cs="Courier New"/>
                <w:sz w:val="16"/>
              </w:rPr>
              <w:t>руб</w:t>
            </w:r>
            <w:proofErr w:type="spellEnd"/>
            <w:r>
              <w:rPr>
                <w:rFonts w:ascii="Courier New" w:hAnsi="Courier New" w:cs="Courier New"/>
                <w:sz w:val="16"/>
              </w:rPr>
              <w:t>)</w:t>
            </w:r>
          </w:p>
        </w:tc>
        <w:tc>
          <w:tcPr>
            <w:tcW w:w="1062" w:type="dxa"/>
            <w:gridSpan w:val="3"/>
            <w:noWrap/>
            <w:vAlign w:val="bottom"/>
            <w:hideMark/>
          </w:tcPr>
          <w:p w:rsidR="000F09ED" w:rsidRDefault="000F09ED" w:rsidP="000F09ED">
            <w:pPr>
              <w:spacing w:after="0" w:line="240" w:lineRule="auto"/>
              <w:rPr>
                <w:sz w:val="20"/>
                <w:szCs w:val="20"/>
              </w:rPr>
            </w:pPr>
          </w:p>
        </w:tc>
      </w:tr>
      <w:tr w:rsidR="000F09ED" w:rsidTr="000F09ED">
        <w:trPr>
          <w:trHeight w:val="300"/>
        </w:trPr>
        <w:tc>
          <w:tcPr>
            <w:tcW w:w="2698" w:type="dxa"/>
            <w:gridSpan w:val="2"/>
            <w:tcBorders>
              <w:top w:val="single" w:sz="4" w:space="0" w:color="000000"/>
              <w:left w:val="single" w:sz="4" w:space="0" w:color="000000"/>
              <w:bottom w:val="nil"/>
              <w:right w:val="single" w:sz="4" w:space="0" w:color="000000"/>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w:t>
            </w:r>
          </w:p>
        </w:tc>
        <w:tc>
          <w:tcPr>
            <w:tcW w:w="4661" w:type="dxa"/>
            <w:gridSpan w:val="11"/>
            <w:tcBorders>
              <w:top w:val="single" w:sz="4" w:space="0" w:color="000000"/>
              <w:left w:val="nil"/>
              <w:bottom w:val="single" w:sz="4" w:space="0" w:color="000000"/>
              <w:right w:val="single" w:sz="4" w:space="0" w:color="000000"/>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xml:space="preserve">     Коды ведомственной классификации</w:t>
            </w:r>
          </w:p>
        </w:tc>
        <w:tc>
          <w:tcPr>
            <w:tcW w:w="1389" w:type="dxa"/>
            <w:gridSpan w:val="3"/>
            <w:tcBorders>
              <w:top w:val="single" w:sz="4" w:space="0" w:color="auto"/>
              <w:left w:val="nil"/>
              <w:bottom w:val="single" w:sz="4" w:space="0" w:color="auto"/>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w:t>
            </w:r>
          </w:p>
        </w:tc>
        <w:tc>
          <w:tcPr>
            <w:tcW w:w="1062" w:type="dxa"/>
            <w:gridSpan w:val="3"/>
            <w:tcBorders>
              <w:top w:val="single" w:sz="4" w:space="0" w:color="auto"/>
              <w:left w:val="nil"/>
              <w:bottom w:val="single" w:sz="4" w:space="0" w:color="auto"/>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w:t>
            </w:r>
          </w:p>
        </w:tc>
      </w:tr>
      <w:tr w:rsidR="000F09ED" w:rsidTr="000F09ED">
        <w:trPr>
          <w:trHeight w:val="690"/>
        </w:trPr>
        <w:tc>
          <w:tcPr>
            <w:tcW w:w="2698" w:type="dxa"/>
            <w:gridSpan w:val="2"/>
            <w:tcBorders>
              <w:top w:val="nil"/>
              <w:left w:val="single" w:sz="4" w:space="0" w:color="000000"/>
              <w:bottom w:val="nil"/>
              <w:right w:val="single" w:sz="4" w:space="0" w:color="000000"/>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Наименование</w:t>
            </w:r>
          </w:p>
        </w:tc>
        <w:tc>
          <w:tcPr>
            <w:tcW w:w="1136" w:type="dxa"/>
            <w:tcBorders>
              <w:top w:val="nil"/>
              <w:left w:val="nil"/>
              <w:bottom w:val="nil"/>
              <w:right w:val="single" w:sz="4" w:space="0" w:color="000000"/>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глава</w:t>
            </w:r>
          </w:p>
        </w:tc>
        <w:tc>
          <w:tcPr>
            <w:tcW w:w="744" w:type="dxa"/>
            <w:gridSpan w:val="2"/>
            <w:tcBorders>
              <w:top w:val="nil"/>
              <w:left w:val="nil"/>
              <w:bottom w:val="nil"/>
              <w:right w:val="single" w:sz="4" w:space="0" w:color="000000"/>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раздел</w:t>
            </w:r>
          </w:p>
        </w:tc>
        <w:tc>
          <w:tcPr>
            <w:tcW w:w="816" w:type="dxa"/>
            <w:gridSpan w:val="3"/>
            <w:tcBorders>
              <w:top w:val="nil"/>
              <w:left w:val="nil"/>
              <w:bottom w:val="nil"/>
              <w:right w:val="single" w:sz="4" w:space="0" w:color="000000"/>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подраздел</w:t>
            </w:r>
          </w:p>
        </w:tc>
        <w:tc>
          <w:tcPr>
            <w:tcW w:w="972" w:type="dxa"/>
            <w:gridSpan w:val="2"/>
            <w:tcBorders>
              <w:top w:val="nil"/>
              <w:left w:val="nil"/>
              <w:bottom w:val="nil"/>
              <w:right w:val="single" w:sz="4" w:space="0" w:color="000000"/>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целевая статья расходов</w:t>
            </w:r>
          </w:p>
        </w:tc>
        <w:tc>
          <w:tcPr>
            <w:tcW w:w="993" w:type="dxa"/>
            <w:gridSpan w:val="3"/>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вид расходов</w:t>
            </w:r>
          </w:p>
        </w:tc>
        <w:tc>
          <w:tcPr>
            <w:tcW w:w="1389" w:type="dxa"/>
            <w:gridSpan w:val="3"/>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Утверждено</w:t>
            </w:r>
          </w:p>
        </w:tc>
        <w:tc>
          <w:tcPr>
            <w:tcW w:w="1062" w:type="dxa"/>
            <w:gridSpan w:val="3"/>
            <w:tcBorders>
              <w:top w:val="nil"/>
              <w:left w:val="nil"/>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Исполнено</w:t>
            </w:r>
          </w:p>
        </w:tc>
      </w:tr>
      <w:tr w:rsidR="000F09ED" w:rsidTr="000F09ED">
        <w:trPr>
          <w:trHeight w:val="630"/>
        </w:trPr>
        <w:tc>
          <w:tcPr>
            <w:tcW w:w="2698" w:type="dxa"/>
            <w:gridSpan w:val="2"/>
            <w:tcBorders>
              <w:top w:val="single" w:sz="4" w:space="0" w:color="auto"/>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xml:space="preserve">Администрация муниципального образования "Ново-Николаевское" </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single" w:sz="4" w:space="0" w:color="auto"/>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00</w:t>
            </w:r>
          </w:p>
        </w:tc>
        <w:tc>
          <w:tcPr>
            <w:tcW w:w="816" w:type="dxa"/>
            <w:gridSpan w:val="3"/>
            <w:tcBorders>
              <w:top w:val="single" w:sz="4" w:space="0" w:color="auto"/>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00</w:t>
            </w:r>
          </w:p>
        </w:tc>
        <w:tc>
          <w:tcPr>
            <w:tcW w:w="972" w:type="dxa"/>
            <w:gridSpan w:val="2"/>
            <w:tcBorders>
              <w:top w:val="single" w:sz="4" w:space="0" w:color="auto"/>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000 00 00</w:t>
            </w:r>
          </w:p>
        </w:tc>
        <w:tc>
          <w:tcPr>
            <w:tcW w:w="993" w:type="dxa"/>
            <w:gridSpan w:val="3"/>
            <w:tcBorders>
              <w:top w:val="single" w:sz="4" w:space="0" w:color="auto"/>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000</w:t>
            </w:r>
          </w:p>
        </w:tc>
        <w:tc>
          <w:tcPr>
            <w:tcW w:w="1389" w:type="dxa"/>
            <w:gridSpan w:val="3"/>
            <w:tcBorders>
              <w:top w:val="single" w:sz="4" w:space="0" w:color="auto"/>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4665138,62</w:t>
            </w:r>
          </w:p>
        </w:tc>
        <w:tc>
          <w:tcPr>
            <w:tcW w:w="1062" w:type="dxa"/>
            <w:gridSpan w:val="3"/>
            <w:tcBorders>
              <w:top w:val="single" w:sz="4" w:space="0" w:color="auto"/>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3920150,24</w:t>
            </w:r>
          </w:p>
        </w:tc>
      </w:tr>
      <w:tr w:rsidR="000F09ED" w:rsidTr="000F09ED">
        <w:trPr>
          <w:trHeight w:val="450"/>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ОБЩЕГОСУДАРСТВЕННЫЕ ВОПРОСЫ</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ОО</w:t>
            </w:r>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91 0 00 00000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ООО</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3213318,49</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3178422,86</w:t>
            </w:r>
          </w:p>
        </w:tc>
      </w:tr>
      <w:tr w:rsidR="000F09ED" w:rsidTr="000F09ED">
        <w:trPr>
          <w:trHeight w:val="480"/>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Функционирование высшего должностного лица субъекта Российской Федерации и муниципального образования</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2</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xml:space="preserve">91 1 11 00000 </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ООО</w:t>
            </w:r>
          </w:p>
        </w:tc>
        <w:tc>
          <w:tcPr>
            <w:tcW w:w="1389" w:type="dxa"/>
            <w:gridSpan w:val="3"/>
            <w:tcBorders>
              <w:top w:val="nil"/>
              <w:left w:val="single" w:sz="4" w:space="0" w:color="auto"/>
              <w:bottom w:val="nil"/>
              <w:right w:val="single" w:sz="4" w:space="0" w:color="auto"/>
            </w:tcBorders>
            <w:shd w:val="clear" w:color="auto" w:fill="FFFFFF"/>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514254</w:t>
            </w:r>
          </w:p>
        </w:tc>
        <w:tc>
          <w:tcPr>
            <w:tcW w:w="1062" w:type="dxa"/>
            <w:gridSpan w:val="3"/>
            <w:tcBorders>
              <w:top w:val="nil"/>
              <w:left w:val="nil"/>
              <w:bottom w:val="nil"/>
              <w:right w:val="single" w:sz="4" w:space="0" w:color="auto"/>
            </w:tcBorders>
            <w:shd w:val="clear" w:color="auto" w:fill="FFFFFF"/>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499056,77</w:t>
            </w:r>
          </w:p>
        </w:tc>
      </w:tr>
      <w:tr w:rsidR="000F09ED" w:rsidTr="000F09ED">
        <w:trPr>
          <w:trHeight w:val="705"/>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xml:space="preserve">Руководство и управление в сфере установленных </w:t>
            </w:r>
            <w:proofErr w:type="gramStart"/>
            <w:r>
              <w:rPr>
                <w:rFonts w:ascii="Courier New" w:hAnsi="Courier New" w:cs="Courier New"/>
                <w:sz w:val="16"/>
              </w:rPr>
              <w:t>функций органов государственной власти субъектов Российской Федерации</w:t>
            </w:r>
            <w:proofErr w:type="gramEnd"/>
            <w:r>
              <w:rPr>
                <w:rFonts w:ascii="Courier New" w:hAnsi="Courier New" w:cs="Courier New"/>
                <w:sz w:val="16"/>
              </w:rPr>
              <w:t xml:space="preserve">  и муниципальных образований</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2</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91 1 11 90110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ООО</w:t>
            </w:r>
          </w:p>
        </w:tc>
        <w:tc>
          <w:tcPr>
            <w:tcW w:w="1389" w:type="dxa"/>
            <w:gridSpan w:val="3"/>
            <w:tcBorders>
              <w:top w:val="nil"/>
              <w:left w:val="single" w:sz="4" w:space="0" w:color="auto"/>
              <w:bottom w:val="nil"/>
              <w:right w:val="single" w:sz="4" w:space="0" w:color="auto"/>
            </w:tcBorders>
            <w:shd w:val="clear" w:color="auto" w:fill="FFFFFF"/>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514254</w:t>
            </w:r>
          </w:p>
        </w:tc>
        <w:tc>
          <w:tcPr>
            <w:tcW w:w="1062" w:type="dxa"/>
            <w:gridSpan w:val="3"/>
            <w:tcBorders>
              <w:top w:val="nil"/>
              <w:left w:val="nil"/>
              <w:bottom w:val="nil"/>
              <w:right w:val="single" w:sz="4" w:space="0" w:color="auto"/>
            </w:tcBorders>
            <w:shd w:val="clear" w:color="auto" w:fill="FFFFFF"/>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499056,77</w:t>
            </w:r>
          </w:p>
        </w:tc>
      </w:tr>
      <w:tr w:rsidR="000F09ED" w:rsidTr="000F09ED">
        <w:trPr>
          <w:trHeight w:val="405"/>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Глава муниципального образования</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2</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91 1 11 90110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ООО</w:t>
            </w:r>
          </w:p>
        </w:tc>
        <w:tc>
          <w:tcPr>
            <w:tcW w:w="1389" w:type="dxa"/>
            <w:gridSpan w:val="3"/>
            <w:tcBorders>
              <w:top w:val="nil"/>
              <w:left w:val="single" w:sz="4" w:space="0" w:color="auto"/>
              <w:bottom w:val="nil"/>
              <w:right w:val="single" w:sz="4" w:space="0" w:color="auto"/>
            </w:tcBorders>
            <w:shd w:val="clear" w:color="auto" w:fill="FFFFFF"/>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514254</w:t>
            </w:r>
          </w:p>
        </w:tc>
        <w:tc>
          <w:tcPr>
            <w:tcW w:w="1062" w:type="dxa"/>
            <w:gridSpan w:val="3"/>
            <w:tcBorders>
              <w:top w:val="nil"/>
              <w:left w:val="nil"/>
              <w:bottom w:val="nil"/>
              <w:right w:val="single" w:sz="4" w:space="0" w:color="auto"/>
            </w:tcBorders>
            <w:shd w:val="clear" w:color="auto" w:fill="FFFFFF"/>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499056,77</w:t>
            </w:r>
          </w:p>
        </w:tc>
      </w:tr>
      <w:tr w:rsidR="000F09ED" w:rsidTr="000F09ED">
        <w:trPr>
          <w:trHeight w:val="398"/>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Расходы на выплаты персоналу муниципальных органов</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2</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91 1 11 90110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12О</w:t>
            </w:r>
          </w:p>
        </w:tc>
        <w:tc>
          <w:tcPr>
            <w:tcW w:w="1389" w:type="dxa"/>
            <w:gridSpan w:val="3"/>
            <w:tcBorders>
              <w:top w:val="nil"/>
              <w:left w:val="single" w:sz="4" w:space="0" w:color="auto"/>
              <w:bottom w:val="nil"/>
              <w:right w:val="single" w:sz="4" w:space="0" w:color="auto"/>
            </w:tcBorders>
            <w:shd w:val="clear" w:color="auto" w:fill="FFFFFF"/>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514254</w:t>
            </w:r>
          </w:p>
        </w:tc>
        <w:tc>
          <w:tcPr>
            <w:tcW w:w="1062" w:type="dxa"/>
            <w:gridSpan w:val="3"/>
            <w:tcBorders>
              <w:top w:val="nil"/>
              <w:left w:val="nil"/>
              <w:bottom w:val="nil"/>
              <w:right w:val="single" w:sz="4" w:space="0" w:color="auto"/>
            </w:tcBorders>
            <w:shd w:val="clear" w:color="auto" w:fill="FFFFFF"/>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499056,77</w:t>
            </w:r>
          </w:p>
        </w:tc>
      </w:tr>
      <w:tr w:rsidR="000F09ED" w:rsidTr="000F09ED">
        <w:trPr>
          <w:trHeight w:val="495"/>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Фонд оплаты труда государственных (муниципальных) органов</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2</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91 1 11 90110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121</w:t>
            </w:r>
          </w:p>
        </w:tc>
        <w:tc>
          <w:tcPr>
            <w:tcW w:w="1389" w:type="dxa"/>
            <w:gridSpan w:val="3"/>
            <w:tcBorders>
              <w:top w:val="nil"/>
              <w:left w:val="single" w:sz="4" w:space="0" w:color="auto"/>
              <w:bottom w:val="nil"/>
              <w:right w:val="single" w:sz="4" w:space="0" w:color="auto"/>
            </w:tcBorders>
            <w:shd w:val="clear" w:color="auto" w:fill="FFFFFF"/>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412047</w:t>
            </w:r>
          </w:p>
        </w:tc>
        <w:tc>
          <w:tcPr>
            <w:tcW w:w="1062" w:type="dxa"/>
            <w:gridSpan w:val="3"/>
            <w:tcBorders>
              <w:top w:val="nil"/>
              <w:left w:val="nil"/>
              <w:bottom w:val="nil"/>
              <w:right w:val="single" w:sz="4" w:space="0" w:color="auto"/>
            </w:tcBorders>
            <w:shd w:val="clear" w:color="auto" w:fill="FFFFFF"/>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396849,84</w:t>
            </w:r>
          </w:p>
        </w:tc>
      </w:tr>
      <w:tr w:rsidR="000F09ED" w:rsidTr="000F09ED">
        <w:trPr>
          <w:trHeight w:val="750"/>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2</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91 1 11 90110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129</w:t>
            </w:r>
          </w:p>
        </w:tc>
        <w:tc>
          <w:tcPr>
            <w:tcW w:w="1389" w:type="dxa"/>
            <w:gridSpan w:val="3"/>
            <w:tcBorders>
              <w:top w:val="nil"/>
              <w:left w:val="single" w:sz="4" w:space="0" w:color="auto"/>
              <w:bottom w:val="nil"/>
              <w:right w:val="single" w:sz="4" w:space="0" w:color="auto"/>
            </w:tcBorders>
            <w:shd w:val="clear" w:color="auto" w:fill="FFFFFF"/>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102207</w:t>
            </w:r>
          </w:p>
        </w:tc>
        <w:tc>
          <w:tcPr>
            <w:tcW w:w="1062" w:type="dxa"/>
            <w:gridSpan w:val="3"/>
            <w:tcBorders>
              <w:top w:val="nil"/>
              <w:left w:val="nil"/>
              <w:bottom w:val="nil"/>
              <w:right w:val="single" w:sz="4" w:space="0" w:color="auto"/>
            </w:tcBorders>
            <w:shd w:val="clear" w:color="auto" w:fill="FFFFFF"/>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102206,93</w:t>
            </w:r>
          </w:p>
        </w:tc>
      </w:tr>
      <w:tr w:rsidR="000F09ED" w:rsidTr="000F09ED">
        <w:trPr>
          <w:trHeight w:val="900"/>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4</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91 1 12 00000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ООО</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2689064,49</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2679366,09</w:t>
            </w:r>
          </w:p>
        </w:tc>
      </w:tr>
      <w:tr w:rsidR="000F09ED" w:rsidTr="000F09ED">
        <w:trPr>
          <w:trHeight w:val="469"/>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Руководство и управление в сфере установленных функций</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4</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91 1 12 90110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ООО</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2689064,49</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2679366,09</w:t>
            </w:r>
          </w:p>
        </w:tc>
      </w:tr>
      <w:tr w:rsidR="000F09ED" w:rsidTr="000F09ED">
        <w:trPr>
          <w:trHeight w:val="375"/>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Центральный аппарат</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4</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91 1 12 90110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ООО</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2689064,49</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2679366,09</w:t>
            </w:r>
          </w:p>
        </w:tc>
      </w:tr>
      <w:tr w:rsidR="000F09ED" w:rsidTr="000F09ED">
        <w:trPr>
          <w:trHeight w:val="420"/>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lastRenderedPageBreak/>
              <w:t>Расходы на выплаты персоналу муниципальных органов</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4</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91 1 12 90110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12О</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2351074,49</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2341377,66</w:t>
            </w:r>
          </w:p>
        </w:tc>
      </w:tr>
      <w:tr w:rsidR="000F09ED" w:rsidTr="000F09ED">
        <w:trPr>
          <w:trHeight w:val="480"/>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Фонд оплаты труда государственных (муниципальных) органов</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4</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91 1 12 90110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121</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1743556,49</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1733860,43</w:t>
            </w:r>
          </w:p>
        </w:tc>
      </w:tr>
      <w:tr w:rsidR="000F09ED" w:rsidTr="000F09ED">
        <w:trPr>
          <w:trHeight w:val="720"/>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4</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91 1 12 90110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129</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607518</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607517,23</w:t>
            </w:r>
          </w:p>
        </w:tc>
      </w:tr>
      <w:tr w:rsidR="000F09ED" w:rsidTr="000F09ED">
        <w:trPr>
          <w:trHeight w:val="315"/>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Закупка товаров, работ, услуг для муниципальных нужд</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4</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91 1 12 90120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2ОО</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330445</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330444,57</w:t>
            </w:r>
          </w:p>
        </w:tc>
      </w:tr>
      <w:tr w:rsidR="000F09ED" w:rsidTr="000F09ED">
        <w:trPr>
          <w:trHeight w:val="589"/>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Иные закупки товаров, работ, услуг для муниципальных нужд</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4</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91 1 12 90120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24О</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330445</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330444,57</w:t>
            </w:r>
          </w:p>
        </w:tc>
      </w:tr>
      <w:tr w:rsidR="000F09ED" w:rsidTr="000F09ED">
        <w:trPr>
          <w:trHeight w:val="578"/>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Прочие закупки товаров, работ, услуг для муниципальных нужд</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4</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91 1 12 90120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244</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330445</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330444,57</w:t>
            </w:r>
          </w:p>
        </w:tc>
      </w:tr>
      <w:tr w:rsidR="000F09ED" w:rsidTr="000F09ED">
        <w:trPr>
          <w:trHeight w:val="315"/>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уплата налогов, сборов и иных платежей</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4</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91 1 12 90120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85О</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7545</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7543,86</w:t>
            </w:r>
          </w:p>
        </w:tc>
      </w:tr>
      <w:tr w:rsidR="000F09ED" w:rsidTr="000F09ED">
        <w:trPr>
          <w:trHeight w:val="315"/>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уплата налогов на имущество организаций и земельного налога</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4</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91 1 12 90120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851</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1176</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1175,17</w:t>
            </w:r>
          </w:p>
        </w:tc>
      </w:tr>
      <w:tr w:rsidR="000F09ED" w:rsidTr="000F09ED">
        <w:trPr>
          <w:trHeight w:val="345"/>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уплата прочих налогов, сборов и иных платежей</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190</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4</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91 1 12 90120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852</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1805</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1805</w:t>
            </w:r>
          </w:p>
        </w:tc>
      </w:tr>
      <w:tr w:rsidR="000F09ED" w:rsidTr="000F09ED">
        <w:trPr>
          <w:trHeight w:val="338"/>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уплата прочих налогов, сборов и иных платежей</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4</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91 1 12 90120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853</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4564</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4563,69</w:t>
            </w:r>
          </w:p>
        </w:tc>
      </w:tr>
      <w:tr w:rsidR="000F09ED" w:rsidTr="000F09ED">
        <w:trPr>
          <w:trHeight w:val="405"/>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РЕЗЕРВНЫЕ ФОНДЫ</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11</w:t>
            </w:r>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91 1 13 90130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000</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10000</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w:t>
            </w:r>
          </w:p>
        </w:tc>
      </w:tr>
      <w:tr w:rsidR="000F09ED" w:rsidTr="000F09ED">
        <w:trPr>
          <w:trHeight w:val="315"/>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Резервные фонды</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11</w:t>
            </w:r>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91 1 13 90130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000</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10000</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w:t>
            </w:r>
          </w:p>
        </w:tc>
      </w:tr>
      <w:tr w:rsidR="000F09ED" w:rsidTr="000F09ED">
        <w:trPr>
          <w:trHeight w:val="540"/>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Резервные фонды администрации муниципального образования</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11</w:t>
            </w:r>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91 1 13 90130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87О</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10000</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w:t>
            </w:r>
          </w:p>
        </w:tc>
      </w:tr>
      <w:tr w:rsidR="000F09ED" w:rsidTr="000F09ED">
        <w:trPr>
          <w:trHeight w:val="390"/>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Прочие расходы</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11</w:t>
            </w:r>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91 1 13 90130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87О</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10000</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w:t>
            </w:r>
          </w:p>
        </w:tc>
      </w:tr>
      <w:tr w:rsidR="000F09ED" w:rsidTr="000F09ED">
        <w:trPr>
          <w:trHeight w:val="1035"/>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13</w:t>
            </w:r>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91 2 00 73150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000</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700</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700</w:t>
            </w:r>
          </w:p>
        </w:tc>
      </w:tr>
      <w:tr w:rsidR="000F09ED" w:rsidTr="000F09ED">
        <w:trPr>
          <w:trHeight w:val="465"/>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Закупка товаров, работ, услуг для муниципальных нужд</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13</w:t>
            </w:r>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91 2 00 73150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200</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700</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700</w:t>
            </w:r>
          </w:p>
        </w:tc>
      </w:tr>
      <w:tr w:rsidR="000F09ED" w:rsidTr="000F09ED">
        <w:trPr>
          <w:trHeight w:val="465"/>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Иные закупки товаров, работ и услуг для муниципальных нужд</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13</w:t>
            </w:r>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91 2 00 73150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240</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700</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700</w:t>
            </w:r>
          </w:p>
        </w:tc>
      </w:tr>
      <w:tr w:rsidR="000F09ED" w:rsidTr="000F09ED">
        <w:trPr>
          <w:trHeight w:val="492"/>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Прочая закупка товаров, работ и услуг для муниципальных нужд</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13</w:t>
            </w:r>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91 2 00 73150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244</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700</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700</w:t>
            </w:r>
          </w:p>
        </w:tc>
      </w:tr>
      <w:tr w:rsidR="000F09ED" w:rsidTr="000F09ED">
        <w:trPr>
          <w:trHeight w:val="300"/>
        </w:trPr>
        <w:tc>
          <w:tcPr>
            <w:tcW w:w="2698" w:type="dxa"/>
            <w:gridSpan w:val="2"/>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Национальная оборона</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2</w:t>
            </w:r>
            <w:proofErr w:type="gramEnd"/>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О3</w:t>
            </w:r>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91 2 02 51180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000</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69500</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69500</w:t>
            </w:r>
          </w:p>
        </w:tc>
      </w:tr>
      <w:tr w:rsidR="000F09ED" w:rsidTr="000F09ED">
        <w:trPr>
          <w:trHeight w:val="375"/>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Мобилизационная  и вневойсковая подготовка</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2</w:t>
            </w:r>
            <w:proofErr w:type="gramEnd"/>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О3</w:t>
            </w:r>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91 2 02 51180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000</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69500</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69500</w:t>
            </w:r>
          </w:p>
        </w:tc>
      </w:tr>
      <w:tr w:rsidR="000F09ED" w:rsidTr="000F09ED">
        <w:trPr>
          <w:trHeight w:val="525"/>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Осуществление первичного воинского учета на территориях, где отсутствуют военные комиссариаты</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2</w:t>
            </w:r>
            <w:proofErr w:type="gramEnd"/>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О3</w:t>
            </w:r>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91 2 02 51180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000</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69500</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69500</w:t>
            </w:r>
          </w:p>
        </w:tc>
      </w:tr>
      <w:tr w:rsidR="000F09ED" w:rsidTr="000F09ED">
        <w:trPr>
          <w:trHeight w:val="443"/>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Расходы на выплаты персоналу муниципальных органов</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2</w:t>
            </w:r>
            <w:proofErr w:type="gramEnd"/>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О3</w:t>
            </w:r>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91 2 02 51180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12О</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w:t>
            </w:r>
          </w:p>
        </w:tc>
      </w:tr>
      <w:tr w:rsidR="000F09ED" w:rsidTr="000F09ED">
        <w:trPr>
          <w:trHeight w:val="525"/>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Фонд оплаты труда государственных (муниципальных) органов</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2</w:t>
            </w:r>
            <w:proofErr w:type="gramEnd"/>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О3</w:t>
            </w:r>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91 2 02 51180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121</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w:t>
            </w:r>
          </w:p>
        </w:tc>
      </w:tr>
      <w:tr w:rsidR="000F09ED" w:rsidTr="000F09ED">
        <w:trPr>
          <w:trHeight w:val="750"/>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2</w:t>
            </w:r>
            <w:proofErr w:type="gramEnd"/>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О3</w:t>
            </w:r>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91 2 02 51180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129</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w:t>
            </w:r>
          </w:p>
        </w:tc>
      </w:tr>
      <w:tr w:rsidR="000F09ED" w:rsidTr="000F09ED">
        <w:trPr>
          <w:trHeight w:val="383"/>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Закупка товаров, работ, услуг для муниципальных нужд</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2</w:t>
            </w:r>
            <w:proofErr w:type="gramEnd"/>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О3</w:t>
            </w:r>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91 2 02 51180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2ОО</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69500</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69500</w:t>
            </w:r>
          </w:p>
        </w:tc>
      </w:tr>
      <w:tr w:rsidR="000F09ED" w:rsidTr="000F09ED">
        <w:trPr>
          <w:trHeight w:val="480"/>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Иные закупки товаров, работ, услуг для муниципальных нужд</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2</w:t>
            </w:r>
            <w:proofErr w:type="gramEnd"/>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О3</w:t>
            </w:r>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91 2 02 51180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24О</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69500</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69500</w:t>
            </w:r>
          </w:p>
        </w:tc>
      </w:tr>
      <w:tr w:rsidR="000F09ED" w:rsidTr="000F09ED">
        <w:trPr>
          <w:trHeight w:val="525"/>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Прочие закупки товаров, работ, услуг для муниципальных нужд</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2</w:t>
            </w:r>
            <w:proofErr w:type="gramEnd"/>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О3</w:t>
            </w:r>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91 2 02 51180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244</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69500</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69500</w:t>
            </w:r>
          </w:p>
        </w:tc>
      </w:tr>
      <w:tr w:rsidR="000F09ED" w:rsidTr="000F09ED">
        <w:trPr>
          <w:trHeight w:val="360"/>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НАЦИОНАЛЬНАЯ ЭКОНОМИКА</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4</w:t>
            </w:r>
            <w:proofErr w:type="gramEnd"/>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91 2 01 73110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000</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32300</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32300</w:t>
            </w:r>
          </w:p>
        </w:tc>
      </w:tr>
      <w:tr w:rsidR="000F09ED" w:rsidTr="000F09ED">
        <w:trPr>
          <w:trHeight w:val="360"/>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Общеэкономические вопросы</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4</w:t>
            </w:r>
            <w:proofErr w:type="gramEnd"/>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91 2 01 73110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000</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32300</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32300</w:t>
            </w:r>
          </w:p>
        </w:tc>
      </w:tr>
      <w:tr w:rsidR="000F09ED" w:rsidTr="000F09ED">
        <w:trPr>
          <w:trHeight w:val="495"/>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Руководство и управление в сфере установленных функций</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4</w:t>
            </w:r>
            <w:proofErr w:type="gramEnd"/>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91 2 01 73110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000</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32300</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32300</w:t>
            </w:r>
          </w:p>
        </w:tc>
      </w:tr>
      <w:tr w:rsidR="000F09ED" w:rsidTr="000F09ED">
        <w:trPr>
          <w:trHeight w:val="552"/>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Осуществление отдельных областных государственных полномочий  в сфере водоснабжения и водоотведения</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4</w:t>
            </w:r>
            <w:proofErr w:type="gramEnd"/>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91 2 01 73110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000</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32300</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32300</w:t>
            </w:r>
          </w:p>
        </w:tc>
      </w:tr>
      <w:tr w:rsidR="000F09ED" w:rsidTr="000F09ED">
        <w:trPr>
          <w:trHeight w:val="409"/>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Расходы на выплаты персоналу муниципальных органов</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4</w:t>
            </w:r>
            <w:proofErr w:type="gramEnd"/>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91 2 01 73110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12О</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30700</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30700</w:t>
            </w:r>
          </w:p>
        </w:tc>
      </w:tr>
      <w:tr w:rsidR="000F09ED" w:rsidTr="000F09ED">
        <w:trPr>
          <w:trHeight w:val="570"/>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Фонд оплаты труда государственных (муниципальных) органов</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4</w:t>
            </w:r>
            <w:proofErr w:type="gramEnd"/>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91 2 01 73110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121</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23570</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23570</w:t>
            </w:r>
          </w:p>
        </w:tc>
      </w:tr>
      <w:tr w:rsidR="000F09ED" w:rsidTr="000F09ED">
        <w:trPr>
          <w:trHeight w:val="750"/>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4</w:t>
            </w:r>
            <w:proofErr w:type="gramEnd"/>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91 2 01 73110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129</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7130</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7130</w:t>
            </w:r>
          </w:p>
        </w:tc>
      </w:tr>
      <w:tr w:rsidR="000F09ED" w:rsidTr="000F09ED">
        <w:trPr>
          <w:trHeight w:val="323"/>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Закупка товаров, работ, услуг для муниципальных нужд</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4</w:t>
            </w:r>
            <w:proofErr w:type="gramEnd"/>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91 2 01 73110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2ОО</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1600</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1600</w:t>
            </w:r>
          </w:p>
        </w:tc>
      </w:tr>
      <w:tr w:rsidR="000F09ED" w:rsidTr="000F09ED">
        <w:trPr>
          <w:trHeight w:val="480"/>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Прочие закупки товаров, работ, услуг для муниципальных нужд</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4</w:t>
            </w:r>
            <w:proofErr w:type="gramEnd"/>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91 2 01 73110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244</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1600</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1600</w:t>
            </w:r>
          </w:p>
        </w:tc>
      </w:tr>
      <w:tr w:rsidR="000F09ED" w:rsidTr="000F09ED">
        <w:trPr>
          <w:trHeight w:val="390"/>
        </w:trPr>
        <w:tc>
          <w:tcPr>
            <w:tcW w:w="2698" w:type="dxa"/>
            <w:gridSpan w:val="2"/>
            <w:tcBorders>
              <w:top w:val="nil"/>
              <w:left w:val="single" w:sz="4" w:space="0" w:color="auto"/>
              <w:bottom w:val="nil"/>
              <w:right w:val="nil"/>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Дорожное хозяйство (дорожные фонды)</w:t>
            </w:r>
          </w:p>
        </w:tc>
        <w:tc>
          <w:tcPr>
            <w:tcW w:w="1136" w:type="dxa"/>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4</w:t>
            </w:r>
            <w:proofErr w:type="gramEnd"/>
          </w:p>
        </w:tc>
        <w:tc>
          <w:tcPr>
            <w:tcW w:w="816"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9</w:t>
            </w:r>
            <w:proofErr w:type="gramEnd"/>
          </w:p>
        </w:tc>
        <w:tc>
          <w:tcPr>
            <w:tcW w:w="972" w:type="dxa"/>
            <w:gridSpan w:val="2"/>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91 3 00 00000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ООО</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1109893,13</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399800,38</w:t>
            </w:r>
          </w:p>
        </w:tc>
      </w:tr>
      <w:tr w:rsidR="000F09ED" w:rsidTr="000F09ED">
        <w:trPr>
          <w:trHeight w:val="383"/>
        </w:trPr>
        <w:tc>
          <w:tcPr>
            <w:tcW w:w="2698" w:type="dxa"/>
            <w:gridSpan w:val="2"/>
            <w:tcBorders>
              <w:top w:val="nil"/>
              <w:left w:val="single" w:sz="4" w:space="0" w:color="auto"/>
              <w:bottom w:val="nil"/>
              <w:right w:val="nil"/>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Поддержка дорожного хозяйств</w:t>
            </w:r>
            <w:proofErr w:type="gramStart"/>
            <w:r>
              <w:rPr>
                <w:rFonts w:ascii="Courier New" w:hAnsi="Courier New" w:cs="Courier New"/>
                <w:sz w:val="16"/>
              </w:rPr>
              <w:t>а(</w:t>
            </w:r>
            <w:proofErr w:type="gramEnd"/>
            <w:r>
              <w:rPr>
                <w:rFonts w:ascii="Courier New" w:hAnsi="Courier New" w:cs="Courier New"/>
                <w:sz w:val="16"/>
              </w:rPr>
              <w:t>дорожного фонда)</w:t>
            </w:r>
          </w:p>
        </w:tc>
        <w:tc>
          <w:tcPr>
            <w:tcW w:w="1136" w:type="dxa"/>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4</w:t>
            </w:r>
            <w:proofErr w:type="gramEnd"/>
          </w:p>
        </w:tc>
        <w:tc>
          <w:tcPr>
            <w:tcW w:w="816"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9</w:t>
            </w:r>
            <w:proofErr w:type="gramEnd"/>
          </w:p>
        </w:tc>
        <w:tc>
          <w:tcPr>
            <w:tcW w:w="972" w:type="dxa"/>
            <w:gridSpan w:val="2"/>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91 3 14 00000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000</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1109893,13</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399800,38</w:t>
            </w:r>
          </w:p>
        </w:tc>
      </w:tr>
      <w:tr w:rsidR="000F09ED" w:rsidTr="000F09ED">
        <w:trPr>
          <w:trHeight w:val="300"/>
        </w:trPr>
        <w:tc>
          <w:tcPr>
            <w:tcW w:w="2698" w:type="dxa"/>
            <w:gridSpan w:val="2"/>
            <w:tcBorders>
              <w:top w:val="nil"/>
              <w:left w:val="single" w:sz="4" w:space="0" w:color="auto"/>
              <w:bottom w:val="nil"/>
              <w:right w:val="nil"/>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Иные закупки товаров, работ, услуг для муниципальных нужд</w:t>
            </w:r>
          </w:p>
        </w:tc>
        <w:tc>
          <w:tcPr>
            <w:tcW w:w="1136" w:type="dxa"/>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4</w:t>
            </w:r>
            <w:proofErr w:type="gramEnd"/>
          </w:p>
        </w:tc>
        <w:tc>
          <w:tcPr>
            <w:tcW w:w="816"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9</w:t>
            </w:r>
            <w:proofErr w:type="gramEnd"/>
          </w:p>
        </w:tc>
        <w:tc>
          <w:tcPr>
            <w:tcW w:w="972" w:type="dxa"/>
            <w:gridSpan w:val="2"/>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91 3 14 90150</w:t>
            </w:r>
          </w:p>
        </w:tc>
        <w:tc>
          <w:tcPr>
            <w:tcW w:w="993"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240</w:t>
            </w:r>
          </w:p>
        </w:tc>
        <w:tc>
          <w:tcPr>
            <w:tcW w:w="1389"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1109893,13</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399800,38</w:t>
            </w:r>
          </w:p>
        </w:tc>
      </w:tr>
      <w:tr w:rsidR="000F09ED" w:rsidTr="000F09ED">
        <w:trPr>
          <w:trHeight w:val="300"/>
        </w:trPr>
        <w:tc>
          <w:tcPr>
            <w:tcW w:w="2698" w:type="dxa"/>
            <w:gridSpan w:val="2"/>
            <w:tcBorders>
              <w:top w:val="nil"/>
              <w:left w:val="single" w:sz="4" w:space="0" w:color="auto"/>
              <w:bottom w:val="nil"/>
              <w:right w:val="nil"/>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Прочие услуги по содержанию имущества</w:t>
            </w:r>
          </w:p>
        </w:tc>
        <w:tc>
          <w:tcPr>
            <w:tcW w:w="1136" w:type="dxa"/>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4</w:t>
            </w:r>
            <w:proofErr w:type="gramEnd"/>
          </w:p>
        </w:tc>
        <w:tc>
          <w:tcPr>
            <w:tcW w:w="816"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9</w:t>
            </w:r>
            <w:proofErr w:type="gramEnd"/>
          </w:p>
        </w:tc>
        <w:tc>
          <w:tcPr>
            <w:tcW w:w="972" w:type="dxa"/>
            <w:gridSpan w:val="2"/>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91 3 14 90150</w:t>
            </w:r>
          </w:p>
        </w:tc>
        <w:tc>
          <w:tcPr>
            <w:tcW w:w="993"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244</w:t>
            </w:r>
          </w:p>
        </w:tc>
        <w:tc>
          <w:tcPr>
            <w:tcW w:w="1389"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1109893,13</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399800,38</w:t>
            </w:r>
          </w:p>
        </w:tc>
      </w:tr>
      <w:tr w:rsidR="000F09ED" w:rsidTr="000F09ED">
        <w:trPr>
          <w:trHeight w:val="585"/>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Другие вопросы в области жилищно-коммунального хозяйства</w:t>
            </w:r>
          </w:p>
        </w:tc>
        <w:tc>
          <w:tcPr>
            <w:tcW w:w="1136" w:type="dxa"/>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04</w:t>
            </w:r>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09</w:t>
            </w:r>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91 4 00 00000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000</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199263</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199263</w:t>
            </w:r>
          </w:p>
        </w:tc>
      </w:tr>
      <w:tr w:rsidR="000F09ED" w:rsidTr="000F09ED">
        <w:trPr>
          <w:trHeight w:val="360"/>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Закупка товаров, работ, услуг для муниципальных нужд</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04</w:t>
            </w:r>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09</w:t>
            </w:r>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xml:space="preserve">91 4 05 90160 </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200</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199263</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199263</w:t>
            </w:r>
          </w:p>
        </w:tc>
      </w:tr>
      <w:tr w:rsidR="000F09ED" w:rsidTr="000F09ED">
        <w:trPr>
          <w:trHeight w:val="15"/>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Закупка товаров, работ, услуг для муниципальных нужд</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05</w:t>
            </w:r>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02</w:t>
            </w:r>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7950101</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000</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w:t>
            </w:r>
          </w:p>
        </w:tc>
      </w:tr>
      <w:tr w:rsidR="000F09ED" w:rsidTr="000F09ED">
        <w:trPr>
          <w:trHeight w:val="465"/>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Иные закупки товаров, работ, услуг для муниципальных нужд</w:t>
            </w:r>
          </w:p>
        </w:tc>
        <w:tc>
          <w:tcPr>
            <w:tcW w:w="1136" w:type="dxa"/>
            <w:tcBorders>
              <w:top w:val="single" w:sz="4" w:space="0" w:color="auto"/>
              <w:left w:val="nil"/>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04</w:t>
            </w:r>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09</w:t>
            </w:r>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xml:space="preserve">91 4 05 90160 </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240</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199263</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199263</w:t>
            </w:r>
          </w:p>
        </w:tc>
      </w:tr>
      <w:tr w:rsidR="000F09ED" w:rsidTr="000F09ED">
        <w:trPr>
          <w:trHeight w:val="495"/>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Прочие закупки товаров, работ, услуг для муниципальных нужд</w:t>
            </w:r>
          </w:p>
        </w:tc>
        <w:tc>
          <w:tcPr>
            <w:tcW w:w="1136" w:type="dxa"/>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04</w:t>
            </w:r>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09</w:t>
            </w:r>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xml:space="preserve">91 4 05 90160 </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244</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199263</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199263</w:t>
            </w:r>
          </w:p>
        </w:tc>
      </w:tr>
      <w:tr w:rsidR="000F09ED" w:rsidTr="000F09ED">
        <w:trPr>
          <w:trHeight w:val="345"/>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Физическая культура и спорт</w:t>
            </w:r>
          </w:p>
        </w:tc>
        <w:tc>
          <w:tcPr>
            <w:tcW w:w="1136" w:type="dxa"/>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11</w:t>
            </w:r>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ОО</w:t>
            </w:r>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91 6 08 00000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ООО</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30000</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30000</w:t>
            </w:r>
          </w:p>
        </w:tc>
      </w:tr>
      <w:tr w:rsidR="000F09ED" w:rsidTr="000F09ED">
        <w:trPr>
          <w:trHeight w:val="360"/>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Физическая культура и спорт</w:t>
            </w:r>
          </w:p>
        </w:tc>
        <w:tc>
          <w:tcPr>
            <w:tcW w:w="1136" w:type="dxa"/>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11</w:t>
            </w:r>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2</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91 6 08 00000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ООО</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30000</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30000</w:t>
            </w:r>
          </w:p>
        </w:tc>
      </w:tr>
      <w:tr w:rsidR="000F09ED" w:rsidTr="000F09ED">
        <w:trPr>
          <w:trHeight w:val="585"/>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lastRenderedPageBreak/>
              <w:t>Физкультурно-оздоровительная работа и спортивные мероприятия</w:t>
            </w:r>
          </w:p>
        </w:tc>
        <w:tc>
          <w:tcPr>
            <w:tcW w:w="1136" w:type="dxa"/>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11</w:t>
            </w:r>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2</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91 6 08 00000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ООО</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30000</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30000</w:t>
            </w:r>
          </w:p>
        </w:tc>
      </w:tr>
      <w:tr w:rsidR="000F09ED" w:rsidTr="000F09ED">
        <w:trPr>
          <w:trHeight w:val="495"/>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Мероприятия в области физкультуры и спорта</w:t>
            </w:r>
          </w:p>
        </w:tc>
        <w:tc>
          <w:tcPr>
            <w:tcW w:w="1136" w:type="dxa"/>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11</w:t>
            </w:r>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2</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91 6 08 90230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ООО</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30000</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30000</w:t>
            </w:r>
          </w:p>
        </w:tc>
      </w:tr>
      <w:tr w:rsidR="000F09ED" w:rsidTr="000F09ED">
        <w:trPr>
          <w:trHeight w:val="525"/>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Иные закупки товаров, работ, услуг для муниципальных нужд</w:t>
            </w:r>
          </w:p>
        </w:tc>
        <w:tc>
          <w:tcPr>
            <w:tcW w:w="1136" w:type="dxa"/>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11</w:t>
            </w:r>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2</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91 6 08 90230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24О</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30000</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30000</w:t>
            </w:r>
          </w:p>
        </w:tc>
      </w:tr>
      <w:tr w:rsidR="000F09ED" w:rsidTr="000F09ED">
        <w:trPr>
          <w:trHeight w:val="480"/>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Прочие закупки товаров, работ, услуг для муниципальных нужд</w:t>
            </w:r>
          </w:p>
        </w:tc>
        <w:tc>
          <w:tcPr>
            <w:tcW w:w="1136" w:type="dxa"/>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11</w:t>
            </w:r>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2</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91 6 08 90230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244</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30000</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30000</w:t>
            </w:r>
          </w:p>
        </w:tc>
      </w:tr>
      <w:tr w:rsidR="000F09ED" w:rsidTr="000F09ED">
        <w:trPr>
          <w:trHeight w:val="540"/>
        </w:trPr>
        <w:tc>
          <w:tcPr>
            <w:tcW w:w="2698" w:type="dxa"/>
            <w:gridSpan w:val="2"/>
            <w:tcBorders>
              <w:top w:val="nil"/>
              <w:left w:val="single" w:sz="4" w:space="0" w:color="auto"/>
              <w:bottom w:val="nil"/>
              <w:right w:val="nil"/>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Межбюджетные трансферты  бюджетам субъектов РФ и муниципальных образований общего характера</w:t>
            </w:r>
          </w:p>
        </w:tc>
        <w:tc>
          <w:tcPr>
            <w:tcW w:w="1136" w:type="dxa"/>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14</w:t>
            </w:r>
          </w:p>
        </w:tc>
        <w:tc>
          <w:tcPr>
            <w:tcW w:w="816"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ОО</w:t>
            </w:r>
          </w:p>
        </w:tc>
        <w:tc>
          <w:tcPr>
            <w:tcW w:w="972" w:type="dxa"/>
            <w:gridSpan w:val="2"/>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91 8 00 00000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ООО</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10164</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10164</w:t>
            </w:r>
          </w:p>
        </w:tc>
      </w:tr>
      <w:tr w:rsidR="000F09ED" w:rsidTr="000F09ED">
        <w:trPr>
          <w:trHeight w:val="480"/>
        </w:trPr>
        <w:tc>
          <w:tcPr>
            <w:tcW w:w="2698" w:type="dxa"/>
            <w:gridSpan w:val="2"/>
            <w:tcBorders>
              <w:top w:val="nil"/>
              <w:left w:val="single" w:sz="4" w:space="0" w:color="auto"/>
              <w:bottom w:val="nil"/>
              <w:right w:val="nil"/>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Прочие межбюджетные трансферты  бюджетам субъектов РФ и муниципальных образований общего характера</w:t>
            </w:r>
          </w:p>
        </w:tc>
        <w:tc>
          <w:tcPr>
            <w:tcW w:w="1136" w:type="dxa"/>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14</w:t>
            </w:r>
          </w:p>
        </w:tc>
        <w:tc>
          <w:tcPr>
            <w:tcW w:w="816"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О3</w:t>
            </w:r>
          </w:p>
        </w:tc>
        <w:tc>
          <w:tcPr>
            <w:tcW w:w="972" w:type="dxa"/>
            <w:gridSpan w:val="2"/>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91 8 09 00000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ООО</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10164</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10164</w:t>
            </w:r>
          </w:p>
        </w:tc>
      </w:tr>
      <w:tr w:rsidR="000F09ED" w:rsidTr="000F09ED">
        <w:trPr>
          <w:trHeight w:val="480"/>
        </w:trPr>
        <w:tc>
          <w:tcPr>
            <w:tcW w:w="2698" w:type="dxa"/>
            <w:gridSpan w:val="2"/>
            <w:tcBorders>
              <w:top w:val="nil"/>
              <w:left w:val="single" w:sz="4" w:space="0" w:color="auto"/>
              <w:bottom w:val="nil"/>
              <w:right w:val="nil"/>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Межбюджетные трансферты из бюджетов поселений бюджету муниципального района</w:t>
            </w:r>
          </w:p>
        </w:tc>
        <w:tc>
          <w:tcPr>
            <w:tcW w:w="1136" w:type="dxa"/>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14</w:t>
            </w:r>
          </w:p>
        </w:tc>
        <w:tc>
          <w:tcPr>
            <w:tcW w:w="816"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О3</w:t>
            </w:r>
          </w:p>
        </w:tc>
        <w:tc>
          <w:tcPr>
            <w:tcW w:w="972" w:type="dxa"/>
            <w:gridSpan w:val="2"/>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91 8 09 90240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ООО</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10164</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10164</w:t>
            </w:r>
          </w:p>
        </w:tc>
      </w:tr>
      <w:tr w:rsidR="000F09ED" w:rsidTr="000F09ED">
        <w:trPr>
          <w:trHeight w:val="285"/>
        </w:trPr>
        <w:tc>
          <w:tcPr>
            <w:tcW w:w="2698" w:type="dxa"/>
            <w:gridSpan w:val="2"/>
            <w:tcBorders>
              <w:top w:val="nil"/>
              <w:left w:val="single" w:sz="4" w:space="0" w:color="auto"/>
              <w:bottom w:val="nil"/>
              <w:right w:val="nil"/>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Иные межбюджетные трансферты</w:t>
            </w:r>
          </w:p>
        </w:tc>
        <w:tc>
          <w:tcPr>
            <w:tcW w:w="1136" w:type="dxa"/>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191</w:t>
            </w:r>
          </w:p>
        </w:tc>
        <w:tc>
          <w:tcPr>
            <w:tcW w:w="744" w:type="dxa"/>
            <w:gridSpan w:val="2"/>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14</w:t>
            </w:r>
          </w:p>
        </w:tc>
        <w:tc>
          <w:tcPr>
            <w:tcW w:w="816"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О3</w:t>
            </w:r>
          </w:p>
        </w:tc>
        <w:tc>
          <w:tcPr>
            <w:tcW w:w="972" w:type="dxa"/>
            <w:gridSpan w:val="2"/>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91 8 09 90240</w:t>
            </w:r>
          </w:p>
        </w:tc>
        <w:tc>
          <w:tcPr>
            <w:tcW w:w="993"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540</w:t>
            </w:r>
          </w:p>
        </w:tc>
        <w:tc>
          <w:tcPr>
            <w:tcW w:w="1389"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10164</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10164</w:t>
            </w:r>
          </w:p>
        </w:tc>
      </w:tr>
      <w:tr w:rsidR="000F09ED" w:rsidTr="000F09ED">
        <w:trPr>
          <w:trHeight w:val="769"/>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Муниципальное казенное учреждение культуры "Культурно-спортивное объединение" муниципального образования "Ново-Николаевское"</w:t>
            </w:r>
          </w:p>
        </w:tc>
        <w:tc>
          <w:tcPr>
            <w:tcW w:w="1136" w:type="dxa"/>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971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w:t>
            </w:r>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w:t>
            </w:r>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3640760,39</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3589824,3</w:t>
            </w:r>
          </w:p>
        </w:tc>
      </w:tr>
      <w:tr w:rsidR="000F09ED" w:rsidTr="000F09ED">
        <w:trPr>
          <w:trHeight w:val="405"/>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xml:space="preserve">КУЛЬТУРА И КИНЕМАТОГРАФИЯ </w:t>
            </w:r>
          </w:p>
        </w:tc>
        <w:tc>
          <w:tcPr>
            <w:tcW w:w="1136" w:type="dxa"/>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971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О8</w:t>
            </w:r>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ОО</w:t>
            </w:r>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91 0 00 00000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ООО</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3640760,39</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3589824,3</w:t>
            </w:r>
          </w:p>
        </w:tc>
      </w:tr>
      <w:tr w:rsidR="000F09ED" w:rsidTr="000F09ED">
        <w:trPr>
          <w:trHeight w:val="300"/>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Культура</w:t>
            </w:r>
          </w:p>
        </w:tc>
        <w:tc>
          <w:tcPr>
            <w:tcW w:w="1136" w:type="dxa"/>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971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О8</w:t>
            </w:r>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91 7 00 00000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ООО</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2797079</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2797075,49</w:t>
            </w:r>
          </w:p>
        </w:tc>
      </w:tr>
      <w:tr w:rsidR="000F09ED" w:rsidTr="000F09ED">
        <w:trPr>
          <w:trHeight w:val="450"/>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xml:space="preserve">Дворцы и дома культуры, другие учреждения культуры </w:t>
            </w:r>
          </w:p>
        </w:tc>
        <w:tc>
          <w:tcPr>
            <w:tcW w:w="1136" w:type="dxa"/>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971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О8</w:t>
            </w:r>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91 7 10 00000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ООО</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2283541</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2283539,04</w:t>
            </w:r>
          </w:p>
        </w:tc>
      </w:tr>
      <w:tr w:rsidR="000F09ED" w:rsidTr="000F09ED">
        <w:trPr>
          <w:trHeight w:val="349"/>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xml:space="preserve">Расходы на выплаты персоналу казенных учреждений </w:t>
            </w:r>
          </w:p>
        </w:tc>
        <w:tc>
          <w:tcPr>
            <w:tcW w:w="1136" w:type="dxa"/>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971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О8</w:t>
            </w:r>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91 7 10 90310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11О</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1972197</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1972196,11</w:t>
            </w:r>
          </w:p>
        </w:tc>
      </w:tr>
      <w:tr w:rsidR="000F09ED" w:rsidTr="000F09ED">
        <w:trPr>
          <w:trHeight w:val="345"/>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Фонд оплаты труда учреждений</w:t>
            </w:r>
          </w:p>
        </w:tc>
        <w:tc>
          <w:tcPr>
            <w:tcW w:w="1136" w:type="dxa"/>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971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О8</w:t>
            </w:r>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91 7 10 90310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111</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1518817</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1518816,52</w:t>
            </w:r>
          </w:p>
        </w:tc>
      </w:tr>
      <w:tr w:rsidR="000F09ED" w:rsidTr="000F09ED">
        <w:trPr>
          <w:trHeight w:val="750"/>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Взносы по обязательному социальному страхованию на выплаты по оплате труда работников и иные выплаты работникам учреждений</w:t>
            </w:r>
          </w:p>
        </w:tc>
        <w:tc>
          <w:tcPr>
            <w:tcW w:w="1136" w:type="dxa"/>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971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О8</w:t>
            </w:r>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91 7 10 90310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119</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453380</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453379,59</w:t>
            </w:r>
          </w:p>
        </w:tc>
      </w:tr>
      <w:tr w:rsidR="000F09ED" w:rsidTr="000F09ED">
        <w:trPr>
          <w:trHeight w:val="312"/>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Закупка товаров, работ, услуг для муниципальных нужд</w:t>
            </w:r>
          </w:p>
        </w:tc>
        <w:tc>
          <w:tcPr>
            <w:tcW w:w="1136" w:type="dxa"/>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971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О8</w:t>
            </w:r>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91 7 10 90310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2ОО</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284000</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283999,38</w:t>
            </w:r>
          </w:p>
        </w:tc>
      </w:tr>
      <w:tr w:rsidR="000F09ED" w:rsidTr="000F09ED">
        <w:trPr>
          <w:trHeight w:val="585"/>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Иные закупки товаров, работ, услуг для муниципальных нужд</w:t>
            </w:r>
          </w:p>
        </w:tc>
        <w:tc>
          <w:tcPr>
            <w:tcW w:w="1136" w:type="dxa"/>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971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О8</w:t>
            </w:r>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ОО</w:t>
            </w:r>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91 7 10 90320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24О</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284000</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283999,38</w:t>
            </w:r>
          </w:p>
        </w:tc>
      </w:tr>
      <w:tr w:rsidR="000F09ED" w:rsidTr="000F09ED">
        <w:trPr>
          <w:trHeight w:val="510"/>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Прочие закупки товаров, работ, услуг для муниципальных нужд</w:t>
            </w:r>
          </w:p>
        </w:tc>
        <w:tc>
          <w:tcPr>
            <w:tcW w:w="1136" w:type="dxa"/>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971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О8</w:t>
            </w:r>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91 7 10 90320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244</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284000</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283999,38</w:t>
            </w:r>
          </w:p>
        </w:tc>
      </w:tr>
      <w:tr w:rsidR="000F09ED" w:rsidTr="000F09ED">
        <w:trPr>
          <w:trHeight w:val="360"/>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Исполнение судебных актов РФ</w:t>
            </w:r>
          </w:p>
        </w:tc>
        <w:tc>
          <w:tcPr>
            <w:tcW w:w="1136" w:type="dxa"/>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971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О8</w:t>
            </w:r>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91 7 10 90320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831</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3000</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3000</w:t>
            </w:r>
          </w:p>
        </w:tc>
      </w:tr>
      <w:tr w:rsidR="000F09ED" w:rsidTr="000F09ED">
        <w:trPr>
          <w:trHeight w:val="360"/>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уплата налогов, сборов и иных платежей</w:t>
            </w:r>
          </w:p>
        </w:tc>
        <w:tc>
          <w:tcPr>
            <w:tcW w:w="1136" w:type="dxa"/>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971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О8</w:t>
            </w:r>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91 7 10 90320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85О</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24344</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24343,55</w:t>
            </w:r>
          </w:p>
        </w:tc>
      </w:tr>
      <w:tr w:rsidR="000F09ED" w:rsidTr="000F09ED">
        <w:trPr>
          <w:trHeight w:val="312"/>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уплата налогов на имущество организаций и земельного налога</w:t>
            </w:r>
          </w:p>
        </w:tc>
        <w:tc>
          <w:tcPr>
            <w:tcW w:w="1136" w:type="dxa"/>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971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О8</w:t>
            </w:r>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91 7 10 90320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851</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w:t>
            </w:r>
          </w:p>
        </w:tc>
      </w:tr>
      <w:tr w:rsidR="000F09ED" w:rsidTr="000F09ED">
        <w:trPr>
          <w:trHeight w:val="338"/>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уплата прочих налогов, сборов и иных платежей</w:t>
            </w:r>
          </w:p>
        </w:tc>
        <w:tc>
          <w:tcPr>
            <w:tcW w:w="1136" w:type="dxa"/>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971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О8</w:t>
            </w:r>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91 7 10 90320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852</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13963</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13963</w:t>
            </w:r>
          </w:p>
        </w:tc>
      </w:tr>
      <w:tr w:rsidR="000F09ED" w:rsidTr="000F09ED">
        <w:trPr>
          <w:trHeight w:val="338"/>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уплата прочих налогов, сборов и иных платежей</w:t>
            </w:r>
          </w:p>
        </w:tc>
        <w:tc>
          <w:tcPr>
            <w:tcW w:w="1136" w:type="dxa"/>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971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О8</w:t>
            </w:r>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91 7 10 90320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853</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10381</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10380,55</w:t>
            </w:r>
          </w:p>
        </w:tc>
      </w:tr>
      <w:tr w:rsidR="000F09ED" w:rsidTr="000F09ED">
        <w:trPr>
          <w:trHeight w:val="375"/>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Библиотеки</w:t>
            </w:r>
          </w:p>
        </w:tc>
        <w:tc>
          <w:tcPr>
            <w:tcW w:w="1136" w:type="dxa"/>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971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О8</w:t>
            </w:r>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91 7 11 00000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ООО</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513538</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513536,45</w:t>
            </w:r>
          </w:p>
        </w:tc>
      </w:tr>
      <w:tr w:rsidR="000F09ED" w:rsidTr="000F09ED">
        <w:trPr>
          <w:trHeight w:val="360"/>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xml:space="preserve">Расходы на выплаты персоналу казенных учреждений </w:t>
            </w:r>
          </w:p>
        </w:tc>
        <w:tc>
          <w:tcPr>
            <w:tcW w:w="1136" w:type="dxa"/>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971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О8</w:t>
            </w:r>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91 7 11 90310,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11О</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513538</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513536,45</w:t>
            </w:r>
          </w:p>
        </w:tc>
      </w:tr>
      <w:tr w:rsidR="000F09ED" w:rsidTr="000F09ED">
        <w:trPr>
          <w:trHeight w:val="375"/>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Фонд оплаты труда учреждений</w:t>
            </w:r>
          </w:p>
        </w:tc>
        <w:tc>
          <w:tcPr>
            <w:tcW w:w="1136" w:type="dxa"/>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971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О8</w:t>
            </w:r>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91 7 11 90310,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111</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397069</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397068,3</w:t>
            </w:r>
          </w:p>
        </w:tc>
      </w:tr>
      <w:tr w:rsidR="000F09ED" w:rsidTr="000F09ED">
        <w:trPr>
          <w:trHeight w:val="750"/>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1136" w:type="dxa"/>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971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О8</w:t>
            </w:r>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91 7 11 90310,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119</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116469</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116468,15</w:t>
            </w:r>
          </w:p>
        </w:tc>
      </w:tr>
      <w:tr w:rsidR="000F09ED" w:rsidTr="000F09ED">
        <w:trPr>
          <w:trHeight w:val="349"/>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Закупка товаров, работ, услуг для муниципальных нужд</w:t>
            </w:r>
          </w:p>
        </w:tc>
        <w:tc>
          <w:tcPr>
            <w:tcW w:w="1136" w:type="dxa"/>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971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О8</w:t>
            </w:r>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91 7 11 90320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2ОО</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w:t>
            </w:r>
          </w:p>
        </w:tc>
      </w:tr>
      <w:tr w:rsidR="000F09ED" w:rsidTr="000F09ED">
        <w:trPr>
          <w:trHeight w:val="480"/>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Иные закупки товаров, работ, услуг для муниципальных нужд</w:t>
            </w:r>
          </w:p>
        </w:tc>
        <w:tc>
          <w:tcPr>
            <w:tcW w:w="1136" w:type="dxa"/>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971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О8</w:t>
            </w:r>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91 7 11 90320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24О</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w:t>
            </w:r>
          </w:p>
        </w:tc>
      </w:tr>
      <w:tr w:rsidR="000F09ED" w:rsidTr="000F09ED">
        <w:trPr>
          <w:trHeight w:val="525"/>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Прочие закупки товаров, работ, услуг для муниципальных нужд</w:t>
            </w:r>
          </w:p>
        </w:tc>
        <w:tc>
          <w:tcPr>
            <w:tcW w:w="1136" w:type="dxa"/>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971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О8</w:t>
            </w:r>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91 7 11 90320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244</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w:t>
            </w:r>
          </w:p>
        </w:tc>
      </w:tr>
      <w:tr w:rsidR="000F09ED" w:rsidTr="000F09ED">
        <w:trPr>
          <w:trHeight w:val="15"/>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уплата налогов, сборов и иных платежей</w:t>
            </w:r>
          </w:p>
        </w:tc>
        <w:tc>
          <w:tcPr>
            <w:tcW w:w="1136" w:type="dxa"/>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971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О8</w:t>
            </w:r>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1</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91 7 11 90320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85О</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0</w:t>
            </w:r>
          </w:p>
        </w:tc>
      </w:tr>
      <w:tr w:rsidR="000F09ED" w:rsidTr="000F09ED">
        <w:trPr>
          <w:trHeight w:val="495"/>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Другие вопросы в области культуры, кинематографии</w:t>
            </w:r>
          </w:p>
        </w:tc>
        <w:tc>
          <w:tcPr>
            <w:tcW w:w="1136" w:type="dxa"/>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971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О8</w:t>
            </w:r>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4</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91 7 12 00000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ООО</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843681,39</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792748,81</w:t>
            </w:r>
          </w:p>
        </w:tc>
      </w:tr>
      <w:tr w:rsidR="000F09ED" w:rsidTr="000F09ED">
        <w:trPr>
          <w:trHeight w:val="323"/>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xml:space="preserve">Расходы на выплаты персоналу казенных учреждений </w:t>
            </w:r>
          </w:p>
        </w:tc>
        <w:tc>
          <w:tcPr>
            <w:tcW w:w="1136" w:type="dxa"/>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971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О8</w:t>
            </w:r>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4</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91 7 12 90310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11О</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843681,39</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792748,81</w:t>
            </w:r>
          </w:p>
        </w:tc>
      </w:tr>
      <w:tr w:rsidR="000F09ED" w:rsidTr="000F09ED">
        <w:trPr>
          <w:trHeight w:val="390"/>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Фонд оплаты труда учреждений</w:t>
            </w:r>
          </w:p>
        </w:tc>
        <w:tc>
          <w:tcPr>
            <w:tcW w:w="1136" w:type="dxa"/>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971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О8</w:t>
            </w:r>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4</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91 7 12 90310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111</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271617</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271616,19</w:t>
            </w:r>
          </w:p>
        </w:tc>
      </w:tr>
      <w:tr w:rsidR="000F09ED" w:rsidTr="000F09ED">
        <w:trPr>
          <w:trHeight w:val="705"/>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Взносы по обязательному социальному страхованию на выплаты по оплате труда работников и иные выплаты работникам учреждений</w:t>
            </w:r>
          </w:p>
        </w:tc>
        <w:tc>
          <w:tcPr>
            <w:tcW w:w="1136" w:type="dxa"/>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971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О8</w:t>
            </w:r>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4</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91 7 12 90310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119</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176197</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176196,26</w:t>
            </w:r>
          </w:p>
        </w:tc>
      </w:tr>
      <w:tr w:rsidR="000F09ED" w:rsidTr="000F09ED">
        <w:trPr>
          <w:trHeight w:val="360"/>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Закупка товаров, работ, услуг для муниципальных нужд</w:t>
            </w:r>
          </w:p>
        </w:tc>
        <w:tc>
          <w:tcPr>
            <w:tcW w:w="1136" w:type="dxa"/>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971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О8</w:t>
            </w:r>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4</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91 7 12 90320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2ОО</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395867,39</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344936,36</w:t>
            </w:r>
          </w:p>
        </w:tc>
      </w:tr>
      <w:tr w:rsidR="000F09ED" w:rsidTr="000F09ED">
        <w:trPr>
          <w:trHeight w:val="525"/>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Иные закупки товаров, работ, услуг для муниципальных нужд</w:t>
            </w:r>
          </w:p>
        </w:tc>
        <w:tc>
          <w:tcPr>
            <w:tcW w:w="1136" w:type="dxa"/>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971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О8</w:t>
            </w:r>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4</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91 7 12 90320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24О</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395867,39</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344936,36</w:t>
            </w:r>
          </w:p>
        </w:tc>
      </w:tr>
      <w:tr w:rsidR="000F09ED" w:rsidTr="000F09ED">
        <w:trPr>
          <w:trHeight w:val="480"/>
        </w:trPr>
        <w:tc>
          <w:tcPr>
            <w:tcW w:w="2698" w:type="dxa"/>
            <w:gridSpan w:val="2"/>
            <w:tcBorders>
              <w:top w:val="nil"/>
              <w:left w:val="single" w:sz="4" w:space="0" w:color="auto"/>
              <w:bottom w:val="nil"/>
              <w:right w:val="single" w:sz="4" w:space="0" w:color="auto"/>
            </w:tcBorders>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Прочие закупки товаров, работ, услуг для муниципальных нужд</w:t>
            </w:r>
          </w:p>
        </w:tc>
        <w:tc>
          <w:tcPr>
            <w:tcW w:w="1136" w:type="dxa"/>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971</w:t>
            </w:r>
          </w:p>
        </w:tc>
        <w:tc>
          <w:tcPr>
            <w:tcW w:w="744"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О8</w:t>
            </w:r>
          </w:p>
        </w:tc>
        <w:tc>
          <w:tcPr>
            <w:tcW w:w="816"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О</w:t>
            </w:r>
            <w:proofErr w:type="gramStart"/>
            <w:r>
              <w:rPr>
                <w:rFonts w:ascii="Courier New" w:hAnsi="Courier New" w:cs="Courier New"/>
                <w:sz w:val="16"/>
              </w:rPr>
              <w:t>4</w:t>
            </w:r>
            <w:proofErr w:type="gramEnd"/>
          </w:p>
        </w:tc>
        <w:tc>
          <w:tcPr>
            <w:tcW w:w="972" w:type="dxa"/>
            <w:gridSpan w:val="2"/>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91 7 12 90320</w:t>
            </w:r>
          </w:p>
        </w:tc>
        <w:tc>
          <w:tcPr>
            <w:tcW w:w="993" w:type="dxa"/>
            <w:gridSpan w:val="3"/>
            <w:tcBorders>
              <w:top w:val="nil"/>
              <w:left w:val="single" w:sz="4" w:space="0" w:color="auto"/>
              <w:bottom w:val="nil"/>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244</w:t>
            </w:r>
          </w:p>
        </w:tc>
        <w:tc>
          <w:tcPr>
            <w:tcW w:w="1389" w:type="dxa"/>
            <w:gridSpan w:val="3"/>
            <w:tcBorders>
              <w:top w:val="nil"/>
              <w:left w:val="single" w:sz="4" w:space="0" w:color="auto"/>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395867,39</w:t>
            </w:r>
          </w:p>
        </w:tc>
        <w:tc>
          <w:tcPr>
            <w:tcW w:w="1062" w:type="dxa"/>
            <w:gridSpan w:val="3"/>
            <w:tcBorders>
              <w:top w:val="nil"/>
              <w:left w:val="nil"/>
              <w:bottom w:val="nil"/>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344936,36</w:t>
            </w:r>
          </w:p>
        </w:tc>
      </w:tr>
      <w:tr w:rsidR="000F09ED" w:rsidTr="000F09ED">
        <w:trPr>
          <w:trHeight w:val="300"/>
        </w:trPr>
        <w:tc>
          <w:tcPr>
            <w:tcW w:w="2698" w:type="dxa"/>
            <w:gridSpan w:val="2"/>
            <w:tcBorders>
              <w:top w:val="nil"/>
              <w:left w:val="single" w:sz="4" w:space="0" w:color="auto"/>
              <w:bottom w:val="single" w:sz="4" w:space="0" w:color="auto"/>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условно утверждаемые расходы</w:t>
            </w:r>
          </w:p>
        </w:tc>
        <w:tc>
          <w:tcPr>
            <w:tcW w:w="1136" w:type="dxa"/>
            <w:tcBorders>
              <w:top w:val="nil"/>
              <w:left w:val="nil"/>
              <w:bottom w:val="single" w:sz="4" w:space="0" w:color="auto"/>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w:t>
            </w:r>
          </w:p>
        </w:tc>
        <w:tc>
          <w:tcPr>
            <w:tcW w:w="744" w:type="dxa"/>
            <w:gridSpan w:val="2"/>
            <w:tcBorders>
              <w:top w:val="nil"/>
              <w:left w:val="single" w:sz="4" w:space="0" w:color="auto"/>
              <w:bottom w:val="single" w:sz="4" w:space="0" w:color="auto"/>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w:t>
            </w:r>
          </w:p>
        </w:tc>
        <w:tc>
          <w:tcPr>
            <w:tcW w:w="816" w:type="dxa"/>
            <w:gridSpan w:val="3"/>
            <w:tcBorders>
              <w:top w:val="nil"/>
              <w:left w:val="nil"/>
              <w:bottom w:val="single" w:sz="4" w:space="0" w:color="auto"/>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w:t>
            </w:r>
          </w:p>
        </w:tc>
        <w:tc>
          <w:tcPr>
            <w:tcW w:w="972" w:type="dxa"/>
            <w:gridSpan w:val="2"/>
            <w:tcBorders>
              <w:top w:val="nil"/>
              <w:left w:val="single" w:sz="4" w:space="0" w:color="auto"/>
              <w:bottom w:val="single" w:sz="4" w:space="0" w:color="auto"/>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w:t>
            </w:r>
          </w:p>
        </w:tc>
        <w:tc>
          <w:tcPr>
            <w:tcW w:w="993" w:type="dxa"/>
            <w:gridSpan w:val="3"/>
            <w:tcBorders>
              <w:top w:val="nil"/>
              <w:left w:val="nil"/>
              <w:bottom w:val="single" w:sz="4" w:space="0" w:color="auto"/>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w:t>
            </w:r>
          </w:p>
        </w:tc>
        <w:tc>
          <w:tcPr>
            <w:tcW w:w="1389" w:type="dxa"/>
            <w:gridSpan w:val="3"/>
            <w:tcBorders>
              <w:top w:val="nil"/>
              <w:left w:val="single" w:sz="4" w:space="0" w:color="auto"/>
              <w:bottom w:val="single" w:sz="4" w:space="0" w:color="auto"/>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w:t>
            </w:r>
          </w:p>
        </w:tc>
        <w:tc>
          <w:tcPr>
            <w:tcW w:w="1062" w:type="dxa"/>
            <w:gridSpan w:val="3"/>
            <w:tcBorders>
              <w:top w:val="nil"/>
              <w:left w:val="nil"/>
              <w:bottom w:val="single" w:sz="4" w:space="0" w:color="auto"/>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w:t>
            </w:r>
          </w:p>
        </w:tc>
      </w:tr>
      <w:tr w:rsidR="000F09ED" w:rsidTr="000F09ED">
        <w:trPr>
          <w:trHeight w:val="300"/>
        </w:trPr>
        <w:tc>
          <w:tcPr>
            <w:tcW w:w="2698" w:type="dxa"/>
            <w:gridSpan w:val="2"/>
            <w:tcBorders>
              <w:top w:val="nil"/>
              <w:left w:val="single" w:sz="4" w:space="0" w:color="auto"/>
              <w:bottom w:val="single" w:sz="4" w:space="0" w:color="auto"/>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Всего расходов</w:t>
            </w:r>
          </w:p>
        </w:tc>
        <w:tc>
          <w:tcPr>
            <w:tcW w:w="1136" w:type="dxa"/>
            <w:tcBorders>
              <w:top w:val="nil"/>
              <w:left w:val="nil"/>
              <w:bottom w:val="single" w:sz="4" w:space="0" w:color="auto"/>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w:t>
            </w:r>
          </w:p>
        </w:tc>
        <w:tc>
          <w:tcPr>
            <w:tcW w:w="744" w:type="dxa"/>
            <w:gridSpan w:val="2"/>
            <w:tcBorders>
              <w:top w:val="nil"/>
              <w:left w:val="single" w:sz="4" w:space="0" w:color="auto"/>
              <w:bottom w:val="single" w:sz="4" w:space="0" w:color="auto"/>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w:t>
            </w:r>
          </w:p>
        </w:tc>
        <w:tc>
          <w:tcPr>
            <w:tcW w:w="816" w:type="dxa"/>
            <w:gridSpan w:val="3"/>
            <w:tcBorders>
              <w:top w:val="nil"/>
              <w:left w:val="nil"/>
              <w:bottom w:val="single" w:sz="4" w:space="0" w:color="auto"/>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w:t>
            </w:r>
          </w:p>
        </w:tc>
        <w:tc>
          <w:tcPr>
            <w:tcW w:w="972" w:type="dxa"/>
            <w:gridSpan w:val="2"/>
            <w:tcBorders>
              <w:top w:val="nil"/>
              <w:left w:val="single" w:sz="4" w:space="0" w:color="auto"/>
              <w:bottom w:val="single" w:sz="4" w:space="0" w:color="auto"/>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w:t>
            </w:r>
          </w:p>
        </w:tc>
        <w:tc>
          <w:tcPr>
            <w:tcW w:w="993" w:type="dxa"/>
            <w:gridSpan w:val="3"/>
            <w:tcBorders>
              <w:top w:val="nil"/>
              <w:left w:val="nil"/>
              <w:bottom w:val="single" w:sz="4" w:space="0" w:color="auto"/>
              <w:right w:val="nil"/>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 </w:t>
            </w:r>
          </w:p>
        </w:tc>
        <w:tc>
          <w:tcPr>
            <w:tcW w:w="1389" w:type="dxa"/>
            <w:gridSpan w:val="3"/>
            <w:tcBorders>
              <w:top w:val="nil"/>
              <w:left w:val="single" w:sz="4" w:space="0" w:color="auto"/>
              <w:bottom w:val="single" w:sz="4" w:space="0" w:color="auto"/>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8305899,01</w:t>
            </w:r>
          </w:p>
        </w:tc>
        <w:tc>
          <w:tcPr>
            <w:tcW w:w="1062" w:type="dxa"/>
            <w:gridSpan w:val="3"/>
            <w:tcBorders>
              <w:top w:val="nil"/>
              <w:left w:val="nil"/>
              <w:bottom w:val="single" w:sz="4" w:space="0" w:color="auto"/>
              <w:right w:val="single" w:sz="4" w:space="0" w:color="auto"/>
            </w:tcBorders>
            <w:noWrap/>
            <w:vAlign w:val="bottom"/>
            <w:hideMark/>
          </w:tcPr>
          <w:p w:rsidR="000F09ED" w:rsidRDefault="000F09ED" w:rsidP="000F09ED">
            <w:pPr>
              <w:spacing w:after="0" w:line="240" w:lineRule="auto"/>
              <w:rPr>
                <w:rFonts w:ascii="Courier New" w:hAnsi="Courier New" w:cs="Courier New"/>
                <w:sz w:val="16"/>
              </w:rPr>
            </w:pPr>
            <w:r>
              <w:rPr>
                <w:rFonts w:ascii="Courier New" w:hAnsi="Courier New" w:cs="Courier New"/>
                <w:sz w:val="16"/>
              </w:rPr>
              <w:t>7509974,54</w:t>
            </w:r>
          </w:p>
        </w:tc>
      </w:tr>
    </w:tbl>
    <w:p w:rsidR="000F09ED" w:rsidRPr="000F09ED" w:rsidRDefault="000F09ED" w:rsidP="00595ECD">
      <w:pPr>
        <w:spacing w:after="0" w:line="240" w:lineRule="auto"/>
        <w:jc w:val="center"/>
        <w:rPr>
          <w:rFonts w:ascii="Arial" w:hAnsi="Arial" w:cs="Arial"/>
          <w:b/>
          <w:sz w:val="16"/>
          <w:szCs w:val="16"/>
        </w:rPr>
      </w:pPr>
      <w:r w:rsidRPr="000F09ED">
        <w:rPr>
          <w:rFonts w:ascii="Arial" w:hAnsi="Arial" w:cs="Arial"/>
          <w:b/>
          <w:sz w:val="16"/>
          <w:szCs w:val="16"/>
        </w:rPr>
        <w:t>19.05.2017 Г. №10</w:t>
      </w:r>
    </w:p>
    <w:p w:rsidR="000F09ED" w:rsidRPr="000F09ED" w:rsidRDefault="000F09ED" w:rsidP="00595ECD">
      <w:pPr>
        <w:spacing w:after="0" w:line="240" w:lineRule="auto"/>
        <w:jc w:val="center"/>
        <w:rPr>
          <w:rFonts w:ascii="Arial" w:hAnsi="Arial" w:cs="Arial"/>
          <w:b/>
          <w:sz w:val="16"/>
          <w:szCs w:val="16"/>
        </w:rPr>
      </w:pPr>
      <w:r w:rsidRPr="000F09ED">
        <w:rPr>
          <w:rFonts w:ascii="Arial" w:hAnsi="Arial" w:cs="Arial"/>
          <w:b/>
          <w:sz w:val="16"/>
          <w:szCs w:val="16"/>
        </w:rPr>
        <w:t>РОССИЙСКАЯ ФЕДЕРАЦИЯ</w:t>
      </w:r>
    </w:p>
    <w:p w:rsidR="000F09ED" w:rsidRPr="000F09ED" w:rsidRDefault="000F09ED" w:rsidP="00595ECD">
      <w:pPr>
        <w:spacing w:after="0" w:line="240" w:lineRule="auto"/>
        <w:jc w:val="center"/>
        <w:rPr>
          <w:rFonts w:ascii="Arial" w:hAnsi="Arial" w:cs="Arial"/>
          <w:b/>
          <w:sz w:val="16"/>
          <w:szCs w:val="16"/>
        </w:rPr>
      </w:pPr>
      <w:r w:rsidRPr="000F09ED">
        <w:rPr>
          <w:rFonts w:ascii="Arial" w:hAnsi="Arial" w:cs="Arial"/>
          <w:b/>
          <w:sz w:val="16"/>
          <w:szCs w:val="16"/>
        </w:rPr>
        <w:t>ИРКУТСКАЯ ОБЛАСТЬ</w:t>
      </w:r>
    </w:p>
    <w:p w:rsidR="000F09ED" w:rsidRPr="000F09ED" w:rsidRDefault="000F09ED" w:rsidP="00595ECD">
      <w:pPr>
        <w:spacing w:after="0" w:line="240" w:lineRule="auto"/>
        <w:jc w:val="center"/>
        <w:rPr>
          <w:rFonts w:ascii="Arial" w:hAnsi="Arial" w:cs="Arial"/>
          <w:b/>
          <w:sz w:val="16"/>
          <w:szCs w:val="16"/>
        </w:rPr>
      </w:pPr>
      <w:r w:rsidRPr="000F09ED">
        <w:rPr>
          <w:rFonts w:ascii="Arial" w:hAnsi="Arial" w:cs="Arial"/>
          <w:b/>
          <w:sz w:val="16"/>
          <w:szCs w:val="16"/>
        </w:rPr>
        <w:t>ЭХИРИТ-БУЛАГАТСКИЙ МУНИЦИПАЛЬНЫЙ РАЙОН</w:t>
      </w:r>
    </w:p>
    <w:p w:rsidR="000F09ED" w:rsidRPr="000F09ED" w:rsidRDefault="000F09ED" w:rsidP="00595ECD">
      <w:pPr>
        <w:spacing w:after="0" w:line="240" w:lineRule="auto"/>
        <w:jc w:val="center"/>
        <w:rPr>
          <w:rFonts w:ascii="Arial" w:hAnsi="Arial" w:cs="Arial"/>
          <w:b/>
          <w:sz w:val="16"/>
          <w:szCs w:val="16"/>
        </w:rPr>
      </w:pPr>
      <w:r w:rsidRPr="000F09ED">
        <w:rPr>
          <w:rFonts w:ascii="Arial" w:hAnsi="Arial" w:cs="Arial"/>
          <w:b/>
          <w:sz w:val="16"/>
          <w:szCs w:val="16"/>
        </w:rPr>
        <w:t>МУНИЦИПАЛЬНОЕ ОБРАЗОВАНИЕ</w:t>
      </w:r>
    </w:p>
    <w:p w:rsidR="000F09ED" w:rsidRPr="000F09ED" w:rsidRDefault="000F09ED" w:rsidP="00595ECD">
      <w:pPr>
        <w:spacing w:after="0" w:line="240" w:lineRule="auto"/>
        <w:jc w:val="center"/>
        <w:rPr>
          <w:rFonts w:ascii="Arial" w:hAnsi="Arial" w:cs="Arial"/>
          <w:b/>
          <w:sz w:val="16"/>
          <w:szCs w:val="16"/>
        </w:rPr>
      </w:pPr>
      <w:r w:rsidRPr="000F09ED">
        <w:rPr>
          <w:rFonts w:ascii="Arial" w:hAnsi="Arial" w:cs="Arial"/>
          <w:b/>
          <w:sz w:val="16"/>
          <w:szCs w:val="16"/>
        </w:rPr>
        <w:t>«НОВО-НИКОЛАЕВСКОЕ»</w:t>
      </w:r>
    </w:p>
    <w:p w:rsidR="000F09ED" w:rsidRPr="000F09ED" w:rsidRDefault="000F09ED" w:rsidP="00595ECD">
      <w:pPr>
        <w:spacing w:after="0" w:line="240" w:lineRule="auto"/>
        <w:jc w:val="center"/>
        <w:rPr>
          <w:rFonts w:ascii="Arial" w:hAnsi="Arial" w:cs="Arial"/>
          <w:b/>
          <w:sz w:val="16"/>
          <w:szCs w:val="16"/>
        </w:rPr>
      </w:pPr>
      <w:r w:rsidRPr="000F09ED">
        <w:rPr>
          <w:rFonts w:ascii="Arial" w:hAnsi="Arial" w:cs="Arial"/>
          <w:b/>
          <w:sz w:val="16"/>
          <w:szCs w:val="16"/>
        </w:rPr>
        <w:t>ДУМА</w:t>
      </w:r>
    </w:p>
    <w:p w:rsidR="000F09ED" w:rsidRPr="000F09ED" w:rsidRDefault="000F09ED" w:rsidP="00595ECD">
      <w:pPr>
        <w:spacing w:after="0" w:line="240" w:lineRule="auto"/>
        <w:jc w:val="center"/>
        <w:rPr>
          <w:rFonts w:ascii="Arial" w:hAnsi="Arial" w:cs="Arial"/>
          <w:b/>
          <w:sz w:val="16"/>
          <w:szCs w:val="16"/>
        </w:rPr>
      </w:pPr>
      <w:r w:rsidRPr="000F09ED">
        <w:rPr>
          <w:rFonts w:ascii="Arial" w:hAnsi="Arial" w:cs="Arial"/>
          <w:b/>
          <w:sz w:val="16"/>
          <w:szCs w:val="16"/>
        </w:rPr>
        <w:t>РЕШЕНИЕ</w:t>
      </w:r>
    </w:p>
    <w:p w:rsidR="000F09ED" w:rsidRPr="000F09ED" w:rsidRDefault="000F09ED" w:rsidP="00595ECD">
      <w:pPr>
        <w:spacing w:after="0" w:line="240" w:lineRule="auto"/>
        <w:jc w:val="center"/>
        <w:rPr>
          <w:rFonts w:ascii="Arial" w:hAnsi="Arial" w:cs="Arial"/>
          <w:b/>
          <w:sz w:val="16"/>
          <w:szCs w:val="16"/>
        </w:rPr>
      </w:pPr>
    </w:p>
    <w:p w:rsidR="000F09ED" w:rsidRPr="000F09ED" w:rsidRDefault="000F09ED" w:rsidP="00595ECD">
      <w:pPr>
        <w:spacing w:after="0" w:line="240" w:lineRule="auto"/>
        <w:jc w:val="center"/>
        <w:rPr>
          <w:rFonts w:ascii="Arial" w:hAnsi="Arial" w:cs="Arial"/>
          <w:b/>
          <w:sz w:val="16"/>
          <w:szCs w:val="16"/>
        </w:rPr>
      </w:pPr>
      <w:r w:rsidRPr="000F09ED">
        <w:rPr>
          <w:rFonts w:ascii="Arial" w:hAnsi="Arial" w:cs="Arial"/>
          <w:b/>
          <w:sz w:val="16"/>
          <w:szCs w:val="16"/>
        </w:rPr>
        <w:t>О ВНЕСЕНИИ ИЗМЕНЕНИЙ В РЕШЕНИЕ ДУМЫ №29 ОТ 25.12.2014Г. «ОБ УТВЕРЖДЕНИИ МУНИЦИПАЛЬНОЙ ПРОГРАММЫ «КОМПЛЕКСНОЕ РАЗВИТИЕ СИСТЕМ КОММУНАЛЬНОЙ ИНФРАСТРУКТУРЫ НА ТЕРРИТОРИИ МУНИЦИПАЛЬНОГО ОБРАЗОВАНИЯ «НОВО-НИКОЛАЕВСКОЕ» НА 2014-2020 ГОДЫ»»</w:t>
      </w:r>
    </w:p>
    <w:p w:rsidR="000F09ED" w:rsidRPr="000F09ED" w:rsidRDefault="000F09ED" w:rsidP="00595ECD">
      <w:pPr>
        <w:spacing w:after="0" w:line="240" w:lineRule="auto"/>
        <w:jc w:val="both"/>
        <w:rPr>
          <w:rFonts w:ascii="Times New Roman" w:hAnsi="Times New Roman"/>
          <w:sz w:val="16"/>
          <w:szCs w:val="16"/>
        </w:rPr>
      </w:pPr>
    </w:p>
    <w:p w:rsidR="000F09ED" w:rsidRPr="000F09ED" w:rsidRDefault="000F09ED" w:rsidP="00595ECD">
      <w:pPr>
        <w:spacing w:after="0" w:line="240" w:lineRule="auto"/>
        <w:ind w:firstLine="709"/>
        <w:jc w:val="both"/>
        <w:rPr>
          <w:rFonts w:ascii="Arial" w:hAnsi="Arial" w:cs="Arial"/>
          <w:sz w:val="16"/>
          <w:szCs w:val="16"/>
        </w:rPr>
      </w:pPr>
      <w:proofErr w:type="gramStart"/>
      <w:r w:rsidRPr="000F09ED">
        <w:rPr>
          <w:rFonts w:ascii="Arial" w:hAnsi="Arial" w:cs="Arial"/>
          <w:sz w:val="16"/>
          <w:szCs w:val="16"/>
        </w:rPr>
        <w:t>В соответствии со статьёй 179.3 Бюджетного кодекса Российской Федерации, Федеральным законом от 30.12.2004 №210-ФЗ «Об основах регулирования тарифов организаций коммунального комплекса», приказом Министерства регионального развития РФ от 06.05.2011 №204 «О разработке программ комплексного развития систем коммунальной инфраструктуры муниципальных образований», Постановления Правительства РФ от 14.06.2013 г. №502 «Об утверждении требований к программам комплексного развития систем коммунальной инфраструктуры поселений, городских округов», ст</w:t>
      </w:r>
      <w:proofErr w:type="gramEnd"/>
      <w:r w:rsidRPr="000F09ED">
        <w:rPr>
          <w:rFonts w:ascii="Arial" w:hAnsi="Arial" w:cs="Arial"/>
          <w:sz w:val="16"/>
          <w:szCs w:val="16"/>
        </w:rPr>
        <w:t>. 26 Градостроительного кодекса РФ, Федеральным законом от 06.10.2003 №131-ФЗ «Об общих принципах организации местного самоуправления в Российской Федерации, руководствуясь Уставом муниципального образования «Ново-Николаевское», Дума</w:t>
      </w:r>
    </w:p>
    <w:p w:rsidR="000F09ED" w:rsidRPr="000F09ED" w:rsidRDefault="000F09ED" w:rsidP="00595ECD">
      <w:pPr>
        <w:spacing w:after="0" w:line="240" w:lineRule="auto"/>
        <w:ind w:firstLine="708"/>
        <w:jc w:val="both"/>
        <w:rPr>
          <w:rFonts w:ascii="Times New Roman" w:hAnsi="Times New Roman"/>
          <w:sz w:val="16"/>
          <w:szCs w:val="16"/>
        </w:rPr>
      </w:pPr>
    </w:p>
    <w:p w:rsidR="000F09ED" w:rsidRPr="000F09ED" w:rsidRDefault="000F09ED" w:rsidP="00595ECD">
      <w:pPr>
        <w:spacing w:after="0" w:line="240" w:lineRule="auto"/>
        <w:jc w:val="center"/>
        <w:rPr>
          <w:rFonts w:ascii="Arial" w:hAnsi="Arial" w:cs="Arial"/>
          <w:b/>
          <w:sz w:val="16"/>
          <w:szCs w:val="16"/>
        </w:rPr>
      </w:pPr>
      <w:r w:rsidRPr="000F09ED">
        <w:rPr>
          <w:rFonts w:ascii="Arial" w:hAnsi="Arial" w:cs="Arial"/>
          <w:b/>
          <w:sz w:val="16"/>
          <w:szCs w:val="16"/>
        </w:rPr>
        <w:t>РЕШИЛА:</w:t>
      </w:r>
    </w:p>
    <w:p w:rsidR="000F09ED" w:rsidRPr="000F09ED" w:rsidRDefault="000F09ED" w:rsidP="00595ECD">
      <w:pPr>
        <w:spacing w:after="0" w:line="240" w:lineRule="auto"/>
        <w:ind w:left="113" w:right="113"/>
        <w:jc w:val="center"/>
        <w:rPr>
          <w:rFonts w:ascii="Times New Roman" w:hAnsi="Times New Roman"/>
          <w:sz w:val="16"/>
          <w:szCs w:val="16"/>
        </w:rPr>
      </w:pP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1. Внести изменения и дополнения в муниципальную программу «Комплексное развитие систем коммунальной инфраструктуры на территории муниципального образования «Ново-Николаевское» на 2014-2020 годы» согласно приложению к настоящему решению Думы.</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1.2. Сроки реализации Муниципальной программы «Комплексное развитие систем коммунальной инфраструктуры на территории муниципального образования «Ново-Николаевское»» продлить до 2024 года.</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1.3. В словах «Комплексное развитие систем коммунальной инфраструктуры на территории муниципального образования «Ново-Николаевское» на 2014-2020 годы» по тексту заменить словами: «Комплексное развитие систем коммунальной инфраструктуры на территории муниципального образования «Ново-Николаевское» на 2014- 2024 годы»</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1.4. В словах «2014-2020 годы» по таблицам в программе заменить словами: «2014-2024 годы»</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1.5. В абзаце «Сроки и этапы реализации программы» в тексте слова «по 31 декабря 2020 года» заменить словами: «по 31 декабря 2024 года»</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1.6. В приложении 1 к программе в таблице столбец «2019 г.» заменить словами: «2019-2024 годы»;</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lastRenderedPageBreak/>
        <w:t>1.7. В приложении 1 к программе в таблице столбец «2020 г.» исключить.</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2. Настоящее решение Думы опубликовать в газете «</w:t>
      </w:r>
      <w:proofErr w:type="spellStart"/>
      <w:r w:rsidRPr="000F09ED">
        <w:rPr>
          <w:rFonts w:ascii="Arial" w:hAnsi="Arial" w:cs="Arial"/>
          <w:sz w:val="16"/>
          <w:szCs w:val="16"/>
        </w:rPr>
        <w:t>Буровский</w:t>
      </w:r>
      <w:proofErr w:type="spellEnd"/>
      <w:r w:rsidRPr="000F09ED">
        <w:rPr>
          <w:rFonts w:ascii="Arial" w:hAnsi="Arial" w:cs="Arial"/>
          <w:sz w:val="16"/>
          <w:szCs w:val="16"/>
        </w:rPr>
        <w:t xml:space="preserve"> вестник».</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 xml:space="preserve">3. Настоящее решение Думы вступает в силу после его официального опубликования на сайте Администрации муниципального образования «Ново-Николаевское» </w:t>
      </w:r>
      <w:proofErr w:type="spellStart"/>
      <w:r w:rsidRPr="000F09ED">
        <w:rPr>
          <w:rFonts w:ascii="Arial" w:hAnsi="Arial" w:cs="Arial"/>
          <w:sz w:val="16"/>
          <w:szCs w:val="16"/>
        </w:rPr>
        <w:t>email</w:t>
      </w:r>
      <w:proofErr w:type="spellEnd"/>
      <w:r w:rsidRPr="000F09ED">
        <w:rPr>
          <w:rFonts w:ascii="Arial" w:hAnsi="Arial" w:cs="Arial"/>
          <w:sz w:val="16"/>
          <w:szCs w:val="16"/>
        </w:rPr>
        <w:t xml:space="preserve">: </w:t>
      </w:r>
      <w:hyperlink r:id="rId9" w:history="1">
        <w:r w:rsidRPr="000F09ED">
          <w:rPr>
            <w:rStyle w:val="a9"/>
            <w:rFonts w:ascii="Arial" w:hAnsi="Arial" w:cs="Arial"/>
            <w:color w:val="auto"/>
            <w:sz w:val="16"/>
            <w:szCs w:val="16"/>
          </w:rPr>
          <w:t>adiki1.00@mail.ru</w:t>
        </w:r>
      </w:hyperlink>
      <w:r w:rsidRPr="000F09ED">
        <w:rPr>
          <w:rFonts w:ascii="Arial" w:hAnsi="Arial" w:cs="Arial"/>
          <w:sz w:val="16"/>
          <w:szCs w:val="16"/>
        </w:rPr>
        <w:t>, на странице муниципального образования «Ново-Николаевское» и применяется к правоотношениям, возникшим с момента подписания.</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 xml:space="preserve">4. </w:t>
      </w:r>
      <w:proofErr w:type="gramStart"/>
      <w:r w:rsidRPr="000F09ED">
        <w:rPr>
          <w:rFonts w:ascii="Arial" w:hAnsi="Arial" w:cs="Arial"/>
          <w:sz w:val="16"/>
          <w:szCs w:val="16"/>
        </w:rPr>
        <w:t>Контроль за</w:t>
      </w:r>
      <w:proofErr w:type="gramEnd"/>
      <w:r w:rsidRPr="000F09ED">
        <w:rPr>
          <w:rFonts w:ascii="Arial" w:hAnsi="Arial" w:cs="Arial"/>
          <w:sz w:val="16"/>
          <w:szCs w:val="16"/>
        </w:rPr>
        <w:t xml:space="preserve"> исполнением настоящего решения Думы оставляю за собой.</w:t>
      </w:r>
    </w:p>
    <w:p w:rsidR="000F09ED" w:rsidRPr="000F09ED" w:rsidRDefault="000F09ED" w:rsidP="00595ECD">
      <w:pPr>
        <w:spacing w:after="0" w:line="240" w:lineRule="auto"/>
        <w:ind w:firstLine="709"/>
        <w:jc w:val="both"/>
        <w:rPr>
          <w:rFonts w:ascii="Arial" w:hAnsi="Arial" w:cs="Arial"/>
          <w:sz w:val="16"/>
          <w:szCs w:val="16"/>
        </w:rPr>
      </w:pPr>
    </w:p>
    <w:p w:rsidR="000F09ED" w:rsidRPr="000F09ED" w:rsidRDefault="000F09ED" w:rsidP="00595ECD">
      <w:pPr>
        <w:spacing w:after="0" w:line="240" w:lineRule="auto"/>
        <w:ind w:firstLine="709"/>
        <w:jc w:val="both"/>
        <w:rPr>
          <w:rFonts w:ascii="Arial" w:hAnsi="Arial" w:cs="Arial"/>
          <w:sz w:val="16"/>
          <w:szCs w:val="16"/>
        </w:rPr>
      </w:pP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 xml:space="preserve">Председатель думы </w:t>
      </w:r>
      <w:proofErr w:type="gramStart"/>
      <w:r w:rsidRPr="000F09ED">
        <w:rPr>
          <w:rFonts w:ascii="Arial" w:hAnsi="Arial" w:cs="Arial"/>
          <w:sz w:val="16"/>
          <w:szCs w:val="16"/>
        </w:rPr>
        <w:t>Ново-Николаевского</w:t>
      </w:r>
      <w:proofErr w:type="gramEnd"/>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муниципального образования</w:t>
      </w:r>
    </w:p>
    <w:p w:rsidR="000F09ED" w:rsidRPr="000F09ED" w:rsidRDefault="000F09ED" w:rsidP="00595ECD">
      <w:pPr>
        <w:spacing w:after="0" w:line="240" w:lineRule="auto"/>
        <w:ind w:firstLine="709"/>
        <w:jc w:val="both"/>
        <w:rPr>
          <w:rFonts w:ascii="Arial" w:hAnsi="Arial" w:cs="Arial"/>
          <w:sz w:val="16"/>
          <w:szCs w:val="16"/>
        </w:rPr>
      </w:pPr>
      <w:proofErr w:type="spellStart"/>
      <w:r w:rsidRPr="000F09ED">
        <w:rPr>
          <w:rFonts w:ascii="Arial" w:hAnsi="Arial" w:cs="Arial"/>
          <w:sz w:val="16"/>
          <w:szCs w:val="16"/>
        </w:rPr>
        <w:t>В.И.Маглаев</w:t>
      </w:r>
      <w:proofErr w:type="spellEnd"/>
    </w:p>
    <w:p w:rsidR="000F09ED" w:rsidRPr="000F09ED" w:rsidRDefault="000F09ED" w:rsidP="00595ECD">
      <w:pPr>
        <w:spacing w:after="0" w:line="240" w:lineRule="auto"/>
        <w:ind w:firstLine="709"/>
        <w:jc w:val="both"/>
        <w:rPr>
          <w:rFonts w:ascii="Arial" w:hAnsi="Arial" w:cs="Arial"/>
          <w:sz w:val="16"/>
          <w:szCs w:val="16"/>
        </w:rPr>
      </w:pPr>
    </w:p>
    <w:p w:rsidR="000F09ED" w:rsidRPr="000F09ED" w:rsidRDefault="000F09ED" w:rsidP="00595ECD">
      <w:pPr>
        <w:spacing w:after="0" w:line="240" w:lineRule="auto"/>
        <w:jc w:val="right"/>
        <w:rPr>
          <w:rFonts w:ascii="Courier New" w:hAnsi="Courier New" w:cs="Courier New"/>
          <w:sz w:val="16"/>
          <w:szCs w:val="16"/>
        </w:rPr>
      </w:pPr>
      <w:r w:rsidRPr="000F09ED">
        <w:rPr>
          <w:rFonts w:ascii="Courier New" w:hAnsi="Courier New" w:cs="Courier New"/>
          <w:sz w:val="16"/>
          <w:szCs w:val="16"/>
        </w:rPr>
        <w:t>Утверждена</w:t>
      </w:r>
    </w:p>
    <w:p w:rsidR="000F09ED" w:rsidRPr="000F09ED" w:rsidRDefault="000F09ED" w:rsidP="00595ECD">
      <w:pPr>
        <w:spacing w:after="0" w:line="240" w:lineRule="auto"/>
        <w:jc w:val="right"/>
        <w:rPr>
          <w:rFonts w:ascii="Courier New" w:hAnsi="Courier New" w:cs="Courier New"/>
          <w:sz w:val="16"/>
          <w:szCs w:val="16"/>
        </w:rPr>
      </w:pPr>
      <w:r w:rsidRPr="000F09ED">
        <w:rPr>
          <w:rFonts w:ascii="Courier New" w:hAnsi="Courier New" w:cs="Courier New"/>
          <w:sz w:val="16"/>
          <w:szCs w:val="16"/>
        </w:rPr>
        <w:t xml:space="preserve">решением думы </w:t>
      </w:r>
      <w:proofErr w:type="gramStart"/>
      <w:r w:rsidRPr="000F09ED">
        <w:rPr>
          <w:rFonts w:ascii="Courier New" w:hAnsi="Courier New" w:cs="Courier New"/>
          <w:sz w:val="16"/>
          <w:szCs w:val="16"/>
        </w:rPr>
        <w:t>Ново-Николаевского</w:t>
      </w:r>
      <w:proofErr w:type="gramEnd"/>
    </w:p>
    <w:p w:rsidR="000F09ED" w:rsidRPr="000F09ED" w:rsidRDefault="000F09ED" w:rsidP="00595ECD">
      <w:pPr>
        <w:spacing w:after="0" w:line="240" w:lineRule="auto"/>
        <w:jc w:val="right"/>
        <w:rPr>
          <w:rFonts w:ascii="Courier New" w:hAnsi="Courier New" w:cs="Courier New"/>
          <w:sz w:val="16"/>
          <w:szCs w:val="16"/>
        </w:rPr>
      </w:pPr>
      <w:r w:rsidRPr="000F09ED">
        <w:rPr>
          <w:rFonts w:ascii="Courier New" w:hAnsi="Courier New" w:cs="Courier New"/>
          <w:sz w:val="16"/>
          <w:szCs w:val="16"/>
        </w:rPr>
        <w:t>муниципального образования</w:t>
      </w:r>
    </w:p>
    <w:p w:rsidR="000F09ED" w:rsidRPr="000F09ED" w:rsidRDefault="000F09ED" w:rsidP="00595ECD">
      <w:pPr>
        <w:spacing w:after="0" w:line="240" w:lineRule="auto"/>
        <w:jc w:val="right"/>
        <w:rPr>
          <w:rFonts w:ascii="Courier New" w:hAnsi="Courier New" w:cs="Courier New"/>
          <w:sz w:val="16"/>
          <w:szCs w:val="16"/>
        </w:rPr>
      </w:pPr>
      <w:r w:rsidRPr="000F09ED">
        <w:rPr>
          <w:rFonts w:ascii="Courier New" w:hAnsi="Courier New" w:cs="Courier New"/>
          <w:sz w:val="16"/>
          <w:szCs w:val="16"/>
        </w:rPr>
        <w:t>от 19.05.2017г. №10</w:t>
      </w:r>
    </w:p>
    <w:p w:rsidR="000F09ED" w:rsidRPr="000F09ED" w:rsidRDefault="000F09ED" w:rsidP="00595ECD">
      <w:pPr>
        <w:spacing w:after="0" w:line="240" w:lineRule="auto"/>
        <w:jc w:val="right"/>
        <w:rPr>
          <w:rFonts w:ascii="Times New Roman" w:hAnsi="Times New Roman"/>
          <w:sz w:val="16"/>
          <w:szCs w:val="16"/>
        </w:rPr>
      </w:pPr>
    </w:p>
    <w:p w:rsidR="000F09ED" w:rsidRPr="000F09ED" w:rsidRDefault="000F09ED" w:rsidP="00595ECD">
      <w:pPr>
        <w:spacing w:after="0" w:line="240" w:lineRule="auto"/>
        <w:jc w:val="center"/>
        <w:rPr>
          <w:rFonts w:ascii="Arial" w:hAnsi="Arial" w:cs="Arial"/>
          <w:b/>
          <w:sz w:val="16"/>
          <w:szCs w:val="16"/>
        </w:rPr>
      </w:pPr>
      <w:r w:rsidRPr="000F09ED">
        <w:rPr>
          <w:rFonts w:ascii="Arial" w:hAnsi="Arial" w:cs="Arial"/>
          <w:b/>
          <w:sz w:val="16"/>
          <w:szCs w:val="16"/>
        </w:rPr>
        <w:t>МУНИЦИПАЛЬНАЯ ПРОГРАММА «КОМПЛЕКСНОЕ РАЗВИТИЕ СИСТЕМ КОММУНАЛЬНОЙ ИНФРАСТРУКТУРЫ НА ТЕРРИТОРИИ МУНИЦИПАЛЬНОГО ОБРАЗОВАНИЯ «НОВО-НИКОЛАЕВСКОЕ» НА 2014-2024 ГОДЫ»</w:t>
      </w:r>
    </w:p>
    <w:p w:rsidR="000F09ED" w:rsidRPr="000F09ED" w:rsidRDefault="000F09ED" w:rsidP="00595ECD">
      <w:pPr>
        <w:spacing w:after="0" w:line="240" w:lineRule="auto"/>
        <w:jc w:val="center"/>
        <w:rPr>
          <w:rFonts w:ascii="Times New Roman" w:hAnsi="Times New Roman"/>
          <w:b/>
          <w:sz w:val="16"/>
          <w:szCs w:val="16"/>
        </w:rPr>
      </w:pP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Структура муниципальной долгосрочной целевой программы</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Паспорт программы</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 xml:space="preserve">1. Содержание проблемы и обоснование ее решения программными методами </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1.1. Демографическое развитие муниципального образования</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 xml:space="preserve"> 1.2. Анализ текущего  состояния систем теплоснабжения</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1.3. Анализ текущего  состояния систем водоснабжения</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1.4. Анализ текущего  состояния сферы сбора твердых бытовых отходов</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1.5. Анализ текущего  состояния уличного освещения</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2. Основные цели и задачи, сроки и этапы реализации программы.</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3. Мероприятия по развитию системы коммунальной инфраструктуры.</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3.1. Система сбора и вывоза твердых бытовых отходов</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3.2. Система уличного освещения</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3.3. Система водоснабжения</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3.4. Система теплоснабжения</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4. Нормативное обеспечение.</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 xml:space="preserve">5. Механизм реализации  программы и </w:t>
      </w:r>
      <w:proofErr w:type="gramStart"/>
      <w:r w:rsidRPr="000F09ED">
        <w:rPr>
          <w:rFonts w:ascii="Arial" w:hAnsi="Arial" w:cs="Arial"/>
          <w:sz w:val="16"/>
          <w:szCs w:val="16"/>
        </w:rPr>
        <w:t>контроль за</w:t>
      </w:r>
      <w:proofErr w:type="gramEnd"/>
      <w:r w:rsidRPr="000F09ED">
        <w:rPr>
          <w:rFonts w:ascii="Arial" w:hAnsi="Arial" w:cs="Arial"/>
          <w:sz w:val="16"/>
          <w:szCs w:val="16"/>
        </w:rPr>
        <w:t xml:space="preserve"> ходом ее выполнения</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6. Оценка эффективности реализации программы</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Приложение №1 к программе. Перечень программных мероприятий по развитию коммунальной инфраструктуры, сбора твердых бытовых отходов.</w:t>
      </w:r>
    </w:p>
    <w:p w:rsidR="000F09ED" w:rsidRPr="000F09ED" w:rsidRDefault="000F09ED" w:rsidP="00595ECD">
      <w:pPr>
        <w:spacing w:after="0" w:line="240" w:lineRule="auto"/>
        <w:jc w:val="center"/>
        <w:rPr>
          <w:rFonts w:ascii="Times New Roman" w:hAnsi="Times New Roman"/>
          <w:sz w:val="16"/>
          <w:szCs w:val="16"/>
        </w:rPr>
      </w:pPr>
    </w:p>
    <w:p w:rsidR="000F09ED" w:rsidRPr="000F09ED" w:rsidRDefault="000F09ED" w:rsidP="00595ECD">
      <w:pPr>
        <w:spacing w:after="0" w:line="240" w:lineRule="auto"/>
        <w:jc w:val="center"/>
        <w:rPr>
          <w:rFonts w:ascii="Arial" w:hAnsi="Arial" w:cs="Arial"/>
          <w:b/>
          <w:sz w:val="16"/>
          <w:szCs w:val="16"/>
        </w:rPr>
      </w:pPr>
      <w:r w:rsidRPr="000F09ED">
        <w:rPr>
          <w:rFonts w:ascii="Arial" w:hAnsi="Arial" w:cs="Arial"/>
          <w:b/>
          <w:sz w:val="16"/>
          <w:szCs w:val="16"/>
        </w:rPr>
        <w:t>ПАСПОРТ МУНИЦИПАЛЬНОЙ ПРОГРАММЫ «КОМПЛЕКСНОЕ РАЗВИТИЕ СИСТЕМЫ КОММУНАЛЬНОЙ ИНФРАСТРУКТУРЫ НА ТЕРРИТОРИИ МУНИЦИПАЛЬНОГО ОБРАЗОВАНИЯ «НОВО-НИКОЛАЕВСКОЕ» НА 2014-2024 ГОДЫ»</w:t>
      </w:r>
    </w:p>
    <w:p w:rsidR="000F09ED" w:rsidRPr="000F09ED" w:rsidRDefault="000F09ED" w:rsidP="00595ECD">
      <w:pPr>
        <w:shd w:val="clear" w:color="auto" w:fill="FFFFFF"/>
        <w:spacing w:after="0" w:line="240" w:lineRule="auto"/>
        <w:outlineLvl w:val="0"/>
        <w:rPr>
          <w:rFonts w:ascii="Times New Roman" w:eastAsia="Times New Roman" w:hAnsi="Times New Roman"/>
          <w:color w:val="000000"/>
          <w:sz w:val="16"/>
          <w:szCs w:val="16"/>
        </w:rPr>
      </w:pPr>
      <w:bookmarkStart w:id="0" w:name="_Toc166314947" w:colFirst="0" w:colLast="0"/>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7653"/>
      </w:tblGrid>
      <w:tr w:rsidR="000F09ED" w:rsidRPr="000F09ED" w:rsidTr="000F09ED">
        <w:trPr>
          <w:trHeight w:val="790"/>
        </w:trPr>
        <w:tc>
          <w:tcPr>
            <w:tcW w:w="2378" w:type="dxa"/>
            <w:tcBorders>
              <w:top w:val="single" w:sz="4" w:space="0" w:color="auto"/>
              <w:left w:val="single" w:sz="4" w:space="0" w:color="auto"/>
              <w:bottom w:val="single" w:sz="4" w:space="0" w:color="auto"/>
              <w:right w:val="single" w:sz="4" w:space="0" w:color="auto"/>
            </w:tcBorders>
            <w:hideMark/>
          </w:tcPr>
          <w:p w:rsidR="000F09ED" w:rsidRPr="000F09ED" w:rsidRDefault="000F09ED" w:rsidP="00595ECD">
            <w:pPr>
              <w:spacing w:after="0" w:line="240" w:lineRule="auto"/>
              <w:rPr>
                <w:rFonts w:ascii="Courier New" w:eastAsia="Times New Roman" w:hAnsi="Courier New" w:cs="Courier New"/>
                <w:color w:val="000000"/>
                <w:sz w:val="16"/>
                <w:szCs w:val="16"/>
              </w:rPr>
            </w:pPr>
            <w:r w:rsidRPr="000F09ED">
              <w:rPr>
                <w:rFonts w:ascii="Courier New" w:eastAsia="Times New Roman" w:hAnsi="Courier New" w:cs="Courier New"/>
                <w:color w:val="000000"/>
                <w:sz w:val="16"/>
                <w:szCs w:val="16"/>
              </w:rPr>
              <w:t>Наименование программы</w:t>
            </w:r>
          </w:p>
        </w:tc>
        <w:tc>
          <w:tcPr>
            <w:tcW w:w="7653" w:type="dxa"/>
            <w:tcBorders>
              <w:top w:val="single" w:sz="4" w:space="0" w:color="auto"/>
              <w:left w:val="single" w:sz="4" w:space="0" w:color="auto"/>
              <w:bottom w:val="single" w:sz="4" w:space="0" w:color="auto"/>
              <w:right w:val="single" w:sz="4" w:space="0" w:color="auto"/>
            </w:tcBorders>
            <w:hideMark/>
          </w:tcPr>
          <w:p w:rsidR="000F09ED" w:rsidRPr="000F09ED" w:rsidRDefault="000F09ED" w:rsidP="00595ECD">
            <w:pPr>
              <w:spacing w:after="0" w:line="240" w:lineRule="auto"/>
              <w:rPr>
                <w:rFonts w:ascii="Courier New" w:eastAsia="Times New Roman" w:hAnsi="Courier New" w:cs="Courier New"/>
                <w:color w:val="000000"/>
                <w:sz w:val="16"/>
                <w:szCs w:val="16"/>
              </w:rPr>
            </w:pPr>
            <w:r w:rsidRPr="000F09ED">
              <w:rPr>
                <w:rFonts w:ascii="Courier New" w:hAnsi="Courier New" w:cs="Courier New"/>
                <w:sz w:val="16"/>
                <w:szCs w:val="16"/>
              </w:rPr>
              <w:t>Муниципальная программа «Комплексное развитие системы коммунальной инфраструктуры на территории муниципального образования «Ново-Николаевское» на 2014-2024 годы» (далее – программа)</w:t>
            </w:r>
          </w:p>
        </w:tc>
      </w:tr>
      <w:tr w:rsidR="000F09ED" w:rsidRPr="000F09ED" w:rsidTr="00D7216E">
        <w:trPr>
          <w:trHeight w:val="1487"/>
        </w:trPr>
        <w:tc>
          <w:tcPr>
            <w:tcW w:w="2378" w:type="dxa"/>
            <w:tcBorders>
              <w:top w:val="single" w:sz="4" w:space="0" w:color="auto"/>
              <w:left w:val="single" w:sz="4" w:space="0" w:color="auto"/>
              <w:bottom w:val="single" w:sz="4" w:space="0" w:color="auto"/>
              <w:right w:val="single" w:sz="4" w:space="0" w:color="auto"/>
            </w:tcBorders>
            <w:hideMark/>
          </w:tcPr>
          <w:p w:rsidR="000F09ED" w:rsidRPr="000F09ED" w:rsidRDefault="000F09ED" w:rsidP="00595ECD">
            <w:pPr>
              <w:spacing w:after="0" w:line="240" w:lineRule="auto"/>
              <w:rPr>
                <w:rFonts w:ascii="Courier New" w:eastAsia="Times New Roman" w:hAnsi="Courier New" w:cs="Courier New"/>
                <w:color w:val="000000"/>
                <w:sz w:val="16"/>
                <w:szCs w:val="16"/>
              </w:rPr>
            </w:pPr>
            <w:r w:rsidRPr="000F09ED">
              <w:rPr>
                <w:rFonts w:ascii="Courier New" w:eastAsia="Times New Roman" w:hAnsi="Courier New" w:cs="Courier New"/>
                <w:color w:val="000000"/>
                <w:sz w:val="16"/>
                <w:szCs w:val="16"/>
              </w:rPr>
              <w:t>Основания для разработки программы</w:t>
            </w:r>
          </w:p>
        </w:tc>
        <w:tc>
          <w:tcPr>
            <w:tcW w:w="7653" w:type="dxa"/>
            <w:tcBorders>
              <w:top w:val="single" w:sz="4" w:space="0" w:color="auto"/>
              <w:left w:val="single" w:sz="4" w:space="0" w:color="auto"/>
              <w:bottom w:val="single" w:sz="4" w:space="0" w:color="auto"/>
              <w:right w:val="single" w:sz="4" w:space="0" w:color="auto"/>
            </w:tcBorders>
          </w:tcPr>
          <w:p w:rsidR="000F09ED" w:rsidRPr="000F09ED" w:rsidRDefault="000F09ED" w:rsidP="00595ECD">
            <w:pPr>
              <w:spacing w:after="0" w:line="240" w:lineRule="auto"/>
              <w:rPr>
                <w:rFonts w:ascii="Courier New" w:eastAsia="Times New Roman" w:hAnsi="Courier New" w:cs="Courier New"/>
                <w:color w:val="000000"/>
                <w:sz w:val="16"/>
                <w:szCs w:val="16"/>
              </w:rPr>
            </w:pPr>
            <w:r w:rsidRPr="000F09ED">
              <w:rPr>
                <w:rFonts w:ascii="Courier New" w:eastAsia="Times New Roman" w:hAnsi="Courier New" w:cs="Courier New"/>
                <w:color w:val="000000"/>
                <w:sz w:val="16"/>
                <w:szCs w:val="16"/>
              </w:rPr>
              <w:t xml:space="preserve">- Федеральный закон от 06 октября 2003 года </w:t>
            </w:r>
            <w:hyperlink r:id="rId10" w:history="1">
              <w:r w:rsidRPr="000F09ED">
                <w:rPr>
                  <w:rStyle w:val="a9"/>
                  <w:rFonts w:ascii="Courier New" w:hAnsi="Courier New" w:cs="Courier New"/>
                  <w:color w:val="auto"/>
                  <w:sz w:val="16"/>
                  <w:szCs w:val="16"/>
                </w:rPr>
                <w:t>№131-ФЗ</w:t>
              </w:r>
            </w:hyperlink>
            <w:r w:rsidRPr="000F09ED">
              <w:rPr>
                <w:rFonts w:ascii="Courier New" w:eastAsia="Times New Roman" w:hAnsi="Courier New" w:cs="Courier New"/>
                <w:color w:val="000000"/>
                <w:sz w:val="16"/>
                <w:szCs w:val="16"/>
              </w:rPr>
              <w:t xml:space="preserve"> «Об общих принципах организации местного самоуправления в Российской Федерации»;</w:t>
            </w:r>
          </w:p>
          <w:p w:rsidR="000F09ED" w:rsidRPr="000F09ED" w:rsidRDefault="000F09ED" w:rsidP="00595ECD">
            <w:pPr>
              <w:spacing w:after="0" w:line="240" w:lineRule="auto"/>
              <w:rPr>
                <w:rFonts w:ascii="Courier New" w:eastAsia="Times New Roman" w:hAnsi="Courier New" w:cs="Courier New"/>
                <w:color w:val="000000"/>
                <w:sz w:val="16"/>
                <w:szCs w:val="16"/>
              </w:rPr>
            </w:pPr>
            <w:r w:rsidRPr="000F09ED">
              <w:rPr>
                <w:rFonts w:ascii="Courier New" w:eastAsia="Times New Roman" w:hAnsi="Courier New" w:cs="Courier New"/>
                <w:color w:val="000000"/>
                <w:sz w:val="16"/>
                <w:szCs w:val="16"/>
              </w:rPr>
              <w:t>- поручения Президента Российской Федерации от 17 марта 2011 года Пр-701;</w:t>
            </w:r>
          </w:p>
          <w:p w:rsidR="000F09ED" w:rsidRPr="000F09ED" w:rsidRDefault="000F09ED" w:rsidP="00595ECD">
            <w:pPr>
              <w:autoSpaceDE w:val="0"/>
              <w:autoSpaceDN w:val="0"/>
              <w:adjustRightInd w:val="0"/>
              <w:spacing w:after="0" w:line="240" w:lineRule="auto"/>
              <w:jc w:val="both"/>
              <w:outlineLvl w:val="0"/>
              <w:rPr>
                <w:rFonts w:ascii="Courier New" w:hAnsi="Courier New" w:cs="Courier New"/>
                <w:bCs/>
                <w:color w:val="000000"/>
                <w:sz w:val="16"/>
                <w:szCs w:val="16"/>
              </w:rPr>
            </w:pPr>
            <w:r w:rsidRPr="000F09ED">
              <w:rPr>
                <w:rFonts w:ascii="Courier New" w:eastAsia="Times New Roman" w:hAnsi="Courier New" w:cs="Courier New"/>
                <w:color w:val="000000"/>
                <w:sz w:val="16"/>
                <w:szCs w:val="16"/>
              </w:rPr>
              <w:t xml:space="preserve">- </w:t>
            </w:r>
            <w:hyperlink r:id="rId11" w:history="1">
              <w:r w:rsidRPr="000F09ED">
                <w:rPr>
                  <w:rStyle w:val="af9"/>
                  <w:rFonts w:ascii="Courier New" w:hAnsi="Courier New" w:cs="Courier New"/>
                  <w:color w:val="000000"/>
                  <w:sz w:val="16"/>
                  <w:szCs w:val="16"/>
                </w:rPr>
                <w:t>распоряжение</w:t>
              </w:r>
            </w:hyperlink>
            <w:r w:rsidRPr="000F09ED">
              <w:rPr>
                <w:rFonts w:ascii="Courier New" w:hAnsi="Courier New" w:cs="Courier New"/>
                <w:color w:val="000000"/>
                <w:sz w:val="16"/>
                <w:szCs w:val="16"/>
              </w:rPr>
              <w:t xml:space="preserve"> Правительства Российской Федерации от 02 февраля 2010 года N102-р «Об утверждении Концепции федеральной целевой программы «Комплексная программа модернизации и реформирования жилищно-коммунального хозяйства на 2010-2020 годы»,</w:t>
            </w:r>
          </w:p>
          <w:p w:rsidR="000F09ED" w:rsidRPr="000F09ED" w:rsidRDefault="000F09ED" w:rsidP="00595ECD">
            <w:pPr>
              <w:spacing w:after="0" w:line="240" w:lineRule="auto"/>
              <w:rPr>
                <w:rFonts w:ascii="Courier New" w:eastAsia="Times New Roman" w:hAnsi="Courier New" w:cs="Courier New"/>
                <w:color w:val="000000"/>
                <w:sz w:val="16"/>
                <w:szCs w:val="16"/>
              </w:rPr>
            </w:pPr>
          </w:p>
        </w:tc>
      </w:tr>
      <w:tr w:rsidR="000F09ED" w:rsidRPr="000F09ED" w:rsidTr="000F09ED">
        <w:trPr>
          <w:trHeight w:val="560"/>
        </w:trPr>
        <w:tc>
          <w:tcPr>
            <w:tcW w:w="2378" w:type="dxa"/>
            <w:tcBorders>
              <w:top w:val="single" w:sz="4" w:space="0" w:color="auto"/>
              <w:left w:val="single" w:sz="4" w:space="0" w:color="auto"/>
              <w:bottom w:val="single" w:sz="4" w:space="0" w:color="auto"/>
              <w:right w:val="single" w:sz="4" w:space="0" w:color="auto"/>
            </w:tcBorders>
            <w:hideMark/>
          </w:tcPr>
          <w:p w:rsidR="000F09ED" w:rsidRPr="000F09ED" w:rsidRDefault="000F09ED" w:rsidP="00595ECD">
            <w:pPr>
              <w:spacing w:after="0" w:line="240" w:lineRule="auto"/>
              <w:rPr>
                <w:rFonts w:ascii="Courier New" w:eastAsia="Times New Roman" w:hAnsi="Courier New" w:cs="Courier New"/>
                <w:color w:val="000000"/>
                <w:sz w:val="16"/>
                <w:szCs w:val="16"/>
              </w:rPr>
            </w:pPr>
            <w:r w:rsidRPr="000F09ED">
              <w:rPr>
                <w:rFonts w:ascii="Courier New" w:eastAsia="Times New Roman" w:hAnsi="Courier New" w:cs="Courier New"/>
                <w:color w:val="000000"/>
                <w:sz w:val="16"/>
                <w:szCs w:val="16"/>
              </w:rPr>
              <w:t>Разработчик программы</w:t>
            </w:r>
          </w:p>
        </w:tc>
        <w:tc>
          <w:tcPr>
            <w:tcW w:w="7653" w:type="dxa"/>
            <w:tcBorders>
              <w:top w:val="single" w:sz="4" w:space="0" w:color="auto"/>
              <w:left w:val="single" w:sz="4" w:space="0" w:color="auto"/>
              <w:bottom w:val="single" w:sz="4" w:space="0" w:color="auto"/>
              <w:right w:val="single" w:sz="4" w:space="0" w:color="auto"/>
            </w:tcBorders>
            <w:hideMark/>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Администрация муниципального образования «Ново-Николаевское»</w:t>
            </w:r>
          </w:p>
        </w:tc>
      </w:tr>
      <w:tr w:rsidR="000F09ED" w:rsidRPr="000F09ED" w:rsidTr="000F09ED">
        <w:trPr>
          <w:trHeight w:val="527"/>
        </w:trPr>
        <w:tc>
          <w:tcPr>
            <w:tcW w:w="2378" w:type="dxa"/>
            <w:tcBorders>
              <w:top w:val="single" w:sz="4" w:space="0" w:color="auto"/>
              <w:left w:val="single" w:sz="4" w:space="0" w:color="auto"/>
              <w:bottom w:val="single" w:sz="4" w:space="0" w:color="auto"/>
              <w:right w:val="single" w:sz="4" w:space="0" w:color="auto"/>
            </w:tcBorders>
            <w:hideMark/>
          </w:tcPr>
          <w:p w:rsidR="000F09ED" w:rsidRPr="000F09ED" w:rsidRDefault="000F09ED" w:rsidP="00595ECD">
            <w:pPr>
              <w:spacing w:after="0" w:line="240" w:lineRule="auto"/>
              <w:rPr>
                <w:rFonts w:ascii="Courier New" w:eastAsia="Times New Roman" w:hAnsi="Courier New" w:cs="Courier New"/>
                <w:color w:val="000000"/>
                <w:sz w:val="16"/>
                <w:szCs w:val="16"/>
              </w:rPr>
            </w:pPr>
            <w:r w:rsidRPr="000F09ED">
              <w:rPr>
                <w:rFonts w:ascii="Courier New" w:eastAsia="Times New Roman" w:hAnsi="Courier New" w:cs="Courier New"/>
                <w:color w:val="000000"/>
                <w:sz w:val="16"/>
                <w:szCs w:val="16"/>
              </w:rPr>
              <w:t>Исполнители программы</w:t>
            </w:r>
          </w:p>
        </w:tc>
        <w:tc>
          <w:tcPr>
            <w:tcW w:w="7653" w:type="dxa"/>
            <w:tcBorders>
              <w:top w:val="single" w:sz="4" w:space="0" w:color="auto"/>
              <w:left w:val="single" w:sz="4" w:space="0" w:color="auto"/>
              <w:bottom w:val="single" w:sz="4" w:space="0" w:color="auto"/>
              <w:right w:val="single" w:sz="4" w:space="0" w:color="auto"/>
            </w:tcBorders>
            <w:hideMark/>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 xml:space="preserve">Администрация муниципального образования «Ново-Николаевское» </w:t>
            </w:r>
          </w:p>
        </w:tc>
      </w:tr>
      <w:tr w:rsidR="000F09ED" w:rsidRPr="000F09ED" w:rsidTr="000F09ED">
        <w:trPr>
          <w:trHeight w:val="840"/>
        </w:trPr>
        <w:tc>
          <w:tcPr>
            <w:tcW w:w="2378" w:type="dxa"/>
            <w:tcBorders>
              <w:top w:val="single" w:sz="4" w:space="0" w:color="auto"/>
              <w:left w:val="single" w:sz="4" w:space="0" w:color="auto"/>
              <w:bottom w:val="single" w:sz="4" w:space="0" w:color="auto"/>
              <w:right w:val="single" w:sz="4" w:space="0" w:color="auto"/>
            </w:tcBorders>
            <w:hideMark/>
          </w:tcPr>
          <w:p w:rsidR="000F09ED" w:rsidRPr="000F09ED" w:rsidRDefault="000F09ED" w:rsidP="00595ECD">
            <w:pPr>
              <w:spacing w:after="0" w:line="240" w:lineRule="auto"/>
              <w:rPr>
                <w:rFonts w:ascii="Courier New" w:eastAsia="Times New Roman" w:hAnsi="Courier New" w:cs="Courier New"/>
                <w:color w:val="000000"/>
                <w:sz w:val="16"/>
                <w:szCs w:val="16"/>
              </w:rPr>
            </w:pPr>
            <w:proofErr w:type="gramStart"/>
            <w:r w:rsidRPr="000F09ED">
              <w:rPr>
                <w:rFonts w:ascii="Courier New" w:eastAsia="Times New Roman" w:hAnsi="Courier New" w:cs="Courier New"/>
                <w:color w:val="000000"/>
                <w:sz w:val="16"/>
                <w:szCs w:val="16"/>
              </w:rPr>
              <w:t>Контроль за</w:t>
            </w:r>
            <w:proofErr w:type="gramEnd"/>
            <w:r w:rsidRPr="000F09ED">
              <w:rPr>
                <w:rFonts w:ascii="Courier New" w:eastAsia="Times New Roman" w:hAnsi="Courier New" w:cs="Courier New"/>
                <w:color w:val="000000"/>
                <w:sz w:val="16"/>
                <w:szCs w:val="16"/>
              </w:rPr>
              <w:t xml:space="preserve"> реализацией программы</w:t>
            </w:r>
          </w:p>
        </w:tc>
        <w:tc>
          <w:tcPr>
            <w:tcW w:w="7653" w:type="dxa"/>
            <w:tcBorders>
              <w:top w:val="single" w:sz="4" w:space="0" w:color="auto"/>
              <w:left w:val="single" w:sz="4" w:space="0" w:color="auto"/>
              <w:bottom w:val="single" w:sz="4" w:space="0" w:color="auto"/>
              <w:right w:val="single" w:sz="4" w:space="0" w:color="auto"/>
            </w:tcBorders>
            <w:hideMark/>
          </w:tcPr>
          <w:p w:rsidR="000F09ED" w:rsidRPr="000F09ED" w:rsidRDefault="000F09ED" w:rsidP="00595ECD">
            <w:pPr>
              <w:spacing w:after="0" w:line="240" w:lineRule="auto"/>
              <w:rPr>
                <w:rFonts w:ascii="Courier New" w:eastAsia="Times New Roman" w:hAnsi="Courier New" w:cs="Courier New"/>
                <w:color w:val="000000"/>
                <w:sz w:val="16"/>
                <w:szCs w:val="16"/>
              </w:rPr>
            </w:pPr>
            <w:proofErr w:type="gramStart"/>
            <w:r w:rsidRPr="000F09ED">
              <w:rPr>
                <w:rFonts w:ascii="Courier New" w:hAnsi="Courier New" w:cs="Courier New"/>
                <w:sz w:val="16"/>
                <w:szCs w:val="16"/>
              </w:rPr>
              <w:t>Контроль за</w:t>
            </w:r>
            <w:proofErr w:type="gramEnd"/>
            <w:r w:rsidRPr="000F09ED">
              <w:rPr>
                <w:rFonts w:ascii="Courier New" w:hAnsi="Courier New" w:cs="Courier New"/>
                <w:sz w:val="16"/>
                <w:szCs w:val="16"/>
              </w:rPr>
              <w:t xml:space="preserve"> реализацией Программы осуществляет по итогам каждого года администрация муниципального образования «Ново-Николаевское»</w:t>
            </w:r>
          </w:p>
        </w:tc>
      </w:tr>
      <w:tr w:rsidR="000F09ED" w:rsidRPr="000F09ED" w:rsidTr="00D7216E">
        <w:trPr>
          <w:trHeight w:val="639"/>
        </w:trPr>
        <w:tc>
          <w:tcPr>
            <w:tcW w:w="2378" w:type="dxa"/>
            <w:tcBorders>
              <w:top w:val="single" w:sz="4" w:space="0" w:color="auto"/>
              <w:left w:val="single" w:sz="4" w:space="0" w:color="auto"/>
              <w:bottom w:val="single" w:sz="4" w:space="0" w:color="auto"/>
              <w:right w:val="single" w:sz="4" w:space="0" w:color="auto"/>
            </w:tcBorders>
            <w:hideMark/>
          </w:tcPr>
          <w:p w:rsidR="000F09ED" w:rsidRPr="000F09ED" w:rsidRDefault="000F09ED" w:rsidP="00595ECD">
            <w:pPr>
              <w:spacing w:after="0" w:line="240" w:lineRule="auto"/>
              <w:rPr>
                <w:rFonts w:ascii="Courier New" w:eastAsia="Times New Roman" w:hAnsi="Courier New" w:cs="Courier New"/>
                <w:color w:val="000000"/>
                <w:sz w:val="16"/>
                <w:szCs w:val="16"/>
              </w:rPr>
            </w:pPr>
            <w:r w:rsidRPr="000F09ED">
              <w:rPr>
                <w:rFonts w:ascii="Courier New" w:eastAsia="Times New Roman" w:hAnsi="Courier New" w:cs="Courier New"/>
                <w:color w:val="000000"/>
                <w:sz w:val="16"/>
                <w:szCs w:val="16"/>
              </w:rPr>
              <w:t>Цель программы</w:t>
            </w:r>
          </w:p>
        </w:tc>
        <w:tc>
          <w:tcPr>
            <w:tcW w:w="7653" w:type="dxa"/>
            <w:tcBorders>
              <w:top w:val="single" w:sz="4" w:space="0" w:color="auto"/>
              <w:left w:val="single" w:sz="4" w:space="0" w:color="auto"/>
              <w:bottom w:val="single" w:sz="4" w:space="0" w:color="auto"/>
              <w:right w:val="single" w:sz="4" w:space="0" w:color="auto"/>
            </w:tcBorders>
            <w:hideMark/>
          </w:tcPr>
          <w:p w:rsidR="000F09ED" w:rsidRPr="000F09ED" w:rsidRDefault="000F09ED" w:rsidP="00595ECD">
            <w:pPr>
              <w:spacing w:after="0" w:line="240" w:lineRule="auto"/>
              <w:jc w:val="both"/>
              <w:rPr>
                <w:rFonts w:ascii="Courier New" w:hAnsi="Courier New" w:cs="Courier New"/>
                <w:sz w:val="16"/>
                <w:szCs w:val="16"/>
              </w:rPr>
            </w:pPr>
            <w:r w:rsidRPr="000F09ED">
              <w:rPr>
                <w:rFonts w:ascii="Courier New" w:hAnsi="Courier New" w:cs="Courier New"/>
                <w:sz w:val="16"/>
                <w:szCs w:val="16"/>
              </w:rPr>
              <w:t xml:space="preserve"> Комплексное развитие систем коммунальной инфраструктуры, р</w:t>
            </w:r>
            <w:r w:rsidRPr="000F09ED">
              <w:rPr>
                <w:rFonts w:ascii="Courier New" w:hAnsi="Courier New" w:cs="Courier New"/>
                <w:color w:val="000000"/>
                <w:sz w:val="16"/>
                <w:szCs w:val="16"/>
              </w:rPr>
              <w:t xml:space="preserve">еконструкция и модернизация систем коммунальной инфраструктуры, улучшение экологической ситуации на территории </w:t>
            </w:r>
            <w:r w:rsidRPr="000F09ED">
              <w:rPr>
                <w:rFonts w:ascii="Courier New" w:hAnsi="Courier New" w:cs="Courier New"/>
                <w:sz w:val="16"/>
                <w:szCs w:val="16"/>
              </w:rPr>
              <w:t>муниципального образования «Ново-Николаевское»</w:t>
            </w:r>
          </w:p>
        </w:tc>
      </w:tr>
      <w:tr w:rsidR="000F09ED" w:rsidRPr="000F09ED" w:rsidTr="00D7216E">
        <w:trPr>
          <w:trHeight w:val="1408"/>
        </w:trPr>
        <w:tc>
          <w:tcPr>
            <w:tcW w:w="2378" w:type="dxa"/>
            <w:tcBorders>
              <w:top w:val="single" w:sz="4" w:space="0" w:color="auto"/>
              <w:left w:val="single" w:sz="4" w:space="0" w:color="auto"/>
              <w:bottom w:val="single" w:sz="4" w:space="0" w:color="auto"/>
              <w:right w:val="single" w:sz="4" w:space="0" w:color="auto"/>
            </w:tcBorders>
            <w:hideMark/>
          </w:tcPr>
          <w:p w:rsidR="000F09ED" w:rsidRPr="000F09ED" w:rsidRDefault="000F09ED" w:rsidP="00595ECD">
            <w:pPr>
              <w:spacing w:after="0" w:line="240" w:lineRule="auto"/>
              <w:rPr>
                <w:rFonts w:ascii="Courier New" w:eastAsia="Times New Roman" w:hAnsi="Courier New" w:cs="Courier New"/>
                <w:color w:val="000000"/>
                <w:sz w:val="16"/>
                <w:szCs w:val="16"/>
              </w:rPr>
            </w:pPr>
            <w:r w:rsidRPr="000F09ED">
              <w:rPr>
                <w:rFonts w:ascii="Courier New" w:eastAsia="Times New Roman" w:hAnsi="Courier New" w:cs="Courier New"/>
                <w:color w:val="000000"/>
                <w:sz w:val="16"/>
                <w:szCs w:val="16"/>
              </w:rPr>
              <w:t>Задачи программы</w:t>
            </w:r>
          </w:p>
        </w:tc>
        <w:tc>
          <w:tcPr>
            <w:tcW w:w="7653" w:type="dxa"/>
            <w:tcBorders>
              <w:top w:val="single" w:sz="4" w:space="0" w:color="auto"/>
              <w:left w:val="single" w:sz="4" w:space="0" w:color="auto"/>
              <w:bottom w:val="single" w:sz="4" w:space="0" w:color="auto"/>
              <w:right w:val="single" w:sz="4" w:space="0" w:color="auto"/>
            </w:tcBorders>
            <w:hideMark/>
          </w:tcPr>
          <w:p w:rsidR="000F09ED" w:rsidRPr="000F09ED" w:rsidRDefault="000F09ED" w:rsidP="00595ECD">
            <w:pPr>
              <w:shd w:val="clear" w:color="auto" w:fill="FFFFFF"/>
              <w:spacing w:after="0" w:line="240" w:lineRule="auto"/>
              <w:rPr>
                <w:rFonts w:ascii="Courier New" w:eastAsia="Times New Roman" w:hAnsi="Courier New" w:cs="Courier New"/>
                <w:color w:val="000000"/>
                <w:sz w:val="16"/>
                <w:szCs w:val="16"/>
              </w:rPr>
            </w:pPr>
            <w:r w:rsidRPr="000F09ED">
              <w:rPr>
                <w:rFonts w:ascii="Courier New" w:eastAsia="Times New Roman" w:hAnsi="Courier New" w:cs="Courier New"/>
                <w:color w:val="000000"/>
                <w:spacing w:val="-2"/>
                <w:sz w:val="16"/>
                <w:szCs w:val="16"/>
              </w:rPr>
              <w:t>1. Повышение надежности систем коммунальной инфраструктуры.</w:t>
            </w:r>
          </w:p>
          <w:p w:rsidR="000F09ED" w:rsidRPr="000F09ED" w:rsidRDefault="000F09ED" w:rsidP="00595ECD">
            <w:pPr>
              <w:spacing w:after="0" w:line="240" w:lineRule="auto"/>
              <w:jc w:val="both"/>
              <w:rPr>
                <w:rFonts w:ascii="Courier New" w:hAnsi="Courier New" w:cs="Courier New"/>
                <w:color w:val="000000"/>
                <w:sz w:val="16"/>
                <w:szCs w:val="16"/>
              </w:rPr>
            </w:pPr>
            <w:r w:rsidRPr="000F09ED">
              <w:rPr>
                <w:rFonts w:ascii="Courier New" w:eastAsia="Times New Roman" w:hAnsi="Courier New" w:cs="Courier New"/>
                <w:color w:val="000000"/>
                <w:spacing w:val="-2"/>
                <w:sz w:val="16"/>
                <w:szCs w:val="16"/>
              </w:rPr>
              <w:t>2.</w:t>
            </w:r>
            <w:r w:rsidRPr="000F09ED">
              <w:rPr>
                <w:rFonts w:ascii="Courier New" w:hAnsi="Courier New" w:cs="Courier New"/>
                <w:color w:val="000000"/>
                <w:sz w:val="16"/>
                <w:szCs w:val="16"/>
              </w:rPr>
              <w:t>Обеспечение более комфортных условий проживания населения сельского поселения.</w:t>
            </w:r>
          </w:p>
          <w:p w:rsidR="000F09ED" w:rsidRPr="000F09ED" w:rsidRDefault="000F09ED" w:rsidP="00595ECD">
            <w:pPr>
              <w:spacing w:after="0" w:line="240" w:lineRule="auto"/>
              <w:jc w:val="both"/>
              <w:rPr>
                <w:rFonts w:ascii="Courier New" w:hAnsi="Courier New" w:cs="Courier New"/>
                <w:color w:val="000000"/>
                <w:sz w:val="16"/>
                <w:szCs w:val="16"/>
              </w:rPr>
            </w:pPr>
            <w:r w:rsidRPr="000F09ED">
              <w:rPr>
                <w:rFonts w:ascii="Courier New" w:hAnsi="Courier New" w:cs="Courier New"/>
                <w:color w:val="000000"/>
                <w:sz w:val="16"/>
                <w:szCs w:val="16"/>
              </w:rPr>
              <w:t>3. Снижение потребление энергетических ресурсов.</w:t>
            </w:r>
          </w:p>
          <w:p w:rsidR="000F09ED" w:rsidRPr="000F09ED" w:rsidRDefault="000F09ED" w:rsidP="00595ECD">
            <w:pPr>
              <w:spacing w:after="0" w:line="240" w:lineRule="auto"/>
              <w:jc w:val="both"/>
              <w:rPr>
                <w:rFonts w:ascii="Courier New" w:hAnsi="Courier New" w:cs="Courier New"/>
                <w:color w:val="000000"/>
                <w:sz w:val="16"/>
                <w:szCs w:val="16"/>
              </w:rPr>
            </w:pPr>
            <w:r w:rsidRPr="000F09ED">
              <w:rPr>
                <w:rFonts w:ascii="Courier New" w:hAnsi="Courier New" w:cs="Courier New"/>
                <w:color w:val="000000"/>
                <w:sz w:val="16"/>
                <w:szCs w:val="16"/>
              </w:rPr>
              <w:t>4. Снижение потерь при поставке ресурсов потребителям.</w:t>
            </w:r>
          </w:p>
          <w:p w:rsidR="000F09ED" w:rsidRPr="000F09ED" w:rsidRDefault="000F09ED" w:rsidP="00595ECD">
            <w:pPr>
              <w:spacing w:after="0" w:line="240" w:lineRule="auto"/>
              <w:jc w:val="both"/>
              <w:rPr>
                <w:rFonts w:ascii="Courier New" w:hAnsi="Courier New" w:cs="Courier New"/>
                <w:sz w:val="16"/>
                <w:szCs w:val="16"/>
              </w:rPr>
            </w:pPr>
            <w:r w:rsidRPr="000F09ED">
              <w:rPr>
                <w:rFonts w:ascii="Courier New" w:hAnsi="Courier New" w:cs="Courier New"/>
                <w:color w:val="000000"/>
                <w:sz w:val="16"/>
                <w:szCs w:val="16"/>
              </w:rPr>
              <w:t>5. Улучшение экологической обстановки в сельском поселении.</w:t>
            </w:r>
          </w:p>
        </w:tc>
      </w:tr>
      <w:tr w:rsidR="000F09ED" w:rsidRPr="000F09ED" w:rsidTr="00D7216E">
        <w:trPr>
          <w:trHeight w:val="419"/>
        </w:trPr>
        <w:tc>
          <w:tcPr>
            <w:tcW w:w="2378" w:type="dxa"/>
            <w:tcBorders>
              <w:top w:val="single" w:sz="4" w:space="0" w:color="auto"/>
              <w:left w:val="single" w:sz="4" w:space="0" w:color="auto"/>
              <w:bottom w:val="single" w:sz="4" w:space="0" w:color="auto"/>
              <w:right w:val="single" w:sz="4" w:space="0" w:color="auto"/>
            </w:tcBorders>
            <w:hideMark/>
          </w:tcPr>
          <w:p w:rsidR="000F09ED" w:rsidRPr="000F09ED" w:rsidRDefault="000F09ED" w:rsidP="00595ECD">
            <w:pPr>
              <w:spacing w:after="0" w:line="240" w:lineRule="auto"/>
              <w:rPr>
                <w:rFonts w:ascii="Courier New" w:eastAsia="Times New Roman" w:hAnsi="Courier New" w:cs="Courier New"/>
                <w:color w:val="000000"/>
                <w:sz w:val="16"/>
                <w:szCs w:val="16"/>
              </w:rPr>
            </w:pPr>
            <w:r w:rsidRPr="000F09ED">
              <w:rPr>
                <w:rFonts w:ascii="Courier New" w:eastAsia="Times New Roman" w:hAnsi="Courier New" w:cs="Courier New"/>
                <w:color w:val="000000"/>
                <w:sz w:val="16"/>
                <w:szCs w:val="16"/>
              </w:rPr>
              <w:lastRenderedPageBreak/>
              <w:t>Сроки реализации программы</w:t>
            </w:r>
          </w:p>
        </w:tc>
        <w:tc>
          <w:tcPr>
            <w:tcW w:w="7653" w:type="dxa"/>
            <w:tcBorders>
              <w:top w:val="single" w:sz="4" w:space="0" w:color="auto"/>
              <w:left w:val="single" w:sz="4" w:space="0" w:color="auto"/>
              <w:bottom w:val="single" w:sz="4" w:space="0" w:color="auto"/>
              <w:right w:val="single" w:sz="4" w:space="0" w:color="auto"/>
            </w:tcBorders>
          </w:tcPr>
          <w:p w:rsidR="000F09ED" w:rsidRPr="000F09ED" w:rsidRDefault="000F09ED" w:rsidP="00595ECD">
            <w:pPr>
              <w:spacing w:after="0" w:line="240" w:lineRule="auto"/>
              <w:rPr>
                <w:rFonts w:ascii="Courier New" w:eastAsia="Times New Roman" w:hAnsi="Courier New" w:cs="Courier New"/>
                <w:color w:val="000000"/>
                <w:sz w:val="16"/>
                <w:szCs w:val="16"/>
              </w:rPr>
            </w:pPr>
            <w:r w:rsidRPr="000F09ED">
              <w:rPr>
                <w:rFonts w:ascii="Courier New" w:eastAsia="Times New Roman" w:hAnsi="Courier New" w:cs="Courier New"/>
                <w:color w:val="000000"/>
                <w:sz w:val="16"/>
                <w:szCs w:val="16"/>
              </w:rPr>
              <w:t>2014-2024 годы</w:t>
            </w:r>
          </w:p>
        </w:tc>
      </w:tr>
      <w:tr w:rsidR="000F09ED" w:rsidRPr="000F09ED" w:rsidTr="000F09ED">
        <w:trPr>
          <w:trHeight w:val="776"/>
        </w:trPr>
        <w:tc>
          <w:tcPr>
            <w:tcW w:w="2378" w:type="dxa"/>
            <w:tcBorders>
              <w:top w:val="single" w:sz="4" w:space="0" w:color="auto"/>
              <w:left w:val="single" w:sz="4" w:space="0" w:color="auto"/>
              <w:bottom w:val="single" w:sz="4" w:space="0" w:color="auto"/>
              <w:right w:val="single" w:sz="4" w:space="0" w:color="auto"/>
            </w:tcBorders>
            <w:hideMark/>
          </w:tcPr>
          <w:p w:rsidR="000F09ED" w:rsidRPr="000F09ED" w:rsidRDefault="000F09ED" w:rsidP="00595ECD">
            <w:pPr>
              <w:spacing w:after="0" w:line="240" w:lineRule="auto"/>
              <w:rPr>
                <w:rFonts w:ascii="Courier New" w:eastAsia="Times New Roman" w:hAnsi="Courier New" w:cs="Courier New"/>
                <w:color w:val="000000"/>
                <w:sz w:val="16"/>
                <w:szCs w:val="16"/>
              </w:rPr>
            </w:pPr>
            <w:r w:rsidRPr="000F09ED">
              <w:rPr>
                <w:rFonts w:ascii="Courier New" w:eastAsia="Times New Roman" w:hAnsi="Courier New" w:cs="Courier New"/>
                <w:color w:val="000000"/>
                <w:sz w:val="16"/>
                <w:szCs w:val="16"/>
              </w:rPr>
              <w:t>Объемы и источники финансирования</w:t>
            </w:r>
          </w:p>
        </w:tc>
        <w:tc>
          <w:tcPr>
            <w:tcW w:w="7653" w:type="dxa"/>
            <w:tcBorders>
              <w:top w:val="single" w:sz="4" w:space="0" w:color="auto"/>
              <w:left w:val="single" w:sz="4" w:space="0" w:color="auto"/>
              <w:bottom w:val="single" w:sz="4" w:space="0" w:color="auto"/>
              <w:right w:val="single" w:sz="4" w:space="0" w:color="auto"/>
            </w:tcBorders>
            <w:hideMark/>
          </w:tcPr>
          <w:p w:rsidR="000F09ED" w:rsidRPr="000F09ED" w:rsidRDefault="000F09ED" w:rsidP="00595ECD">
            <w:pPr>
              <w:spacing w:after="0" w:line="240" w:lineRule="auto"/>
              <w:rPr>
                <w:rFonts w:ascii="Courier New" w:eastAsia="Times New Roman" w:hAnsi="Courier New" w:cs="Courier New"/>
                <w:color w:val="000000"/>
                <w:sz w:val="16"/>
                <w:szCs w:val="16"/>
              </w:rPr>
            </w:pPr>
            <w:r w:rsidRPr="000F09ED">
              <w:rPr>
                <w:rFonts w:ascii="Courier New" w:eastAsia="Times New Roman" w:hAnsi="Courier New" w:cs="Courier New"/>
                <w:color w:val="000000"/>
                <w:sz w:val="16"/>
                <w:szCs w:val="16"/>
              </w:rPr>
              <w:t>Источники финан</w:t>
            </w:r>
            <w:bookmarkStart w:id="1" w:name="_GoBack"/>
            <w:bookmarkEnd w:id="1"/>
            <w:r w:rsidRPr="000F09ED">
              <w:rPr>
                <w:rFonts w:ascii="Courier New" w:eastAsia="Times New Roman" w:hAnsi="Courier New" w:cs="Courier New"/>
                <w:color w:val="000000"/>
                <w:sz w:val="16"/>
                <w:szCs w:val="16"/>
              </w:rPr>
              <w:t>сирования:</w:t>
            </w:r>
          </w:p>
          <w:p w:rsidR="000F09ED" w:rsidRPr="000F09ED" w:rsidRDefault="000F09ED" w:rsidP="00595ECD">
            <w:pPr>
              <w:spacing w:after="0" w:line="240" w:lineRule="auto"/>
              <w:rPr>
                <w:rFonts w:ascii="Courier New" w:eastAsia="Times New Roman" w:hAnsi="Courier New" w:cs="Courier New"/>
                <w:color w:val="000000"/>
                <w:sz w:val="16"/>
                <w:szCs w:val="16"/>
              </w:rPr>
            </w:pPr>
            <w:r w:rsidRPr="000F09ED">
              <w:rPr>
                <w:rFonts w:ascii="Courier New" w:eastAsia="Times New Roman" w:hAnsi="Courier New" w:cs="Courier New"/>
                <w:color w:val="000000"/>
                <w:sz w:val="16"/>
                <w:szCs w:val="16"/>
              </w:rPr>
              <w:t>- средства областного бюджета;</w:t>
            </w:r>
          </w:p>
          <w:p w:rsidR="000F09ED" w:rsidRPr="000F09ED" w:rsidRDefault="000F09ED" w:rsidP="00595ECD">
            <w:pPr>
              <w:spacing w:after="0" w:line="240" w:lineRule="auto"/>
              <w:rPr>
                <w:rFonts w:ascii="Courier New" w:eastAsia="Times New Roman" w:hAnsi="Courier New" w:cs="Courier New"/>
                <w:color w:val="000000"/>
                <w:sz w:val="16"/>
                <w:szCs w:val="16"/>
              </w:rPr>
            </w:pPr>
            <w:r w:rsidRPr="000F09ED">
              <w:rPr>
                <w:rFonts w:ascii="Courier New" w:eastAsia="Times New Roman" w:hAnsi="Courier New" w:cs="Courier New"/>
                <w:color w:val="000000"/>
                <w:sz w:val="16"/>
                <w:szCs w:val="16"/>
              </w:rPr>
              <w:t>- средства районного бюджета</w:t>
            </w:r>
          </w:p>
          <w:p w:rsidR="000F09ED" w:rsidRPr="000F09ED" w:rsidRDefault="000F09ED" w:rsidP="00595ECD">
            <w:pPr>
              <w:spacing w:after="0" w:line="240" w:lineRule="auto"/>
              <w:rPr>
                <w:rFonts w:ascii="Courier New" w:eastAsia="Times New Roman" w:hAnsi="Courier New" w:cs="Courier New"/>
                <w:color w:val="000000"/>
                <w:sz w:val="16"/>
                <w:szCs w:val="16"/>
              </w:rPr>
            </w:pPr>
            <w:r w:rsidRPr="000F09ED">
              <w:rPr>
                <w:rFonts w:ascii="Courier New" w:eastAsia="Times New Roman" w:hAnsi="Courier New" w:cs="Courier New"/>
                <w:color w:val="000000"/>
                <w:sz w:val="16"/>
                <w:szCs w:val="16"/>
              </w:rPr>
              <w:t>- средства местного бюджета.</w:t>
            </w:r>
          </w:p>
          <w:p w:rsidR="000F09ED" w:rsidRPr="000F09ED" w:rsidRDefault="000F09ED" w:rsidP="00595ECD">
            <w:pPr>
              <w:spacing w:after="0" w:line="240" w:lineRule="auto"/>
              <w:rPr>
                <w:rFonts w:ascii="Courier New" w:eastAsia="Times New Roman" w:hAnsi="Courier New" w:cs="Courier New"/>
                <w:color w:val="000000"/>
                <w:sz w:val="16"/>
                <w:szCs w:val="16"/>
              </w:rPr>
            </w:pPr>
            <w:r w:rsidRPr="000F09ED">
              <w:rPr>
                <w:rFonts w:ascii="Courier New" w:eastAsia="Times New Roman" w:hAnsi="Courier New" w:cs="Courier New"/>
                <w:color w:val="000000"/>
                <w:sz w:val="16"/>
                <w:szCs w:val="16"/>
              </w:rPr>
              <w:t>Бюджетные ассигнования, предусмотренные в плановом периоде 2014-2024 годов, будут уточнены при формировании проектов бюджета поселения с учетом  изменения ассигнований областного и районного бюджетов.</w:t>
            </w:r>
          </w:p>
        </w:tc>
      </w:tr>
    </w:tbl>
    <w:p w:rsidR="000F09ED" w:rsidRPr="000F09ED" w:rsidRDefault="000F09ED" w:rsidP="00595ECD">
      <w:pPr>
        <w:shd w:val="clear" w:color="auto" w:fill="FFFFFF"/>
        <w:spacing w:after="0" w:line="240" w:lineRule="auto"/>
        <w:jc w:val="center"/>
        <w:outlineLvl w:val="0"/>
        <w:rPr>
          <w:rFonts w:ascii="Times New Roman" w:eastAsia="Times New Roman" w:hAnsi="Times New Roman"/>
          <w:b/>
          <w:bCs/>
          <w:color w:val="000000"/>
          <w:sz w:val="16"/>
          <w:szCs w:val="16"/>
        </w:rPr>
      </w:pPr>
    </w:p>
    <w:p w:rsidR="000F09ED" w:rsidRPr="000F09ED" w:rsidRDefault="000F09ED" w:rsidP="00595ECD">
      <w:pPr>
        <w:pStyle w:val="af5"/>
        <w:shd w:val="clear" w:color="auto" w:fill="FFFFFF"/>
        <w:jc w:val="center"/>
        <w:outlineLvl w:val="0"/>
        <w:rPr>
          <w:rFonts w:ascii="Arial" w:eastAsia="Times New Roman" w:hAnsi="Arial" w:cs="Arial"/>
          <w:bCs/>
          <w:color w:val="000000"/>
          <w:sz w:val="16"/>
          <w:szCs w:val="16"/>
          <w:lang w:eastAsia="ru-RU"/>
        </w:rPr>
      </w:pPr>
      <w:r w:rsidRPr="000F09ED">
        <w:rPr>
          <w:rFonts w:ascii="Arial" w:eastAsia="Times New Roman" w:hAnsi="Arial" w:cs="Arial"/>
          <w:bCs/>
          <w:color w:val="000000"/>
          <w:sz w:val="16"/>
          <w:szCs w:val="16"/>
          <w:lang w:eastAsia="ru-RU"/>
        </w:rPr>
        <w:t>1. СОДЕРЖАНИЕ ПРОБЛЕМЫ И ОБОСНОВАНИЕ ЕЕ РЕШЕНИЯ ПРОГРАММНЫМИ МЕТОДАМИ</w:t>
      </w:r>
    </w:p>
    <w:p w:rsidR="000F09ED" w:rsidRPr="000F09ED" w:rsidRDefault="000F09ED" w:rsidP="00595ECD">
      <w:pPr>
        <w:shd w:val="clear" w:color="auto" w:fill="FFFFFF"/>
        <w:spacing w:after="0" w:line="240" w:lineRule="auto"/>
        <w:jc w:val="center"/>
        <w:outlineLvl w:val="0"/>
        <w:rPr>
          <w:rFonts w:ascii="Times New Roman" w:eastAsia="Times New Roman" w:hAnsi="Times New Roman"/>
          <w:b/>
          <w:bCs/>
          <w:color w:val="000000"/>
          <w:sz w:val="16"/>
          <w:szCs w:val="16"/>
        </w:rPr>
      </w:pP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Одним из основополагающих условий развития поселения является комплексное развитие систем жизнеобеспечения муниципального образования «Ново-Николаевское». Этапом, предшествующим разработке основных мероприятий Программы комплексного развития систем коммунальной инфраструктуры (далее – Программа), является проведение анализа и оценки социально-экономического и территориального развития сельского поселения.</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демографическое развитие;</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состояние коммунальной инфраструктуры;</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 xml:space="preserve">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w:t>
      </w:r>
      <w:proofErr w:type="spellStart"/>
      <w:r w:rsidRPr="000F09ED">
        <w:rPr>
          <w:rFonts w:ascii="Arial" w:hAnsi="Arial" w:cs="Arial"/>
          <w:sz w:val="16"/>
          <w:szCs w:val="16"/>
        </w:rPr>
        <w:t>ресурсо</w:t>
      </w:r>
      <w:proofErr w:type="spellEnd"/>
      <w:r w:rsidRPr="000F09ED">
        <w:rPr>
          <w:rFonts w:ascii="Arial" w:hAnsi="Arial" w:cs="Arial"/>
          <w:sz w:val="16"/>
          <w:szCs w:val="16"/>
        </w:rPr>
        <w:t xml:space="preserve">-энергосберегающих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w:t>
      </w:r>
    </w:p>
    <w:p w:rsidR="000F09ED" w:rsidRPr="000F09ED" w:rsidRDefault="000F09ED" w:rsidP="00595ECD">
      <w:pPr>
        <w:pStyle w:val="af5"/>
        <w:ind w:left="1789"/>
        <w:jc w:val="center"/>
        <w:rPr>
          <w:rFonts w:ascii="Arial" w:hAnsi="Arial" w:cs="Arial"/>
          <w:sz w:val="16"/>
          <w:szCs w:val="16"/>
        </w:rPr>
      </w:pPr>
      <w:r w:rsidRPr="000F09ED">
        <w:rPr>
          <w:rFonts w:ascii="Arial" w:hAnsi="Arial" w:cs="Arial"/>
          <w:sz w:val="16"/>
          <w:szCs w:val="16"/>
        </w:rPr>
        <w:t>1.1ДЕМОГРАФИЧЕСКОЕ РАЗВИТИЕ МУНИЦИПАЛЬНОГО ОБРАЗОВАНИЯ</w:t>
      </w:r>
    </w:p>
    <w:p w:rsidR="000F09ED" w:rsidRPr="000F09ED" w:rsidRDefault="000F09ED" w:rsidP="00595ECD">
      <w:pPr>
        <w:spacing w:after="0" w:line="240" w:lineRule="auto"/>
        <w:ind w:firstLine="708"/>
        <w:jc w:val="both"/>
        <w:rPr>
          <w:rFonts w:ascii="Times New Roman" w:eastAsia="Times New Roman" w:hAnsi="Times New Roman"/>
          <w:color w:val="000000"/>
          <w:sz w:val="16"/>
          <w:szCs w:val="16"/>
        </w:rPr>
      </w:pP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 xml:space="preserve">Муниципальное образование «Ново-Николаевское» расположено в северо-восточной части </w:t>
      </w:r>
      <w:proofErr w:type="spellStart"/>
      <w:r w:rsidRPr="000F09ED">
        <w:rPr>
          <w:rFonts w:ascii="Arial" w:hAnsi="Arial" w:cs="Arial"/>
          <w:sz w:val="16"/>
          <w:szCs w:val="16"/>
        </w:rPr>
        <w:t>Эхирит-Булагатского</w:t>
      </w:r>
      <w:proofErr w:type="spellEnd"/>
      <w:r w:rsidRPr="000F09ED">
        <w:rPr>
          <w:rFonts w:ascii="Arial" w:hAnsi="Arial" w:cs="Arial"/>
          <w:sz w:val="16"/>
          <w:szCs w:val="16"/>
        </w:rPr>
        <w:t xml:space="preserve"> района. Поселение граничит с муниципальными образованиями «</w:t>
      </w:r>
      <w:proofErr w:type="spellStart"/>
      <w:r w:rsidRPr="000F09ED">
        <w:rPr>
          <w:rFonts w:ascii="Arial" w:hAnsi="Arial" w:cs="Arial"/>
          <w:sz w:val="16"/>
          <w:szCs w:val="16"/>
        </w:rPr>
        <w:t>Олойское</w:t>
      </w:r>
      <w:proofErr w:type="spellEnd"/>
      <w:r w:rsidRPr="000F09ED">
        <w:rPr>
          <w:rFonts w:ascii="Arial" w:hAnsi="Arial" w:cs="Arial"/>
          <w:sz w:val="16"/>
          <w:szCs w:val="16"/>
        </w:rPr>
        <w:t>», «</w:t>
      </w:r>
      <w:proofErr w:type="spellStart"/>
      <w:r w:rsidRPr="000F09ED">
        <w:rPr>
          <w:rFonts w:ascii="Arial" w:hAnsi="Arial" w:cs="Arial"/>
          <w:sz w:val="16"/>
          <w:szCs w:val="16"/>
        </w:rPr>
        <w:t>Байтогское</w:t>
      </w:r>
      <w:proofErr w:type="spellEnd"/>
      <w:r w:rsidRPr="000F09ED">
        <w:rPr>
          <w:rFonts w:ascii="Arial" w:hAnsi="Arial" w:cs="Arial"/>
          <w:sz w:val="16"/>
          <w:szCs w:val="16"/>
        </w:rPr>
        <w:t>», «</w:t>
      </w:r>
      <w:proofErr w:type="spellStart"/>
      <w:r w:rsidRPr="000F09ED">
        <w:rPr>
          <w:rFonts w:ascii="Arial" w:hAnsi="Arial" w:cs="Arial"/>
          <w:sz w:val="16"/>
          <w:szCs w:val="16"/>
        </w:rPr>
        <w:t>Гаханское</w:t>
      </w:r>
      <w:proofErr w:type="spellEnd"/>
      <w:r w:rsidRPr="000F09ED">
        <w:rPr>
          <w:rFonts w:ascii="Arial" w:hAnsi="Arial" w:cs="Arial"/>
          <w:sz w:val="16"/>
          <w:szCs w:val="16"/>
        </w:rPr>
        <w:t xml:space="preserve">» </w:t>
      </w:r>
      <w:proofErr w:type="spellStart"/>
      <w:r w:rsidRPr="000F09ED">
        <w:rPr>
          <w:rFonts w:ascii="Arial" w:hAnsi="Arial" w:cs="Arial"/>
          <w:sz w:val="16"/>
          <w:szCs w:val="16"/>
        </w:rPr>
        <w:t>Эхирит-Булагатского</w:t>
      </w:r>
      <w:proofErr w:type="spellEnd"/>
      <w:r w:rsidRPr="000F09ED">
        <w:rPr>
          <w:rFonts w:ascii="Arial" w:hAnsi="Arial" w:cs="Arial"/>
          <w:sz w:val="16"/>
          <w:szCs w:val="16"/>
        </w:rPr>
        <w:t xml:space="preserve"> района, «</w:t>
      </w:r>
      <w:proofErr w:type="spellStart"/>
      <w:r w:rsidRPr="000F09ED">
        <w:rPr>
          <w:rFonts w:ascii="Arial" w:hAnsi="Arial" w:cs="Arial"/>
          <w:sz w:val="16"/>
          <w:szCs w:val="16"/>
        </w:rPr>
        <w:t>Ользоновское</w:t>
      </w:r>
      <w:proofErr w:type="spellEnd"/>
      <w:r w:rsidRPr="000F09ED">
        <w:rPr>
          <w:rFonts w:ascii="Arial" w:hAnsi="Arial" w:cs="Arial"/>
          <w:sz w:val="16"/>
          <w:szCs w:val="16"/>
        </w:rPr>
        <w:t>», «</w:t>
      </w:r>
      <w:proofErr w:type="spellStart"/>
      <w:r w:rsidRPr="000F09ED">
        <w:rPr>
          <w:rFonts w:ascii="Arial" w:hAnsi="Arial" w:cs="Arial"/>
          <w:sz w:val="16"/>
          <w:szCs w:val="16"/>
        </w:rPr>
        <w:t>Нагалыкское</w:t>
      </w:r>
      <w:proofErr w:type="spellEnd"/>
      <w:r w:rsidRPr="000F09ED">
        <w:rPr>
          <w:rFonts w:ascii="Arial" w:hAnsi="Arial" w:cs="Arial"/>
          <w:sz w:val="16"/>
          <w:szCs w:val="16"/>
        </w:rPr>
        <w:t xml:space="preserve">» </w:t>
      </w:r>
      <w:proofErr w:type="spellStart"/>
      <w:r w:rsidRPr="000F09ED">
        <w:rPr>
          <w:rFonts w:ascii="Arial" w:hAnsi="Arial" w:cs="Arial"/>
          <w:sz w:val="16"/>
          <w:szCs w:val="16"/>
        </w:rPr>
        <w:t>Баяндаевского</w:t>
      </w:r>
      <w:proofErr w:type="spellEnd"/>
      <w:r w:rsidRPr="000F09ED">
        <w:rPr>
          <w:rFonts w:ascii="Arial" w:hAnsi="Arial" w:cs="Arial"/>
          <w:sz w:val="16"/>
          <w:szCs w:val="16"/>
        </w:rPr>
        <w:t xml:space="preserve"> района и </w:t>
      </w:r>
      <w:proofErr w:type="spellStart"/>
      <w:r w:rsidRPr="000F09ED">
        <w:rPr>
          <w:rFonts w:ascii="Arial" w:hAnsi="Arial" w:cs="Arial"/>
          <w:sz w:val="16"/>
          <w:szCs w:val="16"/>
        </w:rPr>
        <w:t>Качугским</w:t>
      </w:r>
      <w:proofErr w:type="spellEnd"/>
      <w:r w:rsidRPr="000F09ED">
        <w:rPr>
          <w:rFonts w:ascii="Arial" w:hAnsi="Arial" w:cs="Arial"/>
          <w:sz w:val="16"/>
          <w:szCs w:val="16"/>
        </w:rPr>
        <w:t xml:space="preserve"> районом. Муниципальное образование «Ново-Николаевское» образовано в 2006 году. Административный центр муниципального образования «Ново-Николаевское» – с. Ново-Николаевск, расположен в 65 км</w:t>
      </w:r>
      <w:proofErr w:type="gramStart"/>
      <w:r w:rsidRPr="000F09ED">
        <w:rPr>
          <w:rFonts w:ascii="Arial" w:hAnsi="Arial" w:cs="Arial"/>
          <w:sz w:val="16"/>
          <w:szCs w:val="16"/>
        </w:rPr>
        <w:t>.</w:t>
      </w:r>
      <w:proofErr w:type="gramEnd"/>
      <w:r w:rsidRPr="000F09ED">
        <w:rPr>
          <w:rFonts w:ascii="Arial" w:hAnsi="Arial" w:cs="Arial"/>
          <w:sz w:val="16"/>
          <w:szCs w:val="16"/>
        </w:rPr>
        <w:t xml:space="preserve"> </w:t>
      </w:r>
      <w:proofErr w:type="gramStart"/>
      <w:r w:rsidRPr="000F09ED">
        <w:rPr>
          <w:rFonts w:ascii="Arial" w:hAnsi="Arial" w:cs="Arial"/>
          <w:sz w:val="16"/>
          <w:szCs w:val="16"/>
        </w:rPr>
        <w:t>о</w:t>
      </w:r>
      <w:proofErr w:type="gramEnd"/>
      <w:r w:rsidRPr="000F09ED">
        <w:rPr>
          <w:rFonts w:ascii="Arial" w:hAnsi="Arial" w:cs="Arial"/>
          <w:sz w:val="16"/>
          <w:szCs w:val="16"/>
        </w:rPr>
        <w:t xml:space="preserve">т административного центра </w:t>
      </w:r>
      <w:proofErr w:type="spellStart"/>
      <w:r w:rsidRPr="000F09ED">
        <w:rPr>
          <w:rFonts w:ascii="Arial" w:hAnsi="Arial" w:cs="Arial"/>
          <w:sz w:val="16"/>
          <w:szCs w:val="16"/>
        </w:rPr>
        <w:t>Эхирит-Булагатского</w:t>
      </w:r>
      <w:proofErr w:type="spellEnd"/>
      <w:r w:rsidRPr="000F09ED">
        <w:rPr>
          <w:rFonts w:ascii="Arial" w:hAnsi="Arial" w:cs="Arial"/>
          <w:sz w:val="16"/>
          <w:szCs w:val="16"/>
        </w:rPr>
        <w:t xml:space="preserve"> района - п. Усть-Ордынский и 120 км. от административного центра Иркутской области – г. Иркутск. В поселении одноэтажные деревянные строения. В состав муниципального образования «Ново-Николаевское» входят пять населенных пунктов, с общей численностью населения – 1053 человек и количеством дворов –294 шт. в том числе:</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 xml:space="preserve">с. </w:t>
      </w:r>
      <w:proofErr w:type="gramStart"/>
      <w:r w:rsidRPr="000F09ED">
        <w:rPr>
          <w:rFonts w:ascii="Arial" w:hAnsi="Arial" w:cs="Arial"/>
          <w:sz w:val="16"/>
          <w:szCs w:val="16"/>
        </w:rPr>
        <w:t>Ново-Николаевск</w:t>
      </w:r>
      <w:proofErr w:type="gramEnd"/>
      <w:r w:rsidRPr="000F09ED">
        <w:rPr>
          <w:rFonts w:ascii="Arial" w:hAnsi="Arial" w:cs="Arial"/>
          <w:sz w:val="16"/>
          <w:szCs w:val="16"/>
        </w:rPr>
        <w:t xml:space="preserve"> – 142 домовладения;</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д. Хабаровск –  83 домовладений;</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 xml:space="preserve">д. </w:t>
      </w:r>
      <w:proofErr w:type="spellStart"/>
      <w:r w:rsidRPr="000F09ED">
        <w:rPr>
          <w:rFonts w:ascii="Arial" w:hAnsi="Arial" w:cs="Arial"/>
          <w:sz w:val="16"/>
          <w:szCs w:val="16"/>
        </w:rPr>
        <w:t>Муромцовка</w:t>
      </w:r>
      <w:proofErr w:type="spellEnd"/>
      <w:r w:rsidRPr="000F09ED">
        <w:rPr>
          <w:rFonts w:ascii="Arial" w:hAnsi="Arial" w:cs="Arial"/>
          <w:sz w:val="16"/>
          <w:szCs w:val="16"/>
        </w:rPr>
        <w:t xml:space="preserve"> – 61 домовладений</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д. Хуты-3 домовладения.</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д. Шертой-5 домовладений. Общая площадь земель муниципального образования - 71003 га, в том числе земель сельхозугодий – 15273га, площадь лесного фонда – 38709 га, площадь застроенных земель– 91 га. Общая протяженность автомобильных (внутри поселковых) дорог – 24.00 км.</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муниципального образования «Ново-Николаевское» характеризуется следующими показателями (таблица 1).</w:t>
      </w:r>
    </w:p>
    <w:p w:rsidR="000F09ED" w:rsidRPr="000F09ED" w:rsidRDefault="000F09ED" w:rsidP="00595ECD">
      <w:pPr>
        <w:pStyle w:val="21"/>
        <w:spacing w:after="0" w:line="240" w:lineRule="auto"/>
        <w:ind w:left="0" w:firstLine="540"/>
        <w:jc w:val="right"/>
        <w:rPr>
          <w:rFonts w:ascii="Courier New" w:hAnsi="Courier New" w:cs="Courier New"/>
          <w:sz w:val="16"/>
          <w:szCs w:val="16"/>
        </w:rPr>
      </w:pPr>
      <w:r w:rsidRPr="000F09ED">
        <w:rPr>
          <w:rFonts w:ascii="Courier New" w:hAnsi="Courier New" w:cs="Courier New"/>
          <w:sz w:val="16"/>
          <w:szCs w:val="16"/>
        </w:rPr>
        <w:t>Таблица 1</w:t>
      </w:r>
    </w:p>
    <w:p w:rsidR="000F09ED" w:rsidRPr="000F09ED" w:rsidRDefault="000F09ED" w:rsidP="00595ECD">
      <w:pPr>
        <w:pStyle w:val="21"/>
        <w:spacing w:after="0" w:line="240" w:lineRule="auto"/>
        <w:ind w:left="0" w:firstLine="540"/>
        <w:jc w:val="right"/>
        <w:rPr>
          <w:rFonts w:ascii="Courier New" w:hAnsi="Courier New" w:cs="Courier New"/>
          <w:sz w:val="16"/>
          <w:szCs w:val="16"/>
        </w:rPr>
      </w:pPr>
    </w:p>
    <w:tbl>
      <w:tblPr>
        <w:tblW w:w="4945" w:type="pct"/>
        <w:tblLook w:val="00A0" w:firstRow="1" w:lastRow="0" w:firstColumn="1" w:lastColumn="0" w:noHBand="0" w:noVBand="0"/>
      </w:tblPr>
      <w:tblGrid>
        <w:gridCol w:w="4267"/>
        <w:gridCol w:w="1879"/>
        <w:gridCol w:w="1765"/>
        <w:gridCol w:w="1916"/>
      </w:tblGrid>
      <w:tr w:rsidR="000F09ED" w:rsidRPr="000F09ED" w:rsidTr="000F09ED">
        <w:trPr>
          <w:trHeight w:val="20"/>
        </w:trPr>
        <w:tc>
          <w:tcPr>
            <w:tcW w:w="2171" w:type="pct"/>
            <w:vMerge w:val="restart"/>
            <w:tcBorders>
              <w:top w:val="single" w:sz="4" w:space="0" w:color="auto"/>
              <w:left w:val="single" w:sz="4" w:space="0" w:color="auto"/>
              <w:bottom w:val="single" w:sz="4" w:space="0" w:color="auto"/>
              <w:right w:val="single" w:sz="4" w:space="0" w:color="auto"/>
            </w:tcBorders>
            <w:vAlign w:val="center"/>
            <w:hideMark/>
          </w:tcPr>
          <w:p w:rsidR="000F09ED" w:rsidRPr="000F09ED" w:rsidRDefault="000F09ED" w:rsidP="00595ECD">
            <w:pPr>
              <w:spacing w:after="0" w:line="240" w:lineRule="auto"/>
              <w:ind w:left="-57" w:right="-57"/>
              <w:jc w:val="center"/>
              <w:rPr>
                <w:rFonts w:ascii="Courier New" w:hAnsi="Courier New" w:cs="Courier New"/>
                <w:b/>
                <w:bCs/>
                <w:color w:val="000000"/>
                <w:sz w:val="16"/>
                <w:szCs w:val="16"/>
              </w:rPr>
            </w:pPr>
            <w:r w:rsidRPr="000F09ED">
              <w:rPr>
                <w:rFonts w:ascii="Courier New" w:hAnsi="Courier New" w:cs="Courier New"/>
                <w:b/>
                <w:bCs/>
                <w:color w:val="000000"/>
                <w:sz w:val="16"/>
                <w:szCs w:val="16"/>
              </w:rPr>
              <w:t>Наименование показателя</w:t>
            </w:r>
          </w:p>
        </w:tc>
        <w:tc>
          <w:tcPr>
            <w:tcW w:w="2829" w:type="pct"/>
            <w:gridSpan w:val="3"/>
            <w:tcBorders>
              <w:top w:val="single" w:sz="4" w:space="0" w:color="auto"/>
              <w:left w:val="nil"/>
              <w:bottom w:val="single" w:sz="4" w:space="0" w:color="auto"/>
              <w:right w:val="single" w:sz="4" w:space="0" w:color="auto"/>
            </w:tcBorders>
            <w:vAlign w:val="center"/>
            <w:hideMark/>
          </w:tcPr>
          <w:p w:rsidR="000F09ED" w:rsidRPr="000F09ED" w:rsidRDefault="000F09ED" w:rsidP="00595ECD">
            <w:pPr>
              <w:spacing w:after="0" w:line="240" w:lineRule="auto"/>
              <w:ind w:left="-57" w:right="-57"/>
              <w:jc w:val="center"/>
              <w:rPr>
                <w:rFonts w:ascii="Courier New" w:hAnsi="Courier New" w:cs="Courier New"/>
                <w:b/>
                <w:bCs/>
                <w:color w:val="000000"/>
                <w:sz w:val="16"/>
                <w:szCs w:val="16"/>
              </w:rPr>
            </w:pPr>
            <w:r w:rsidRPr="000F09ED">
              <w:rPr>
                <w:rFonts w:ascii="Courier New" w:hAnsi="Courier New" w:cs="Courier New"/>
                <w:b/>
                <w:bCs/>
                <w:color w:val="000000"/>
                <w:sz w:val="16"/>
                <w:szCs w:val="16"/>
              </w:rPr>
              <w:t>Факт</w:t>
            </w:r>
          </w:p>
        </w:tc>
      </w:tr>
      <w:tr w:rsidR="000F09ED" w:rsidRPr="000F09ED" w:rsidTr="000F09E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9ED" w:rsidRPr="000F09ED" w:rsidRDefault="000F09ED" w:rsidP="00595ECD">
            <w:pPr>
              <w:spacing w:after="0" w:line="240" w:lineRule="auto"/>
              <w:rPr>
                <w:rFonts w:ascii="Courier New" w:hAnsi="Courier New" w:cs="Courier New"/>
                <w:b/>
                <w:bCs/>
                <w:color w:val="000000"/>
                <w:sz w:val="16"/>
                <w:szCs w:val="16"/>
              </w:rPr>
            </w:pPr>
          </w:p>
        </w:tc>
        <w:tc>
          <w:tcPr>
            <w:tcW w:w="956" w:type="pct"/>
            <w:tcBorders>
              <w:top w:val="single" w:sz="4" w:space="0" w:color="auto"/>
              <w:left w:val="nil"/>
              <w:bottom w:val="single" w:sz="4" w:space="0" w:color="auto"/>
              <w:right w:val="single" w:sz="4" w:space="0" w:color="auto"/>
            </w:tcBorders>
            <w:vAlign w:val="center"/>
            <w:hideMark/>
          </w:tcPr>
          <w:p w:rsidR="000F09ED" w:rsidRPr="000F09ED" w:rsidRDefault="000F09ED" w:rsidP="00595ECD">
            <w:pPr>
              <w:spacing w:after="0" w:line="240" w:lineRule="auto"/>
              <w:jc w:val="center"/>
              <w:rPr>
                <w:rFonts w:ascii="Courier New" w:hAnsi="Courier New" w:cs="Courier New"/>
                <w:b/>
                <w:bCs/>
                <w:sz w:val="16"/>
                <w:szCs w:val="16"/>
              </w:rPr>
            </w:pPr>
            <w:r w:rsidRPr="000F09ED">
              <w:rPr>
                <w:rFonts w:ascii="Courier New" w:hAnsi="Courier New" w:cs="Courier New"/>
                <w:b/>
                <w:bCs/>
                <w:sz w:val="16"/>
                <w:szCs w:val="16"/>
              </w:rPr>
              <w:t>2011 г.</w:t>
            </w:r>
          </w:p>
        </w:tc>
        <w:tc>
          <w:tcPr>
            <w:tcW w:w="898" w:type="pct"/>
            <w:tcBorders>
              <w:top w:val="single" w:sz="4" w:space="0" w:color="auto"/>
              <w:left w:val="nil"/>
              <w:bottom w:val="single" w:sz="4" w:space="0" w:color="auto"/>
              <w:right w:val="single" w:sz="4" w:space="0" w:color="auto"/>
            </w:tcBorders>
            <w:vAlign w:val="center"/>
            <w:hideMark/>
          </w:tcPr>
          <w:p w:rsidR="000F09ED" w:rsidRPr="000F09ED" w:rsidRDefault="000F09ED" w:rsidP="00595ECD">
            <w:pPr>
              <w:spacing w:after="0" w:line="240" w:lineRule="auto"/>
              <w:jc w:val="center"/>
              <w:rPr>
                <w:rFonts w:ascii="Courier New" w:hAnsi="Courier New" w:cs="Courier New"/>
                <w:b/>
                <w:bCs/>
                <w:sz w:val="16"/>
                <w:szCs w:val="16"/>
              </w:rPr>
            </w:pPr>
            <w:r w:rsidRPr="000F09ED">
              <w:rPr>
                <w:rFonts w:ascii="Courier New" w:hAnsi="Courier New" w:cs="Courier New"/>
                <w:b/>
                <w:bCs/>
                <w:sz w:val="16"/>
                <w:szCs w:val="16"/>
              </w:rPr>
              <w:t>2012 г.</w:t>
            </w:r>
          </w:p>
        </w:tc>
        <w:tc>
          <w:tcPr>
            <w:tcW w:w="975" w:type="pct"/>
            <w:tcBorders>
              <w:top w:val="single" w:sz="4" w:space="0" w:color="auto"/>
              <w:left w:val="nil"/>
              <w:bottom w:val="single" w:sz="4" w:space="0" w:color="auto"/>
              <w:right w:val="single" w:sz="4" w:space="0" w:color="auto"/>
            </w:tcBorders>
            <w:vAlign w:val="center"/>
            <w:hideMark/>
          </w:tcPr>
          <w:p w:rsidR="000F09ED" w:rsidRPr="000F09ED" w:rsidRDefault="000F09ED" w:rsidP="00595ECD">
            <w:pPr>
              <w:spacing w:after="0" w:line="240" w:lineRule="auto"/>
              <w:jc w:val="center"/>
              <w:rPr>
                <w:rFonts w:ascii="Courier New" w:hAnsi="Courier New" w:cs="Courier New"/>
                <w:b/>
                <w:bCs/>
                <w:sz w:val="16"/>
                <w:szCs w:val="16"/>
              </w:rPr>
            </w:pPr>
            <w:r w:rsidRPr="000F09ED">
              <w:rPr>
                <w:rFonts w:ascii="Courier New" w:hAnsi="Courier New" w:cs="Courier New"/>
                <w:b/>
                <w:bCs/>
                <w:sz w:val="16"/>
                <w:szCs w:val="16"/>
              </w:rPr>
              <w:t>2013 г.</w:t>
            </w:r>
          </w:p>
        </w:tc>
      </w:tr>
      <w:tr w:rsidR="000F09ED" w:rsidRPr="000F09ED" w:rsidTr="000F09ED">
        <w:trPr>
          <w:trHeight w:val="20"/>
        </w:trPr>
        <w:tc>
          <w:tcPr>
            <w:tcW w:w="2171" w:type="pct"/>
            <w:tcBorders>
              <w:top w:val="nil"/>
              <w:left w:val="single" w:sz="4" w:space="0" w:color="auto"/>
              <w:bottom w:val="single" w:sz="4" w:space="0" w:color="auto"/>
              <w:right w:val="single" w:sz="4" w:space="0" w:color="auto"/>
            </w:tcBorders>
            <w:vAlign w:val="bottom"/>
            <w:hideMark/>
          </w:tcPr>
          <w:p w:rsidR="000F09ED" w:rsidRPr="000F09ED" w:rsidRDefault="000F09ED" w:rsidP="00595ECD">
            <w:pPr>
              <w:spacing w:after="0" w:line="240" w:lineRule="auto"/>
              <w:ind w:left="-57" w:right="-57"/>
              <w:rPr>
                <w:rFonts w:ascii="Courier New" w:hAnsi="Courier New" w:cs="Courier New"/>
                <w:color w:val="000000"/>
                <w:sz w:val="16"/>
                <w:szCs w:val="16"/>
              </w:rPr>
            </w:pPr>
            <w:r w:rsidRPr="000F09ED">
              <w:rPr>
                <w:rFonts w:ascii="Courier New" w:hAnsi="Courier New" w:cs="Courier New"/>
                <w:color w:val="000000"/>
                <w:sz w:val="16"/>
                <w:szCs w:val="16"/>
              </w:rPr>
              <w:t>Численность населения поселения, человек</w:t>
            </w:r>
          </w:p>
        </w:tc>
        <w:tc>
          <w:tcPr>
            <w:tcW w:w="956" w:type="pct"/>
            <w:tcBorders>
              <w:top w:val="nil"/>
              <w:left w:val="nil"/>
              <w:bottom w:val="single" w:sz="4" w:space="0" w:color="auto"/>
              <w:right w:val="single" w:sz="4" w:space="0" w:color="auto"/>
            </w:tcBorders>
            <w:vAlign w:val="center"/>
            <w:hideMark/>
          </w:tcPr>
          <w:p w:rsidR="000F09ED" w:rsidRPr="000F09ED" w:rsidRDefault="000F09ED" w:rsidP="00595ECD">
            <w:pPr>
              <w:spacing w:after="0" w:line="240" w:lineRule="auto"/>
              <w:jc w:val="center"/>
              <w:rPr>
                <w:rFonts w:ascii="Courier New" w:hAnsi="Courier New" w:cs="Courier New"/>
                <w:color w:val="000000"/>
                <w:sz w:val="16"/>
                <w:szCs w:val="16"/>
              </w:rPr>
            </w:pPr>
            <w:r w:rsidRPr="000F09ED">
              <w:rPr>
                <w:rFonts w:ascii="Courier New" w:hAnsi="Courier New" w:cs="Courier New"/>
                <w:color w:val="000000"/>
                <w:sz w:val="16"/>
                <w:szCs w:val="16"/>
              </w:rPr>
              <w:t>966</w:t>
            </w:r>
          </w:p>
        </w:tc>
        <w:tc>
          <w:tcPr>
            <w:tcW w:w="898" w:type="pct"/>
            <w:tcBorders>
              <w:top w:val="nil"/>
              <w:left w:val="nil"/>
              <w:bottom w:val="single" w:sz="4" w:space="0" w:color="auto"/>
              <w:right w:val="single" w:sz="4" w:space="0" w:color="auto"/>
            </w:tcBorders>
            <w:vAlign w:val="center"/>
            <w:hideMark/>
          </w:tcPr>
          <w:p w:rsidR="000F09ED" w:rsidRPr="000F09ED" w:rsidRDefault="000F09ED" w:rsidP="00595ECD">
            <w:pPr>
              <w:spacing w:after="0" w:line="240" w:lineRule="auto"/>
              <w:jc w:val="center"/>
              <w:rPr>
                <w:rFonts w:ascii="Courier New" w:hAnsi="Courier New" w:cs="Courier New"/>
                <w:color w:val="000000"/>
                <w:sz w:val="16"/>
                <w:szCs w:val="16"/>
              </w:rPr>
            </w:pPr>
            <w:r w:rsidRPr="000F09ED">
              <w:rPr>
                <w:rFonts w:ascii="Courier New" w:hAnsi="Courier New" w:cs="Courier New"/>
                <w:color w:val="000000"/>
                <w:sz w:val="16"/>
                <w:szCs w:val="16"/>
              </w:rPr>
              <w:t>989</w:t>
            </w:r>
          </w:p>
        </w:tc>
        <w:tc>
          <w:tcPr>
            <w:tcW w:w="975" w:type="pct"/>
            <w:tcBorders>
              <w:top w:val="nil"/>
              <w:left w:val="nil"/>
              <w:bottom w:val="single" w:sz="4" w:space="0" w:color="auto"/>
              <w:right w:val="single" w:sz="4" w:space="0" w:color="auto"/>
            </w:tcBorders>
            <w:vAlign w:val="center"/>
            <w:hideMark/>
          </w:tcPr>
          <w:p w:rsidR="000F09ED" w:rsidRPr="000F09ED" w:rsidRDefault="000F09ED" w:rsidP="00595ECD">
            <w:pPr>
              <w:spacing w:after="0" w:line="240" w:lineRule="auto"/>
              <w:jc w:val="center"/>
              <w:rPr>
                <w:rFonts w:ascii="Courier New" w:hAnsi="Courier New" w:cs="Courier New"/>
                <w:color w:val="000000"/>
                <w:sz w:val="16"/>
                <w:szCs w:val="16"/>
              </w:rPr>
            </w:pPr>
            <w:r w:rsidRPr="000F09ED">
              <w:rPr>
                <w:rFonts w:ascii="Courier New" w:hAnsi="Courier New" w:cs="Courier New"/>
                <w:color w:val="000000"/>
                <w:sz w:val="16"/>
                <w:szCs w:val="16"/>
              </w:rPr>
              <w:t>1053</w:t>
            </w:r>
          </w:p>
        </w:tc>
      </w:tr>
      <w:tr w:rsidR="000F09ED" w:rsidRPr="000F09ED" w:rsidTr="000F09ED">
        <w:trPr>
          <w:trHeight w:val="20"/>
        </w:trPr>
        <w:tc>
          <w:tcPr>
            <w:tcW w:w="2171" w:type="pct"/>
            <w:tcBorders>
              <w:top w:val="nil"/>
              <w:left w:val="single" w:sz="4" w:space="0" w:color="auto"/>
              <w:bottom w:val="single" w:sz="4" w:space="0" w:color="auto"/>
              <w:right w:val="single" w:sz="4" w:space="0" w:color="auto"/>
            </w:tcBorders>
            <w:vAlign w:val="bottom"/>
            <w:hideMark/>
          </w:tcPr>
          <w:p w:rsidR="000F09ED" w:rsidRPr="000F09ED" w:rsidRDefault="000F09ED" w:rsidP="00595ECD">
            <w:pPr>
              <w:spacing w:after="0" w:line="240" w:lineRule="auto"/>
              <w:ind w:left="-57" w:right="-57"/>
              <w:rPr>
                <w:rFonts w:ascii="Courier New" w:hAnsi="Courier New" w:cs="Courier New"/>
                <w:color w:val="000000"/>
                <w:sz w:val="16"/>
                <w:szCs w:val="16"/>
              </w:rPr>
            </w:pPr>
            <w:r w:rsidRPr="000F09ED">
              <w:rPr>
                <w:rFonts w:ascii="Courier New" w:hAnsi="Courier New" w:cs="Courier New"/>
                <w:color w:val="000000"/>
                <w:sz w:val="16"/>
                <w:szCs w:val="16"/>
              </w:rPr>
              <w:t>Число родившихся, человек</w:t>
            </w:r>
          </w:p>
        </w:tc>
        <w:tc>
          <w:tcPr>
            <w:tcW w:w="956" w:type="pct"/>
            <w:tcBorders>
              <w:top w:val="nil"/>
              <w:left w:val="nil"/>
              <w:bottom w:val="single" w:sz="4" w:space="0" w:color="auto"/>
              <w:right w:val="single" w:sz="4" w:space="0" w:color="auto"/>
            </w:tcBorders>
            <w:vAlign w:val="center"/>
            <w:hideMark/>
          </w:tcPr>
          <w:p w:rsidR="000F09ED" w:rsidRPr="000F09ED" w:rsidRDefault="000F09ED" w:rsidP="00595ECD">
            <w:pPr>
              <w:spacing w:after="0" w:line="240" w:lineRule="auto"/>
              <w:jc w:val="center"/>
              <w:rPr>
                <w:rFonts w:ascii="Courier New" w:hAnsi="Courier New" w:cs="Courier New"/>
                <w:color w:val="000000"/>
                <w:sz w:val="16"/>
                <w:szCs w:val="16"/>
              </w:rPr>
            </w:pPr>
            <w:r w:rsidRPr="000F09ED">
              <w:rPr>
                <w:rFonts w:ascii="Courier New" w:hAnsi="Courier New" w:cs="Courier New"/>
                <w:color w:val="000000"/>
                <w:sz w:val="16"/>
                <w:szCs w:val="16"/>
              </w:rPr>
              <w:t>21</w:t>
            </w:r>
          </w:p>
        </w:tc>
        <w:tc>
          <w:tcPr>
            <w:tcW w:w="898" w:type="pct"/>
            <w:tcBorders>
              <w:top w:val="nil"/>
              <w:left w:val="nil"/>
              <w:bottom w:val="single" w:sz="4" w:space="0" w:color="auto"/>
              <w:right w:val="single" w:sz="4" w:space="0" w:color="auto"/>
            </w:tcBorders>
            <w:vAlign w:val="center"/>
            <w:hideMark/>
          </w:tcPr>
          <w:p w:rsidR="000F09ED" w:rsidRPr="000F09ED" w:rsidRDefault="000F09ED" w:rsidP="00595ECD">
            <w:pPr>
              <w:spacing w:after="0" w:line="240" w:lineRule="auto"/>
              <w:jc w:val="center"/>
              <w:rPr>
                <w:rFonts w:ascii="Courier New" w:hAnsi="Courier New" w:cs="Courier New"/>
                <w:color w:val="000000"/>
                <w:sz w:val="16"/>
                <w:szCs w:val="16"/>
              </w:rPr>
            </w:pPr>
            <w:r w:rsidRPr="000F09ED">
              <w:rPr>
                <w:rFonts w:ascii="Courier New" w:hAnsi="Courier New" w:cs="Courier New"/>
                <w:color w:val="000000"/>
                <w:sz w:val="16"/>
                <w:szCs w:val="16"/>
              </w:rPr>
              <w:t>19</w:t>
            </w:r>
          </w:p>
        </w:tc>
        <w:tc>
          <w:tcPr>
            <w:tcW w:w="975" w:type="pct"/>
            <w:tcBorders>
              <w:top w:val="nil"/>
              <w:left w:val="nil"/>
              <w:bottom w:val="single" w:sz="4" w:space="0" w:color="auto"/>
              <w:right w:val="single" w:sz="4" w:space="0" w:color="auto"/>
            </w:tcBorders>
            <w:vAlign w:val="center"/>
            <w:hideMark/>
          </w:tcPr>
          <w:p w:rsidR="000F09ED" w:rsidRPr="000F09ED" w:rsidRDefault="000F09ED" w:rsidP="00595ECD">
            <w:pPr>
              <w:spacing w:after="0" w:line="240" w:lineRule="auto"/>
              <w:jc w:val="center"/>
              <w:rPr>
                <w:rFonts w:ascii="Courier New" w:hAnsi="Courier New" w:cs="Courier New"/>
                <w:color w:val="000000"/>
                <w:sz w:val="16"/>
                <w:szCs w:val="16"/>
              </w:rPr>
            </w:pPr>
            <w:r w:rsidRPr="000F09ED">
              <w:rPr>
                <w:rFonts w:ascii="Courier New" w:hAnsi="Courier New" w:cs="Courier New"/>
                <w:color w:val="000000"/>
                <w:sz w:val="16"/>
                <w:szCs w:val="16"/>
              </w:rPr>
              <w:t>18</w:t>
            </w:r>
          </w:p>
        </w:tc>
      </w:tr>
      <w:tr w:rsidR="000F09ED" w:rsidRPr="000F09ED" w:rsidTr="000F09ED">
        <w:trPr>
          <w:trHeight w:val="20"/>
        </w:trPr>
        <w:tc>
          <w:tcPr>
            <w:tcW w:w="2171" w:type="pct"/>
            <w:tcBorders>
              <w:top w:val="nil"/>
              <w:left w:val="single" w:sz="4" w:space="0" w:color="auto"/>
              <w:bottom w:val="single" w:sz="4" w:space="0" w:color="auto"/>
              <w:right w:val="single" w:sz="4" w:space="0" w:color="auto"/>
            </w:tcBorders>
            <w:vAlign w:val="bottom"/>
            <w:hideMark/>
          </w:tcPr>
          <w:p w:rsidR="000F09ED" w:rsidRPr="000F09ED" w:rsidRDefault="000F09ED" w:rsidP="00595ECD">
            <w:pPr>
              <w:spacing w:after="0" w:line="240" w:lineRule="auto"/>
              <w:ind w:left="-57" w:right="-57"/>
              <w:rPr>
                <w:rFonts w:ascii="Courier New" w:hAnsi="Courier New" w:cs="Courier New"/>
                <w:color w:val="000000"/>
                <w:sz w:val="16"/>
                <w:szCs w:val="16"/>
              </w:rPr>
            </w:pPr>
            <w:r w:rsidRPr="000F09ED">
              <w:rPr>
                <w:rFonts w:ascii="Courier New" w:hAnsi="Courier New" w:cs="Courier New"/>
                <w:color w:val="000000"/>
                <w:sz w:val="16"/>
                <w:szCs w:val="16"/>
              </w:rPr>
              <w:t>Число умерших, человек</w:t>
            </w:r>
          </w:p>
        </w:tc>
        <w:tc>
          <w:tcPr>
            <w:tcW w:w="956" w:type="pct"/>
            <w:tcBorders>
              <w:top w:val="nil"/>
              <w:left w:val="nil"/>
              <w:bottom w:val="single" w:sz="4" w:space="0" w:color="auto"/>
              <w:right w:val="single" w:sz="4" w:space="0" w:color="auto"/>
            </w:tcBorders>
            <w:vAlign w:val="center"/>
            <w:hideMark/>
          </w:tcPr>
          <w:p w:rsidR="000F09ED" w:rsidRPr="000F09ED" w:rsidRDefault="000F09ED" w:rsidP="00595ECD">
            <w:pPr>
              <w:spacing w:after="0" w:line="240" w:lineRule="auto"/>
              <w:jc w:val="center"/>
              <w:rPr>
                <w:rFonts w:ascii="Courier New" w:hAnsi="Courier New" w:cs="Courier New"/>
                <w:color w:val="000000"/>
                <w:sz w:val="16"/>
                <w:szCs w:val="16"/>
              </w:rPr>
            </w:pPr>
            <w:r w:rsidRPr="000F09ED">
              <w:rPr>
                <w:rFonts w:ascii="Courier New" w:hAnsi="Courier New" w:cs="Courier New"/>
                <w:color w:val="000000"/>
                <w:sz w:val="16"/>
                <w:szCs w:val="16"/>
              </w:rPr>
              <w:t>9</w:t>
            </w:r>
          </w:p>
        </w:tc>
        <w:tc>
          <w:tcPr>
            <w:tcW w:w="898" w:type="pct"/>
            <w:tcBorders>
              <w:top w:val="nil"/>
              <w:left w:val="nil"/>
              <w:bottom w:val="single" w:sz="4" w:space="0" w:color="auto"/>
              <w:right w:val="single" w:sz="4" w:space="0" w:color="auto"/>
            </w:tcBorders>
            <w:vAlign w:val="center"/>
            <w:hideMark/>
          </w:tcPr>
          <w:p w:rsidR="000F09ED" w:rsidRPr="000F09ED" w:rsidRDefault="000F09ED" w:rsidP="00595ECD">
            <w:pPr>
              <w:spacing w:after="0" w:line="240" w:lineRule="auto"/>
              <w:jc w:val="center"/>
              <w:rPr>
                <w:rFonts w:ascii="Courier New" w:hAnsi="Courier New" w:cs="Courier New"/>
                <w:color w:val="000000"/>
                <w:sz w:val="16"/>
                <w:szCs w:val="16"/>
              </w:rPr>
            </w:pPr>
            <w:r w:rsidRPr="000F09ED">
              <w:rPr>
                <w:rFonts w:ascii="Courier New" w:hAnsi="Courier New" w:cs="Courier New"/>
                <w:color w:val="000000"/>
                <w:sz w:val="16"/>
                <w:szCs w:val="16"/>
              </w:rPr>
              <w:t>11</w:t>
            </w:r>
          </w:p>
        </w:tc>
        <w:tc>
          <w:tcPr>
            <w:tcW w:w="975" w:type="pct"/>
            <w:tcBorders>
              <w:top w:val="nil"/>
              <w:left w:val="nil"/>
              <w:bottom w:val="single" w:sz="4" w:space="0" w:color="auto"/>
              <w:right w:val="single" w:sz="4" w:space="0" w:color="auto"/>
            </w:tcBorders>
            <w:vAlign w:val="center"/>
            <w:hideMark/>
          </w:tcPr>
          <w:p w:rsidR="000F09ED" w:rsidRPr="000F09ED" w:rsidRDefault="000F09ED" w:rsidP="00595ECD">
            <w:pPr>
              <w:spacing w:after="0" w:line="240" w:lineRule="auto"/>
              <w:jc w:val="center"/>
              <w:rPr>
                <w:rFonts w:ascii="Courier New" w:hAnsi="Courier New" w:cs="Courier New"/>
                <w:color w:val="000000"/>
                <w:sz w:val="16"/>
                <w:szCs w:val="16"/>
              </w:rPr>
            </w:pPr>
            <w:r w:rsidRPr="000F09ED">
              <w:rPr>
                <w:rFonts w:ascii="Courier New" w:hAnsi="Courier New" w:cs="Courier New"/>
                <w:color w:val="000000"/>
                <w:sz w:val="16"/>
                <w:szCs w:val="16"/>
              </w:rPr>
              <w:t>12</w:t>
            </w:r>
          </w:p>
        </w:tc>
      </w:tr>
      <w:tr w:rsidR="000F09ED" w:rsidRPr="000F09ED" w:rsidTr="000F09ED">
        <w:trPr>
          <w:trHeight w:val="20"/>
        </w:trPr>
        <w:tc>
          <w:tcPr>
            <w:tcW w:w="2171" w:type="pct"/>
            <w:tcBorders>
              <w:top w:val="nil"/>
              <w:left w:val="single" w:sz="4" w:space="0" w:color="auto"/>
              <w:bottom w:val="single" w:sz="4" w:space="0" w:color="auto"/>
              <w:right w:val="single" w:sz="4" w:space="0" w:color="auto"/>
            </w:tcBorders>
            <w:vAlign w:val="bottom"/>
            <w:hideMark/>
          </w:tcPr>
          <w:p w:rsidR="000F09ED" w:rsidRPr="000F09ED" w:rsidRDefault="000F09ED" w:rsidP="00595ECD">
            <w:pPr>
              <w:spacing w:after="0" w:line="240" w:lineRule="auto"/>
              <w:ind w:left="-57" w:right="-57"/>
              <w:rPr>
                <w:rFonts w:ascii="Courier New" w:hAnsi="Courier New" w:cs="Courier New"/>
                <w:color w:val="000000"/>
                <w:sz w:val="16"/>
                <w:szCs w:val="16"/>
              </w:rPr>
            </w:pPr>
            <w:r w:rsidRPr="000F09ED">
              <w:rPr>
                <w:rFonts w:ascii="Courier New" w:hAnsi="Courier New" w:cs="Courier New"/>
                <w:color w:val="000000"/>
                <w:sz w:val="16"/>
                <w:szCs w:val="16"/>
              </w:rPr>
              <w:t>Естественный прирост</w:t>
            </w:r>
            <w:proofErr w:type="gramStart"/>
            <w:r w:rsidRPr="000F09ED">
              <w:rPr>
                <w:rFonts w:ascii="Courier New" w:hAnsi="Courier New" w:cs="Courier New"/>
                <w:color w:val="000000"/>
                <w:sz w:val="16"/>
                <w:szCs w:val="16"/>
              </w:rPr>
              <w:t xml:space="preserve"> (+) / </w:t>
            </w:r>
            <w:proofErr w:type="gramEnd"/>
            <w:r w:rsidRPr="000F09ED">
              <w:rPr>
                <w:rFonts w:ascii="Courier New" w:hAnsi="Courier New" w:cs="Courier New"/>
                <w:color w:val="000000"/>
                <w:sz w:val="16"/>
                <w:szCs w:val="16"/>
              </w:rPr>
              <w:t>убыль (-), человек</w:t>
            </w:r>
          </w:p>
        </w:tc>
        <w:tc>
          <w:tcPr>
            <w:tcW w:w="956" w:type="pct"/>
            <w:tcBorders>
              <w:top w:val="nil"/>
              <w:left w:val="nil"/>
              <w:bottom w:val="single" w:sz="4" w:space="0" w:color="auto"/>
              <w:right w:val="single" w:sz="4" w:space="0" w:color="auto"/>
            </w:tcBorders>
            <w:vAlign w:val="center"/>
            <w:hideMark/>
          </w:tcPr>
          <w:p w:rsidR="000F09ED" w:rsidRPr="000F09ED" w:rsidRDefault="000F09ED" w:rsidP="00595ECD">
            <w:pPr>
              <w:spacing w:after="0" w:line="240" w:lineRule="auto"/>
              <w:jc w:val="center"/>
              <w:rPr>
                <w:rFonts w:ascii="Courier New" w:hAnsi="Courier New" w:cs="Courier New"/>
                <w:color w:val="000000"/>
                <w:sz w:val="16"/>
                <w:szCs w:val="16"/>
              </w:rPr>
            </w:pPr>
            <w:r w:rsidRPr="000F09ED">
              <w:rPr>
                <w:rFonts w:ascii="Courier New" w:hAnsi="Courier New" w:cs="Courier New"/>
                <w:color w:val="000000"/>
                <w:sz w:val="16"/>
                <w:szCs w:val="16"/>
              </w:rPr>
              <w:t>+12</w:t>
            </w:r>
          </w:p>
        </w:tc>
        <w:tc>
          <w:tcPr>
            <w:tcW w:w="898" w:type="pct"/>
            <w:tcBorders>
              <w:top w:val="nil"/>
              <w:left w:val="nil"/>
              <w:bottom w:val="single" w:sz="4" w:space="0" w:color="auto"/>
              <w:right w:val="single" w:sz="4" w:space="0" w:color="auto"/>
            </w:tcBorders>
            <w:vAlign w:val="center"/>
            <w:hideMark/>
          </w:tcPr>
          <w:p w:rsidR="000F09ED" w:rsidRPr="000F09ED" w:rsidRDefault="000F09ED" w:rsidP="00595ECD">
            <w:pPr>
              <w:spacing w:after="0" w:line="240" w:lineRule="auto"/>
              <w:jc w:val="center"/>
              <w:rPr>
                <w:rFonts w:ascii="Courier New" w:hAnsi="Courier New" w:cs="Courier New"/>
                <w:color w:val="000000"/>
                <w:sz w:val="16"/>
                <w:szCs w:val="16"/>
              </w:rPr>
            </w:pPr>
            <w:r w:rsidRPr="000F09ED">
              <w:rPr>
                <w:rFonts w:ascii="Courier New" w:hAnsi="Courier New" w:cs="Courier New"/>
                <w:color w:val="000000"/>
                <w:sz w:val="16"/>
                <w:szCs w:val="16"/>
              </w:rPr>
              <w:t>+7</w:t>
            </w:r>
          </w:p>
        </w:tc>
        <w:tc>
          <w:tcPr>
            <w:tcW w:w="975" w:type="pct"/>
            <w:tcBorders>
              <w:top w:val="nil"/>
              <w:left w:val="nil"/>
              <w:bottom w:val="single" w:sz="4" w:space="0" w:color="auto"/>
              <w:right w:val="single" w:sz="4" w:space="0" w:color="auto"/>
            </w:tcBorders>
            <w:vAlign w:val="center"/>
            <w:hideMark/>
          </w:tcPr>
          <w:p w:rsidR="000F09ED" w:rsidRPr="000F09ED" w:rsidRDefault="000F09ED" w:rsidP="00595ECD">
            <w:pPr>
              <w:spacing w:after="0" w:line="240" w:lineRule="auto"/>
              <w:jc w:val="center"/>
              <w:rPr>
                <w:rFonts w:ascii="Courier New" w:hAnsi="Courier New" w:cs="Courier New"/>
                <w:color w:val="000000"/>
                <w:sz w:val="16"/>
                <w:szCs w:val="16"/>
              </w:rPr>
            </w:pPr>
            <w:r w:rsidRPr="000F09ED">
              <w:rPr>
                <w:rFonts w:ascii="Courier New" w:hAnsi="Courier New" w:cs="Courier New"/>
                <w:color w:val="000000"/>
                <w:sz w:val="16"/>
                <w:szCs w:val="16"/>
              </w:rPr>
              <w:t>+6</w:t>
            </w:r>
          </w:p>
        </w:tc>
      </w:tr>
      <w:tr w:rsidR="000F09ED" w:rsidRPr="000F09ED" w:rsidTr="000F09ED">
        <w:trPr>
          <w:trHeight w:val="20"/>
        </w:trPr>
        <w:tc>
          <w:tcPr>
            <w:tcW w:w="2171" w:type="pct"/>
            <w:tcBorders>
              <w:top w:val="nil"/>
              <w:left w:val="single" w:sz="4" w:space="0" w:color="auto"/>
              <w:bottom w:val="single" w:sz="4" w:space="0" w:color="auto"/>
              <w:right w:val="single" w:sz="4" w:space="0" w:color="auto"/>
            </w:tcBorders>
            <w:vAlign w:val="bottom"/>
            <w:hideMark/>
          </w:tcPr>
          <w:p w:rsidR="000F09ED" w:rsidRPr="000F09ED" w:rsidRDefault="000F09ED" w:rsidP="00595ECD">
            <w:pPr>
              <w:spacing w:after="0" w:line="240" w:lineRule="auto"/>
              <w:ind w:left="-57" w:right="-57"/>
              <w:rPr>
                <w:rFonts w:ascii="Courier New" w:hAnsi="Courier New" w:cs="Courier New"/>
                <w:color w:val="000000"/>
                <w:sz w:val="16"/>
                <w:szCs w:val="16"/>
              </w:rPr>
            </w:pPr>
            <w:r w:rsidRPr="000F09ED">
              <w:rPr>
                <w:rFonts w:ascii="Courier New" w:hAnsi="Courier New" w:cs="Courier New"/>
                <w:color w:val="000000"/>
                <w:sz w:val="16"/>
                <w:szCs w:val="16"/>
              </w:rPr>
              <w:t>Миграционный прирост</w:t>
            </w:r>
            <w:proofErr w:type="gramStart"/>
            <w:r w:rsidRPr="000F09ED">
              <w:rPr>
                <w:rFonts w:ascii="Courier New" w:hAnsi="Courier New" w:cs="Courier New"/>
                <w:color w:val="000000"/>
                <w:sz w:val="16"/>
                <w:szCs w:val="16"/>
              </w:rPr>
              <w:t xml:space="preserve"> (+) / </w:t>
            </w:r>
            <w:proofErr w:type="gramEnd"/>
            <w:r w:rsidRPr="000F09ED">
              <w:rPr>
                <w:rFonts w:ascii="Courier New" w:hAnsi="Courier New" w:cs="Courier New"/>
                <w:color w:val="000000"/>
                <w:sz w:val="16"/>
                <w:szCs w:val="16"/>
              </w:rPr>
              <w:t>убыль (-), человек</w:t>
            </w:r>
          </w:p>
        </w:tc>
        <w:tc>
          <w:tcPr>
            <w:tcW w:w="956" w:type="pct"/>
            <w:tcBorders>
              <w:top w:val="nil"/>
              <w:left w:val="nil"/>
              <w:bottom w:val="single" w:sz="4" w:space="0" w:color="auto"/>
              <w:right w:val="single" w:sz="4" w:space="0" w:color="auto"/>
            </w:tcBorders>
            <w:vAlign w:val="center"/>
            <w:hideMark/>
          </w:tcPr>
          <w:p w:rsidR="000F09ED" w:rsidRPr="000F09ED" w:rsidRDefault="000F09ED" w:rsidP="00595ECD">
            <w:pPr>
              <w:spacing w:after="0" w:line="240" w:lineRule="auto"/>
              <w:jc w:val="center"/>
              <w:rPr>
                <w:rFonts w:ascii="Courier New" w:hAnsi="Courier New" w:cs="Courier New"/>
                <w:color w:val="000000"/>
                <w:sz w:val="16"/>
                <w:szCs w:val="16"/>
              </w:rPr>
            </w:pPr>
            <w:r w:rsidRPr="000F09ED">
              <w:rPr>
                <w:rFonts w:ascii="Courier New" w:hAnsi="Courier New" w:cs="Courier New"/>
                <w:color w:val="000000"/>
                <w:sz w:val="16"/>
                <w:szCs w:val="16"/>
              </w:rPr>
              <w:t>0</w:t>
            </w:r>
          </w:p>
        </w:tc>
        <w:tc>
          <w:tcPr>
            <w:tcW w:w="898" w:type="pct"/>
            <w:tcBorders>
              <w:top w:val="nil"/>
              <w:left w:val="nil"/>
              <w:bottom w:val="single" w:sz="4" w:space="0" w:color="auto"/>
              <w:right w:val="single" w:sz="4" w:space="0" w:color="auto"/>
            </w:tcBorders>
            <w:vAlign w:val="center"/>
            <w:hideMark/>
          </w:tcPr>
          <w:p w:rsidR="000F09ED" w:rsidRPr="000F09ED" w:rsidRDefault="000F09ED" w:rsidP="00595ECD">
            <w:pPr>
              <w:spacing w:after="0" w:line="240" w:lineRule="auto"/>
              <w:jc w:val="center"/>
              <w:rPr>
                <w:rFonts w:ascii="Courier New" w:hAnsi="Courier New" w:cs="Courier New"/>
                <w:color w:val="000000"/>
                <w:sz w:val="16"/>
                <w:szCs w:val="16"/>
              </w:rPr>
            </w:pPr>
            <w:r w:rsidRPr="000F09ED">
              <w:rPr>
                <w:rFonts w:ascii="Courier New" w:hAnsi="Courier New" w:cs="Courier New"/>
                <w:color w:val="000000"/>
                <w:sz w:val="16"/>
                <w:szCs w:val="16"/>
              </w:rPr>
              <w:t>0</w:t>
            </w:r>
          </w:p>
        </w:tc>
        <w:tc>
          <w:tcPr>
            <w:tcW w:w="975" w:type="pct"/>
            <w:tcBorders>
              <w:top w:val="nil"/>
              <w:left w:val="nil"/>
              <w:bottom w:val="single" w:sz="4" w:space="0" w:color="auto"/>
              <w:right w:val="single" w:sz="4" w:space="0" w:color="auto"/>
            </w:tcBorders>
            <w:vAlign w:val="center"/>
            <w:hideMark/>
          </w:tcPr>
          <w:p w:rsidR="000F09ED" w:rsidRPr="000F09ED" w:rsidRDefault="000F09ED" w:rsidP="00595ECD">
            <w:pPr>
              <w:spacing w:after="0" w:line="240" w:lineRule="auto"/>
              <w:jc w:val="center"/>
              <w:rPr>
                <w:rFonts w:ascii="Courier New" w:hAnsi="Courier New" w:cs="Courier New"/>
                <w:color w:val="000000"/>
                <w:sz w:val="16"/>
                <w:szCs w:val="16"/>
              </w:rPr>
            </w:pPr>
            <w:r w:rsidRPr="000F09ED">
              <w:rPr>
                <w:rFonts w:ascii="Courier New" w:hAnsi="Courier New" w:cs="Courier New"/>
                <w:color w:val="000000"/>
                <w:sz w:val="16"/>
                <w:szCs w:val="16"/>
              </w:rPr>
              <w:t>0</w:t>
            </w:r>
          </w:p>
        </w:tc>
      </w:tr>
      <w:tr w:rsidR="000F09ED" w:rsidRPr="000F09ED" w:rsidTr="000F09ED">
        <w:trPr>
          <w:trHeight w:val="20"/>
        </w:trPr>
        <w:tc>
          <w:tcPr>
            <w:tcW w:w="2171" w:type="pct"/>
            <w:tcBorders>
              <w:top w:val="nil"/>
              <w:left w:val="single" w:sz="4" w:space="0" w:color="auto"/>
              <w:bottom w:val="nil"/>
              <w:right w:val="single" w:sz="4" w:space="0" w:color="auto"/>
            </w:tcBorders>
            <w:vAlign w:val="bottom"/>
            <w:hideMark/>
          </w:tcPr>
          <w:p w:rsidR="000F09ED" w:rsidRPr="000F09ED" w:rsidRDefault="000F09ED" w:rsidP="00595ECD">
            <w:pPr>
              <w:spacing w:after="0" w:line="240" w:lineRule="auto"/>
              <w:ind w:left="-57" w:right="-57"/>
              <w:rPr>
                <w:rFonts w:ascii="Courier New" w:hAnsi="Courier New" w:cs="Courier New"/>
                <w:color w:val="000000"/>
                <w:sz w:val="16"/>
                <w:szCs w:val="16"/>
              </w:rPr>
            </w:pPr>
            <w:r w:rsidRPr="000F09ED">
              <w:rPr>
                <w:rFonts w:ascii="Courier New" w:hAnsi="Courier New" w:cs="Courier New"/>
                <w:color w:val="000000"/>
                <w:sz w:val="16"/>
                <w:szCs w:val="16"/>
              </w:rPr>
              <w:t>Общий прирост</w:t>
            </w:r>
            <w:proofErr w:type="gramStart"/>
            <w:r w:rsidRPr="000F09ED">
              <w:rPr>
                <w:rFonts w:ascii="Courier New" w:hAnsi="Courier New" w:cs="Courier New"/>
                <w:color w:val="000000"/>
                <w:sz w:val="16"/>
                <w:szCs w:val="16"/>
              </w:rPr>
              <w:t xml:space="preserve"> (+) / </w:t>
            </w:r>
            <w:proofErr w:type="gramEnd"/>
            <w:r w:rsidRPr="000F09ED">
              <w:rPr>
                <w:rFonts w:ascii="Courier New" w:hAnsi="Courier New" w:cs="Courier New"/>
                <w:color w:val="000000"/>
                <w:sz w:val="16"/>
                <w:szCs w:val="16"/>
              </w:rPr>
              <w:t>убыль (</w:t>
            </w:r>
            <w:r w:rsidRPr="000F09ED">
              <w:rPr>
                <w:rFonts w:ascii="Courier New" w:hAnsi="Courier New" w:cs="Courier New"/>
                <w:color w:val="000000"/>
                <w:sz w:val="16"/>
                <w:szCs w:val="16"/>
              </w:rPr>
              <w:noBreakHyphen/>
              <w:t>), человек</w:t>
            </w:r>
          </w:p>
        </w:tc>
        <w:tc>
          <w:tcPr>
            <w:tcW w:w="956" w:type="pct"/>
            <w:tcBorders>
              <w:top w:val="nil"/>
              <w:left w:val="nil"/>
              <w:bottom w:val="nil"/>
              <w:right w:val="single" w:sz="4" w:space="0" w:color="auto"/>
            </w:tcBorders>
            <w:vAlign w:val="center"/>
            <w:hideMark/>
          </w:tcPr>
          <w:p w:rsidR="000F09ED" w:rsidRPr="000F09ED" w:rsidRDefault="000F09ED" w:rsidP="00595ECD">
            <w:pPr>
              <w:spacing w:after="0" w:line="240" w:lineRule="auto"/>
              <w:jc w:val="center"/>
              <w:rPr>
                <w:rFonts w:ascii="Courier New" w:hAnsi="Courier New" w:cs="Courier New"/>
                <w:color w:val="000000"/>
                <w:sz w:val="16"/>
                <w:szCs w:val="16"/>
              </w:rPr>
            </w:pPr>
            <w:r w:rsidRPr="000F09ED">
              <w:rPr>
                <w:rFonts w:ascii="Courier New" w:hAnsi="Courier New" w:cs="Courier New"/>
                <w:color w:val="000000"/>
                <w:sz w:val="16"/>
                <w:szCs w:val="16"/>
              </w:rPr>
              <w:t>+12</w:t>
            </w:r>
          </w:p>
        </w:tc>
        <w:tc>
          <w:tcPr>
            <w:tcW w:w="898" w:type="pct"/>
            <w:tcBorders>
              <w:top w:val="nil"/>
              <w:left w:val="nil"/>
              <w:bottom w:val="nil"/>
              <w:right w:val="single" w:sz="4" w:space="0" w:color="auto"/>
            </w:tcBorders>
            <w:vAlign w:val="center"/>
            <w:hideMark/>
          </w:tcPr>
          <w:p w:rsidR="000F09ED" w:rsidRPr="000F09ED" w:rsidRDefault="000F09ED" w:rsidP="00595ECD">
            <w:pPr>
              <w:spacing w:after="0" w:line="240" w:lineRule="auto"/>
              <w:jc w:val="center"/>
              <w:rPr>
                <w:rFonts w:ascii="Courier New" w:hAnsi="Courier New" w:cs="Courier New"/>
                <w:color w:val="000000"/>
                <w:sz w:val="16"/>
                <w:szCs w:val="16"/>
              </w:rPr>
            </w:pPr>
            <w:r w:rsidRPr="000F09ED">
              <w:rPr>
                <w:rFonts w:ascii="Courier New" w:hAnsi="Courier New" w:cs="Courier New"/>
                <w:color w:val="000000"/>
                <w:sz w:val="16"/>
                <w:szCs w:val="16"/>
              </w:rPr>
              <w:t>+7</w:t>
            </w:r>
          </w:p>
        </w:tc>
        <w:tc>
          <w:tcPr>
            <w:tcW w:w="975" w:type="pct"/>
            <w:tcBorders>
              <w:top w:val="nil"/>
              <w:left w:val="nil"/>
              <w:bottom w:val="nil"/>
              <w:right w:val="single" w:sz="4" w:space="0" w:color="auto"/>
            </w:tcBorders>
            <w:vAlign w:val="center"/>
            <w:hideMark/>
          </w:tcPr>
          <w:p w:rsidR="000F09ED" w:rsidRPr="000F09ED" w:rsidRDefault="000F09ED" w:rsidP="00595ECD">
            <w:pPr>
              <w:spacing w:after="0" w:line="240" w:lineRule="auto"/>
              <w:jc w:val="center"/>
              <w:rPr>
                <w:rFonts w:ascii="Courier New" w:hAnsi="Courier New" w:cs="Courier New"/>
                <w:color w:val="000000"/>
                <w:sz w:val="16"/>
                <w:szCs w:val="16"/>
              </w:rPr>
            </w:pPr>
            <w:r w:rsidRPr="000F09ED">
              <w:rPr>
                <w:rFonts w:ascii="Courier New" w:hAnsi="Courier New" w:cs="Courier New"/>
                <w:color w:val="000000"/>
                <w:sz w:val="16"/>
                <w:szCs w:val="16"/>
              </w:rPr>
              <w:t>+6</w:t>
            </w:r>
          </w:p>
        </w:tc>
      </w:tr>
      <w:tr w:rsidR="000F09ED" w:rsidRPr="000F09ED" w:rsidTr="000F09ED">
        <w:trPr>
          <w:trHeight w:val="80"/>
        </w:trPr>
        <w:tc>
          <w:tcPr>
            <w:tcW w:w="2171" w:type="pct"/>
            <w:tcBorders>
              <w:top w:val="nil"/>
              <w:left w:val="single" w:sz="4" w:space="0" w:color="auto"/>
              <w:bottom w:val="single" w:sz="4" w:space="0" w:color="auto"/>
              <w:right w:val="single" w:sz="4" w:space="0" w:color="auto"/>
            </w:tcBorders>
            <w:vAlign w:val="bottom"/>
            <w:hideMark/>
          </w:tcPr>
          <w:p w:rsidR="000F09ED" w:rsidRPr="000F09ED" w:rsidRDefault="000F09ED" w:rsidP="00595ECD">
            <w:pPr>
              <w:spacing w:after="0" w:line="240" w:lineRule="auto"/>
              <w:ind w:left="-57" w:right="-57"/>
              <w:rPr>
                <w:rFonts w:ascii="Courier New" w:hAnsi="Courier New" w:cs="Courier New"/>
                <w:color w:val="000000"/>
                <w:sz w:val="16"/>
                <w:szCs w:val="16"/>
              </w:rPr>
            </w:pPr>
          </w:p>
        </w:tc>
        <w:tc>
          <w:tcPr>
            <w:tcW w:w="956" w:type="pct"/>
            <w:tcBorders>
              <w:top w:val="nil"/>
              <w:left w:val="nil"/>
              <w:bottom w:val="single" w:sz="4" w:space="0" w:color="auto"/>
              <w:right w:val="single" w:sz="4" w:space="0" w:color="auto"/>
            </w:tcBorders>
            <w:vAlign w:val="center"/>
            <w:hideMark/>
          </w:tcPr>
          <w:p w:rsidR="000F09ED" w:rsidRPr="000F09ED" w:rsidRDefault="000F09ED" w:rsidP="00595ECD">
            <w:pPr>
              <w:spacing w:after="0" w:line="240" w:lineRule="auto"/>
              <w:jc w:val="center"/>
              <w:rPr>
                <w:rFonts w:ascii="Courier New" w:hAnsi="Courier New" w:cs="Courier New"/>
                <w:color w:val="000000"/>
                <w:sz w:val="16"/>
                <w:szCs w:val="16"/>
              </w:rPr>
            </w:pPr>
          </w:p>
        </w:tc>
        <w:tc>
          <w:tcPr>
            <w:tcW w:w="898" w:type="pct"/>
            <w:tcBorders>
              <w:top w:val="nil"/>
              <w:left w:val="nil"/>
              <w:bottom w:val="single" w:sz="4" w:space="0" w:color="auto"/>
              <w:right w:val="single" w:sz="4" w:space="0" w:color="auto"/>
            </w:tcBorders>
            <w:vAlign w:val="center"/>
            <w:hideMark/>
          </w:tcPr>
          <w:p w:rsidR="000F09ED" w:rsidRPr="000F09ED" w:rsidRDefault="000F09ED" w:rsidP="00595ECD">
            <w:pPr>
              <w:spacing w:after="0" w:line="240" w:lineRule="auto"/>
              <w:jc w:val="center"/>
              <w:rPr>
                <w:rFonts w:ascii="Courier New" w:hAnsi="Courier New" w:cs="Courier New"/>
                <w:color w:val="000000"/>
                <w:sz w:val="16"/>
                <w:szCs w:val="16"/>
              </w:rPr>
            </w:pPr>
          </w:p>
        </w:tc>
        <w:tc>
          <w:tcPr>
            <w:tcW w:w="975" w:type="pct"/>
            <w:tcBorders>
              <w:top w:val="nil"/>
              <w:left w:val="nil"/>
              <w:bottom w:val="single" w:sz="4" w:space="0" w:color="auto"/>
              <w:right w:val="single" w:sz="4" w:space="0" w:color="auto"/>
            </w:tcBorders>
            <w:vAlign w:val="center"/>
            <w:hideMark/>
          </w:tcPr>
          <w:p w:rsidR="000F09ED" w:rsidRPr="000F09ED" w:rsidRDefault="000F09ED" w:rsidP="00595ECD">
            <w:pPr>
              <w:spacing w:after="0" w:line="240" w:lineRule="auto"/>
              <w:jc w:val="center"/>
              <w:rPr>
                <w:rFonts w:ascii="Courier New" w:hAnsi="Courier New" w:cs="Courier New"/>
                <w:color w:val="000000"/>
                <w:sz w:val="16"/>
                <w:szCs w:val="16"/>
              </w:rPr>
            </w:pPr>
          </w:p>
        </w:tc>
      </w:tr>
    </w:tbl>
    <w:p w:rsidR="000F09ED" w:rsidRPr="000F09ED" w:rsidRDefault="000F09ED" w:rsidP="00595ECD">
      <w:pPr>
        <w:pStyle w:val="21"/>
        <w:spacing w:after="0" w:line="240" w:lineRule="auto"/>
        <w:ind w:left="0" w:firstLine="540"/>
        <w:jc w:val="both"/>
        <w:rPr>
          <w:sz w:val="16"/>
          <w:szCs w:val="16"/>
        </w:rPr>
      </w:pP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В период с 2011 по 2013 гг. численность населения поселения непрерывно увеличивается.</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Структура населения сельского поселения по отношению к трудоспособному возрасту приведена в таблице 2.</w:t>
      </w:r>
    </w:p>
    <w:p w:rsidR="000F09ED" w:rsidRPr="000F09ED" w:rsidRDefault="000F09ED" w:rsidP="00595ECD">
      <w:pPr>
        <w:spacing w:after="0" w:line="240" w:lineRule="auto"/>
        <w:ind w:firstLine="709"/>
        <w:jc w:val="both"/>
        <w:rPr>
          <w:rFonts w:ascii="Arial" w:hAnsi="Arial" w:cs="Arial"/>
          <w:sz w:val="16"/>
          <w:szCs w:val="16"/>
        </w:rPr>
      </w:pPr>
    </w:p>
    <w:p w:rsidR="000F09ED" w:rsidRPr="000F09ED" w:rsidRDefault="000F09ED" w:rsidP="00595ECD">
      <w:pPr>
        <w:spacing w:after="0" w:line="240" w:lineRule="auto"/>
        <w:jc w:val="right"/>
        <w:rPr>
          <w:rFonts w:ascii="Courier New" w:hAnsi="Courier New" w:cs="Courier New"/>
          <w:sz w:val="16"/>
          <w:szCs w:val="16"/>
        </w:rPr>
      </w:pPr>
      <w:r w:rsidRPr="000F09ED">
        <w:rPr>
          <w:rFonts w:ascii="Courier New" w:hAnsi="Courier New" w:cs="Courier New"/>
          <w:sz w:val="16"/>
          <w:szCs w:val="16"/>
        </w:rPr>
        <w:t>Таблица 2.</w:t>
      </w:r>
    </w:p>
    <w:p w:rsidR="000F09ED" w:rsidRPr="000F09ED" w:rsidRDefault="000F09ED" w:rsidP="00595ECD">
      <w:pPr>
        <w:spacing w:after="0" w:line="240" w:lineRule="auto"/>
        <w:jc w:val="right"/>
        <w:rPr>
          <w:rFonts w:ascii="Courier New" w:hAnsi="Courier New" w:cs="Courier New"/>
          <w:sz w:val="16"/>
          <w:szCs w:val="16"/>
        </w:rPr>
      </w:pPr>
    </w:p>
    <w:tbl>
      <w:tblPr>
        <w:tblW w:w="9503" w:type="dxa"/>
        <w:tblLook w:val="00A0" w:firstRow="1" w:lastRow="0" w:firstColumn="1" w:lastColumn="0" w:noHBand="0" w:noVBand="0"/>
      </w:tblPr>
      <w:tblGrid>
        <w:gridCol w:w="826"/>
        <w:gridCol w:w="3784"/>
        <w:gridCol w:w="1701"/>
        <w:gridCol w:w="1560"/>
        <w:gridCol w:w="1632"/>
      </w:tblGrid>
      <w:tr w:rsidR="000F09ED" w:rsidRPr="000F09ED" w:rsidTr="000F09ED">
        <w:trPr>
          <w:trHeight w:val="315"/>
          <w:tblHeader/>
        </w:trPr>
        <w:tc>
          <w:tcPr>
            <w:tcW w:w="826" w:type="dxa"/>
            <w:tcBorders>
              <w:top w:val="single" w:sz="8" w:space="0" w:color="auto"/>
              <w:left w:val="single" w:sz="8" w:space="0" w:color="auto"/>
              <w:bottom w:val="single" w:sz="8" w:space="0" w:color="auto"/>
              <w:right w:val="single" w:sz="8" w:space="0" w:color="auto"/>
            </w:tcBorders>
            <w:vAlign w:val="bottom"/>
            <w:hideMark/>
          </w:tcPr>
          <w:p w:rsidR="000F09ED" w:rsidRPr="000F09ED" w:rsidRDefault="000F09ED" w:rsidP="00595ECD">
            <w:pPr>
              <w:spacing w:after="0" w:line="240" w:lineRule="auto"/>
              <w:jc w:val="center"/>
              <w:rPr>
                <w:rFonts w:ascii="Courier New" w:hAnsi="Courier New" w:cs="Courier New"/>
                <w:b/>
                <w:bCs/>
                <w:color w:val="000000"/>
                <w:sz w:val="16"/>
                <w:szCs w:val="16"/>
              </w:rPr>
            </w:pPr>
            <w:r w:rsidRPr="000F09ED">
              <w:rPr>
                <w:rFonts w:ascii="Courier New" w:hAnsi="Courier New" w:cs="Courier New"/>
                <w:b/>
                <w:bCs/>
                <w:color w:val="000000"/>
                <w:sz w:val="16"/>
                <w:szCs w:val="16"/>
              </w:rPr>
              <w:t xml:space="preserve">№ </w:t>
            </w:r>
            <w:proofErr w:type="gramStart"/>
            <w:r w:rsidRPr="000F09ED">
              <w:rPr>
                <w:rFonts w:ascii="Courier New" w:hAnsi="Courier New" w:cs="Courier New"/>
                <w:b/>
                <w:bCs/>
                <w:color w:val="000000"/>
                <w:sz w:val="16"/>
                <w:szCs w:val="16"/>
              </w:rPr>
              <w:t>п</w:t>
            </w:r>
            <w:proofErr w:type="gramEnd"/>
            <w:r w:rsidRPr="000F09ED">
              <w:rPr>
                <w:rFonts w:ascii="Courier New" w:hAnsi="Courier New" w:cs="Courier New"/>
                <w:b/>
                <w:bCs/>
                <w:color w:val="000000"/>
                <w:sz w:val="16"/>
                <w:szCs w:val="16"/>
              </w:rPr>
              <w:t>/п</w:t>
            </w:r>
          </w:p>
        </w:tc>
        <w:tc>
          <w:tcPr>
            <w:tcW w:w="3784" w:type="dxa"/>
            <w:tcBorders>
              <w:top w:val="single" w:sz="8" w:space="0" w:color="auto"/>
              <w:left w:val="nil"/>
              <w:bottom w:val="single" w:sz="8" w:space="0" w:color="auto"/>
              <w:right w:val="single" w:sz="8" w:space="0" w:color="auto"/>
            </w:tcBorders>
            <w:vAlign w:val="bottom"/>
            <w:hideMark/>
          </w:tcPr>
          <w:p w:rsidR="000F09ED" w:rsidRPr="000F09ED" w:rsidRDefault="000F09ED" w:rsidP="00595ECD">
            <w:pPr>
              <w:spacing w:after="0" w:line="240" w:lineRule="auto"/>
              <w:jc w:val="center"/>
              <w:rPr>
                <w:rFonts w:ascii="Courier New" w:hAnsi="Courier New" w:cs="Courier New"/>
                <w:b/>
                <w:bCs/>
                <w:color w:val="000000"/>
                <w:sz w:val="16"/>
                <w:szCs w:val="16"/>
              </w:rPr>
            </w:pPr>
            <w:r w:rsidRPr="000F09ED">
              <w:rPr>
                <w:rFonts w:ascii="Courier New" w:hAnsi="Courier New" w:cs="Courier New"/>
                <w:b/>
                <w:bCs/>
                <w:color w:val="000000"/>
                <w:sz w:val="16"/>
                <w:szCs w:val="16"/>
              </w:rPr>
              <w:t>Показатель</w:t>
            </w:r>
          </w:p>
        </w:tc>
        <w:tc>
          <w:tcPr>
            <w:tcW w:w="1701" w:type="dxa"/>
            <w:tcBorders>
              <w:top w:val="single" w:sz="8" w:space="0" w:color="auto"/>
              <w:left w:val="nil"/>
              <w:bottom w:val="single" w:sz="8" w:space="0" w:color="auto"/>
              <w:right w:val="single" w:sz="8" w:space="0" w:color="auto"/>
            </w:tcBorders>
            <w:vAlign w:val="bottom"/>
            <w:hideMark/>
          </w:tcPr>
          <w:p w:rsidR="000F09ED" w:rsidRPr="000F09ED" w:rsidRDefault="000F09ED" w:rsidP="00595ECD">
            <w:pPr>
              <w:spacing w:after="0" w:line="240" w:lineRule="auto"/>
              <w:jc w:val="center"/>
              <w:rPr>
                <w:rFonts w:ascii="Courier New" w:hAnsi="Courier New" w:cs="Courier New"/>
                <w:b/>
                <w:bCs/>
                <w:color w:val="000000"/>
                <w:sz w:val="16"/>
                <w:szCs w:val="16"/>
              </w:rPr>
            </w:pPr>
            <w:r w:rsidRPr="000F09ED">
              <w:rPr>
                <w:rFonts w:ascii="Courier New" w:hAnsi="Courier New" w:cs="Courier New"/>
                <w:b/>
                <w:bCs/>
                <w:color w:val="000000"/>
                <w:sz w:val="16"/>
                <w:szCs w:val="16"/>
              </w:rPr>
              <w:t>2011 г.</w:t>
            </w:r>
          </w:p>
        </w:tc>
        <w:tc>
          <w:tcPr>
            <w:tcW w:w="1560" w:type="dxa"/>
            <w:tcBorders>
              <w:top w:val="single" w:sz="8" w:space="0" w:color="auto"/>
              <w:left w:val="nil"/>
              <w:bottom w:val="single" w:sz="8" w:space="0" w:color="auto"/>
              <w:right w:val="single" w:sz="8" w:space="0" w:color="auto"/>
            </w:tcBorders>
            <w:vAlign w:val="bottom"/>
            <w:hideMark/>
          </w:tcPr>
          <w:p w:rsidR="000F09ED" w:rsidRPr="000F09ED" w:rsidRDefault="000F09ED" w:rsidP="00595ECD">
            <w:pPr>
              <w:spacing w:after="0" w:line="240" w:lineRule="auto"/>
              <w:jc w:val="center"/>
              <w:rPr>
                <w:rFonts w:ascii="Courier New" w:hAnsi="Courier New" w:cs="Courier New"/>
                <w:b/>
                <w:bCs/>
                <w:color w:val="000000"/>
                <w:sz w:val="16"/>
                <w:szCs w:val="16"/>
              </w:rPr>
            </w:pPr>
            <w:r w:rsidRPr="000F09ED">
              <w:rPr>
                <w:rFonts w:ascii="Courier New" w:hAnsi="Courier New" w:cs="Courier New"/>
                <w:b/>
                <w:bCs/>
                <w:color w:val="000000"/>
                <w:sz w:val="16"/>
                <w:szCs w:val="16"/>
              </w:rPr>
              <w:t>2012 г.</w:t>
            </w:r>
          </w:p>
        </w:tc>
        <w:tc>
          <w:tcPr>
            <w:tcW w:w="1632" w:type="dxa"/>
            <w:tcBorders>
              <w:top w:val="single" w:sz="8" w:space="0" w:color="auto"/>
              <w:left w:val="nil"/>
              <w:bottom w:val="single" w:sz="8" w:space="0" w:color="auto"/>
              <w:right w:val="single" w:sz="8" w:space="0" w:color="auto"/>
            </w:tcBorders>
            <w:vAlign w:val="bottom"/>
            <w:hideMark/>
          </w:tcPr>
          <w:p w:rsidR="000F09ED" w:rsidRPr="000F09ED" w:rsidRDefault="000F09ED" w:rsidP="00595ECD">
            <w:pPr>
              <w:spacing w:after="0" w:line="240" w:lineRule="auto"/>
              <w:jc w:val="center"/>
              <w:rPr>
                <w:rFonts w:ascii="Courier New" w:hAnsi="Courier New" w:cs="Courier New"/>
                <w:b/>
                <w:bCs/>
                <w:color w:val="000000"/>
                <w:sz w:val="16"/>
                <w:szCs w:val="16"/>
              </w:rPr>
            </w:pPr>
            <w:r w:rsidRPr="000F09ED">
              <w:rPr>
                <w:rFonts w:ascii="Courier New" w:hAnsi="Courier New" w:cs="Courier New"/>
                <w:b/>
                <w:bCs/>
                <w:color w:val="000000"/>
                <w:sz w:val="16"/>
                <w:szCs w:val="16"/>
              </w:rPr>
              <w:t>2013 г.</w:t>
            </w:r>
          </w:p>
        </w:tc>
      </w:tr>
      <w:tr w:rsidR="000F09ED" w:rsidRPr="000F09ED" w:rsidTr="000F09ED">
        <w:trPr>
          <w:trHeight w:val="615"/>
        </w:trPr>
        <w:tc>
          <w:tcPr>
            <w:tcW w:w="826" w:type="dxa"/>
            <w:tcBorders>
              <w:top w:val="nil"/>
              <w:left w:val="single" w:sz="8" w:space="0" w:color="auto"/>
              <w:bottom w:val="single" w:sz="8" w:space="0" w:color="auto"/>
              <w:right w:val="single" w:sz="8" w:space="0" w:color="auto"/>
            </w:tcBorders>
            <w:vAlign w:val="center"/>
            <w:hideMark/>
          </w:tcPr>
          <w:p w:rsidR="000F09ED" w:rsidRPr="000F09ED" w:rsidRDefault="000F09ED" w:rsidP="00595ECD">
            <w:pPr>
              <w:spacing w:after="0" w:line="240" w:lineRule="auto"/>
              <w:jc w:val="center"/>
              <w:rPr>
                <w:rFonts w:ascii="Courier New" w:hAnsi="Courier New" w:cs="Courier New"/>
                <w:color w:val="000000"/>
                <w:sz w:val="16"/>
                <w:szCs w:val="16"/>
              </w:rPr>
            </w:pPr>
            <w:r w:rsidRPr="000F09ED">
              <w:rPr>
                <w:rFonts w:ascii="Courier New" w:hAnsi="Courier New" w:cs="Courier New"/>
                <w:color w:val="000000"/>
                <w:sz w:val="16"/>
                <w:szCs w:val="16"/>
              </w:rPr>
              <w:t>1</w:t>
            </w:r>
          </w:p>
        </w:tc>
        <w:bookmarkStart w:id="2" w:name="RANGE!B13"/>
        <w:bookmarkEnd w:id="2"/>
        <w:tc>
          <w:tcPr>
            <w:tcW w:w="3784" w:type="dxa"/>
            <w:tcBorders>
              <w:top w:val="nil"/>
              <w:left w:val="nil"/>
              <w:bottom w:val="single" w:sz="8" w:space="0" w:color="auto"/>
              <w:right w:val="single" w:sz="8" w:space="0" w:color="auto"/>
            </w:tcBorders>
            <w:vAlign w:val="bottom"/>
            <w:hideMark/>
          </w:tcPr>
          <w:p w:rsidR="000F09ED" w:rsidRPr="000F09ED" w:rsidRDefault="000F09ED" w:rsidP="00595ECD">
            <w:pPr>
              <w:spacing w:after="0" w:line="240" w:lineRule="auto"/>
              <w:rPr>
                <w:rFonts w:ascii="Courier New" w:hAnsi="Courier New" w:cs="Courier New"/>
                <w:color w:val="000000"/>
                <w:sz w:val="16"/>
                <w:szCs w:val="16"/>
              </w:rPr>
            </w:pPr>
            <w:r w:rsidRPr="000F09ED">
              <w:rPr>
                <w:rFonts w:ascii="Courier New" w:hAnsi="Courier New" w:cs="Courier New"/>
                <w:color w:val="000000"/>
                <w:sz w:val="16"/>
                <w:szCs w:val="16"/>
              </w:rPr>
              <w:fldChar w:fldCharType="begin"/>
            </w:r>
            <w:r w:rsidRPr="000F09ED">
              <w:rPr>
                <w:rFonts w:ascii="Courier New" w:hAnsi="Courier New" w:cs="Courier New"/>
                <w:color w:val="000000"/>
                <w:sz w:val="16"/>
                <w:szCs w:val="16"/>
              </w:rPr>
              <w:instrText xml:space="preserve"> HYPERLINK "file:///C:\\Users\\Andrey\\AppData\\Local\\Microsoft\\Windows\\Temporary%20Internet%20Files\\Content.MSO\\BE9AD70D.xlsx" \l "RANGE!A18" </w:instrText>
            </w:r>
            <w:r w:rsidRPr="000F09ED">
              <w:rPr>
                <w:rFonts w:ascii="Courier New" w:hAnsi="Courier New" w:cs="Courier New"/>
                <w:color w:val="000000"/>
                <w:sz w:val="16"/>
                <w:szCs w:val="16"/>
              </w:rPr>
              <w:fldChar w:fldCharType="separate"/>
            </w:r>
            <w:r w:rsidRPr="000F09ED">
              <w:rPr>
                <w:rStyle w:val="a9"/>
                <w:rFonts w:ascii="Courier New" w:hAnsi="Courier New" w:cs="Courier New"/>
                <w:sz w:val="16"/>
                <w:szCs w:val="16"/>
              </w:rPr>
              <w:t>Численность населения младше трудоспособного возраста, чел.</w:t>
            </w:r>
            <w:r w:rsidRPr="000F09ED">
              <w:rPr>
                <w:rFonts w:ascii="Courier New" w:hAnsi="Courier New" w:cs="Courier New"/>
                <w:color w:val="000000"/>
                <w:sz w:val="16"/>
                <w:szCs w:val="16"/>
              </w:rPr>
              <w:fldChar w:fldCharType="end"/>
            </w:r>
          </w:p>
        </w:tc>
        <w:tc>
          <w:tcPr>
            <w:tcW w:w="1701" w:type="dxa"/>
            <w:tcBorders>
              <w:top w:val="nil"/>
              <w:left w:val="nil"/>
              <w:bottom w:val="single" w:sz="8" w:space="0" w:color="auto"/>
              <w:right w:val="single" w:sz="8" w:space="0" w:color="auto"/>
            </w:tcBorders>
            <w:vAlign w:val="center"/>
            <w:hideMark/>
          </w:tcPr>
          <w:p w:rsidR="000F09ED" w:rsidRPr="000F09ED" w:rsidRDefault="000F09ED" w:rsidP="00595ECD">
            <w:pPr>
              <w:spacing w:after="0" w:line="240" w:lineRule="auto"/>
              <w:jc w:val="center"/>
              <w:rPr>
                <w:rFonts w:ascii="Courier New" w:hAnsi="Courier New" w:cs="Courier New"/>
                <w:color w:val="000000"/>
                <w:sz w:val="16"/>
                <w:szCs w:val="16"/>
              </w:rPr>
            </w:pPr>
            <w:r w:rsidRPr="000F09ED">
              <w:rPr>
                <w:rFonts w:ascii="Courier New" w:hAnsi="Courier New" w:cs="Courier New"/>
                <w:color w:val="000000"/>
                <w:sz w:val="16"/>
                <w:szCs w:val="16"/>
              </w:rPr>
              <w:t>153</w:t>
            </w:r>
          </w:p>
        </w:tc>
        <w:tc>
          <w:tcPr>
            <w:tcW w:w="1560" w:type="dxa"/>
            <w:tcBorders>
              <w:top w:val="nil"/>
              <w:left w:val="nil"/>
              <w:bottom w:val="single" w:sz="8" w:space="0" w:color="auto"/>
              <w:right w:val="single" w:sz="8" w:space="0" w:color="auto"/>
            </w:tcBorders>
            <w:vAlign w:val="center"/>
            <w:hideMark/>
          </w:tcPr>
          <w:p w:rsidR="000F09ED" w:rsidRPr="000F09ED" w:rsidRDefault="000F09ED" w:rsidP="00595ECD">
            <w:pPr>
              <w:spacing w:after="0" w:line="240" w:lineRule="auto"/>
              <w:jc w:val="center"/>
              <w:rPr>
                <w:rFonts w:ascii="Courier New" w:hAnsi="Courier New" w:cs="Courier New"/>
                <w:color w:val="000000"/>
                <w:sz w:val="16"/>
                <w:szCs w:val="16"/>
              </w:rPr>
            </w:pPr>
            <w:r w:rsidRPr="000F09ED">
              <w:rPr>
                <w:rFonts w:ascii="Courier New" w:hAnsi="Courier New" w:cs="Courier New"/>
                <w:color w:val="000000"/>
                <w:sz w:val="16"/>
                <w:szCs w:val="16"/>
                <w:lang w:val="en-US"/>
              </w:rPr>
              <w:t>1</w:t>
            </w:r>
            <w:r w:rsidRPr="000F09ED">
              <w:rPr>
                <w:rFonts w:ascii="Courier New" w:hAnsi="Courier New" w:cs="Courier New"/>
                <w:color w:val="000000"/>
                <w:sz w:val="16"/>
                <w:szCs w:val="16"/>
              </w:rPr>
              <w:t>56</w:t>
            </w:r>
          </w:p>
        </w:tc>
        <w:tc>
          <w:tcPr>
            <w:tcW w:w="1632" w:type="dxa"/>
            <w:tcBorders>
              <w:top w:val="nil"/>
              <w:left w:val="nil"/>
              <w:bottom w:val="single" w:sz="8" w:space="0" w:color="auto"/>
              <w:right w:val="single" w:sz="8" w:space="0" w:color="auto"/>
            </w:tcBorders>
            <w:vAlign w:val="center"/>
            <w:hideMark/>
          </w:tcPr>
          <w:p w:rsidR="000F09ED" w:rsidRPr="000F09ED" w:rsidRDefault="000F09ED" w:rsidP="00595ECD">
            <w:pPr>
              <w:spacing w:after="0" w:line="240" w:lineRule="auto"/>
              <w:jc w:val="center"/>
              <w:rPr>
                <w:rFonts w:ascii="Courier New" w:hAnsi="Courier New" w:cs="Courier New"/>
                <w:color w:val="000000"/>
                <w:sz w:val="16"/>
                <w:szCs w:val="16"/>
                <w:lang w:val="en-US"/>
              </w:rPr>
            </w:pPr>
            <w:r w:rsidRPr="000F09ED">
              <w:rPr>
                <w:rFonts w:ascii="Courier New" w:hAnsi="Courier New" w:cs="Courier New"/>
                <w:color w:val="000000"/>
                <w:sz w:val="16"/>
                <w:szCs w:val="16"/>
                <w:lang w:val="en-US"/>
              </w:rPr>
              <w:t>202</w:t>
            </w:r>
          </w:p>
        </w:tc>
      </w:tr>
      <w:tr w:rsidR="000F09ED" w:rsidRPr="000F09ED" w:rsidTr="000F09ED">
        <w:trPr>
          <w:trHeight w:val="540"/>
        </w:trPr>
        <w:tc>
          <w:tcPr>
            <w:tcW w:w="826" w:type="dxa"/>
            <w:tcBorders>
              <w:top w:val="nil"/>
              <w:left w:val="single" w:sz="8" w:space="0" w:color="auto"/>
              <w:bottom w:val="single" w:sz="8" w:space="0" w:color="auto"/>
              <w:right w:val="single" w:sz="8" w:space="0" w:color="auto"/>
            </w:tcBorders>
            <w:vAlign w:val="center"/>
            <w:hideMark/>
          </w:tcPr>
          <w:p w:rsidR="000F09ED" w:rsidRPr="000F09ED" w:rsidRDefault="000F09ED" w:rsidP="00595ECD">
            <w:pPr>
              <w:spacing w:after="0" w:line="240" w:lineRule="auto"/>
              <w:jc w:val="center"/>
              <w:rPr>
                <w:rFonts w:ascii="Courier New" w:hAnsi="Courier New" w:cs="Courier New"/>
                <w:color w:val="000000"/>
                <w:sz w:val="16"/>
                <w:szCs w:val="16"/>
              </w:rPr>
            </w:pPr>
            <w:r w:rsidRPr="000F09ED">
              <w:rPr>
                <w:rFonts w:ascii="Courier New" w:hAnsi="Courier New" w:cs="Courier New"/>
                <w:color w:val="000000"/>
                <w:sz w:val="16"/>
                <w:szCs w:val="16"/>
              </w:rPr>
              <w:t>2</w:t>
            </w:r>
          </w:p>
        </w:tc>
        <w:tc>
          <w:tcPr>
            <w:tcW w:w="3784" w:type="dxa"/>
            <w:tcBorders>
              <w:top w:val="nil"/>
              <w:left w:val="nil"/>
              <w:bottom w:val="single" w:sz="8" w:space="0" w:color="auto"/>
              <w:right w:val="single" w:sz="8" w:space="0" w:color="auto"/>
            </w:tcBorders>
            <w:vAlign w:val="bottom"/>
            <w:hideMark/>
          </w:tcPr>
          <w:p w:rsidR="000F09ED" w:rsidRPr="000F09ED" w:rsidRDefault="000F09ED" w:rsidP="00595ECD">
            <w:pPr>
              <w:spacing w:after="0" w:line="240" w:lineRule="auto"/>
              <w:rPr>
                <w:rFonts w:ascii="Courier New" w:hAnsi="Courier New" w:cs="Courier New"/>
                <w:color w:val="000000"/>
                <w:sz w:val="16"/>
                <w:szCs w:val="16"/>
              </w:rPr>
            </w:pPr>
            <w:r w:rsidRPr="000F09ED">
              <w:rPr>
                <w:rFonts w:ascii="Courier New" w:hAnsi="Courier New" w:cs="Courier New"/>
                <w:color w:val="000000"/>
                <w:sz w:val="16"/>
                <w:szCs w:val="16"/>
              </w:rPr>
              <w:t>Численность населения трудоспособного возраста, чел.</w:t>
            </w:r>
          </w:p>
        </w:tc>
        <w:tc>
          <w:tcPr>
            <w:tcW w:w="1701" w:type="dxa"/>
            <w:tcBorders>
              <w:top w:val="nil"/>
              <w:left w:val="nil"/>
              <w:bottom w:val="single" w:sz="8" w:space="0" w:color="auto"/>
              <w:right w:val="single" w:sz="8" w:space="0" w:color="auto"/>
            </w:tcBorders>
            <w:vAlign w:val="center"/>
            <w:hideMark/>
          </w:tcPr>
          <w:p w:rsidR="000F09ED" w:rsidRPr="000F09ED" w:rsidRDefault="000F09ED" w:rsidP="00595ECD">
            <w:pPr>
              <w:spacing w:after="0" w:line="240" w:lineRule="auto"/>
              <w:jc w:val="center"/>
              <w:rPr>
                <w:rFonts w:ascii="Courier New" w:hAnsi="Courier New" w:cs="Courier New"/>
                <w:color w:val="000000"/>
                <w:sz w:val="16"/>
                <w:szCs w:val="16"/>
              </w:rPr>
            </w:pPr>
            <w:r w:rsidRPr="000F09ED">
              <w:rPr>
                <w:rFonts w:ascii="Courier New" w:hAnsi="Courier New" w:cs="Courier New"/>
                <w:color w:val="000000"/>
                <w:sz w:val="16"/>
                <w:szCs w:val="16"/>
              </w:rPr>
              <w:t>706</w:t>
            </w:r>
          </w:p>
        </w:tc>
        <w:tc>
          <w:tcPr>
            <w:tcW w:w="1560" w:type="dxa"/>
            <w:tcBorders>
              <w:top w:val="nil"/>
              <w:left w:val="nil"/>
              <w:bottom w:val="single" w:sz="8" w:space="0" w:color="auto"/>
              <w:right w:val="single" w:sz="8" w:space="0" w:color="auto"/>
            </w:tcBorders>
            <w:vAlign w:val="center"/>
            <w:hideMark/>
          </w:tcPr>
          <w:p w:rsidR="000F09ED" w:rsidRPr="000F09ED" w:rsidRDefault="000F09ED" w:rsidP="00595ECD">
            <w:pPr>
              <w:spacing w:after="0" w:line="240" w:lineRule="auto"/>
              <w:jc w:val="center"/>
              <w:rPr>
                <w:rFonts w:ascii="Courier New" w:hAnsi="Courier New" w:cs="Courier New"/>
                <w:color w:val="000000"/>
                <w:sz w:val="16"/>
                <w:szCs w:val="16"/>
              </w:rPr>
            </w:pPr>
            <w:r w:rsidRPr="000F09ED">
              <w:rPr>
                <w:rFonts w:ascii="Courier New" w:hAnsi="Courier New" w:cs="Courier New"/>
                <w:color w:val="000000"/>
                <w:sz w:val="16"/>
                <w:szCs w:val="16"/>
              </w:rPr>
              <w:t>712</w:t>
            </w:r>
          </w:p>
        </w:tc>
        <w:tc>
          <w:tcPr>
            <w:tcW w:w="1632" w:type="dxa"/>
            <w:tcBorders>
              <w:top w:val="nil"/>
              <w:left w:val="nil"/>
              <w:bottom w:val="single" w:sz="8" w:space="0" w:color="auto"/>
              <w:right w:val="single" w:sz="8" w:space="0" w:color="auto"/>
            </w:tcBorders>
            <w:vAlign w:val="center"/>
            <w:hideMark/>
          </w:tcPr>
          <w:p w:rsidR="000F09ED" w:rsidRPr="000F09ED" w:rsidRDefault="000F09ED" w:rsidP="00595ECD">
            <w:pPr>
              <w:spacing w:after="0" w:line="240" w:lineRule="auto"/>
              <w:jc w:val="center"/>
              <w:rPr>
                <w:rFonts w:ascii="Courier New" w:hAnsi="Courier New" w:cs="Courier New"/>
                <w:color w:val="000000"/>
                <w:sz w:val="16"/>
                <w:szCs w:val="16"/>
                <w:lang w:val="en-US"/>
              </w:rPr>
            </w:pPr>
            <w:r w:rsidRPr="000F09ED">
              <w:rPr>
                <w:rFonts w:ascii="Courier New" w:hAnsi="Courier New" w:cs="Courier New"/>
                <w:color w:val="000000"/>
                <w:sz w:val="16"/>
                <w:szCs w:val="16"/>
              </w:rPr>
              <w:t>7</w:t>
            </w:r>
            <w:r w:rsidRPr="000F09ED">
              <w:rPr>
                <w:rFonts w:ascii="Courier New" w:hAnsi="Courier New" w:cs="Courier New"/>
                <w:color w:val="000000"/>
                <w:sz w:val="16"/>
                <w:szCs w:val="16"/>
                <w:lang w:val="en-US"/>
              </w:rPr>
              <w:t>04</w:t>
            </w:r>
          </w:p>
        </w:tc>
      </w:tr>
      <w:tr w:rsidR="000F09ED" w:rsidRPr="000F09ED" w:rsidTr="000F09ED">
        <w:trPr>
          <w:trHeight w:val="540"/>
        </w:trPr>
        <w:tc>
          <w:tcPr>
            <w:tcW w:w="826" w:type="dxa"/>
            <w:tcBorders>
              <w:top w:val="nil"/>
              <w:left w:val="single" w:sz="8" w:space="0" w:color="auto"/>
              <w:bottom w:val="single" w:sz="8" w:space="0" w:color="auto"/>
              <w:right w:val="single" w:sz="8" w:space="0" w:color="auto"/>
            </w:tcBorders>
            <w:vAlign w:val="center"/>
            <w:hideMark/>
          </w:tcPr>
          <w:p w:rsidR="000F09ED" w:rsidRPr="000F09ED" w:rsidRDefault="000F09ED" w:rsidP="00595ECD">
            <w:pPr>
              <w:spacing w:after="0" w:line="240" w:lineRule="auto"/>
              <w:jc w:val="center"/>
              <w:rPr>
                <w:rFonts w:ascii="Courier New" w:hAnsi="Courier New" w:cs="Courier New"/>
                <w:color w:val="000000"/>
                <w:sz w:val="16"/>
                <w:szCs w:val="16"/>
              </w:rPr>
            </w:pPr>
            <w:r w:rsidRPr="000F09ED">
              <w:rPr>
                <w:rFonts w:ascii="Courier New" w:hAnsi="Courier New" w:cs="Courier New"/>
                <w:color w:val="000000"/>
                <w:sz w:val="16"/>
                <w:szCs w:val="16"/>
              </w:rPr>
              <w:t>3</w:t>
            </w:r>
          </w:p>
        </w:tc>
        <w:tc>
          <w:tcPr>
            <w:tcW w:w="3784" w:type="dxa"/>
            <w:tcBorders>
              <w:top w:val="nil"/>
              <w:left w:val="nil"/>
              <w:bottom w:val="single" w:sz="8" w:space="0" w:color="auto"/>
              <w:right w:val="single" w:sz="8" w:space="0" w:color="auto"/>
            </w:tcBorders>
            <w:vAlign w:val="bottom"/>
            <w:hideMark/>
          </w:tcPr>
          <w:p w:rsidR="000F09ED" w:rsidRPr="000F09ED" w:rsidRDefault="000F09ED" w:rsidP="00595ECD">
            <w:pPr>
              <w:spacing w:after="0" w:line="240" w:lineRule="auto"/>
              <w:rPr>
                <w:rFonts w:ascii="Courier New" w:hAnsi="Courier New" w:cs="Courier New"/>
                <w:color w:val="000000"/>
                <w:sz w:val="16"/>
                <w:szCs w:val="16"/>
              </w:rPr>
            </w:pPr>
            <w:r w:rsidRPr="000F09ED">
              <w:rPr>
                <w:rFonts w:ascii="Courier New" w:hAnsi="Courier New" w:cs="Courier New"/>
                <w:color w:val="000000"/>
                <w:sz w:val="16"/>
                <w:szCs w:val="16"/>
              </w:rPr>
              <w:t>Численность населения старше трудоспособного возраста, чел.</w:t>
            </w:r>
          </w:p>
        </w:tc>
        <w:tc>
          <w:tcPr>
            <w:tcW w:w="1701" w:type="dxa"/>
            <w:tcBorders>
              <w:top w:val="nil"/>
              <w:left w:val="nil"/>
              <w:bottom w:val="single" w:sz="8" w:space="0" w:color="auto"/>
              <w:right w:val="single" w:sz="8" w:space="0" w:color="auto"/>
            </w:tcBorders>
            <w:vAlign w:val="center"/>
            <w:hideMark/>
          </w:tcPr>
          <w:p w:rsidR="000F09ED" w:rsidRPr="000F09ED" w:rsidRDefault="000F09ED" w:rsidP="00595ECD">
            <w:pPr>
              <w:spacing w:after="0" w:line="240" w:lineRule="auto"/>
              <w:jc w:val="center"/>
              <w:rPr>
                <w:rFonts w:ascii="Courier New" w:hAnsi="Courier New" w:cs="Courier New"/>
                <w:color w:val="000000"/>
                <w:sz w:val="16"/>
                <w:szCs w:val="16"/>
                <w:lang w:val="en-US"/>
              </w:rPr>
            </w:pPr>
            <w:r w:rsidRPr="000F09ED">
              <w:rPr>
                <w:rFonts w:ascii="Courier New" w:hAnsi="Courier New" w:cs="Courier New"/>
                <w:color w:val="000000"/>
                <w:sz w:val="16"/>
                <w:szCs w:val="16"/>
                <w:lang w:val="en-US"/>
              </w:rPr>
              <w:t>107</w:t>
            </w:r>
          </w:p>
        </w:tc>
        <w:tc>
          <w:tcPr>
            <w:tcW w:w="1560" w:type="dxa"/>
            <w:tcBorders>
              <w:top w:val="nil"/>
              <w:left w:val="nil"/>
              <w:bottom w:val="single" w:sz="8" w:space="0" w:color="auto"/>
              <w:right w:val="single" w:sz="8" w:space="0" w:color="auto"/>
            </w:tcBorders>
            <w:vAlign w:val="center"/>
            <w:hideMark/>
          </w:tcPr>
          <w:p w:rsidR="000F09ED" w:rsidRPr="000F09ED" w:rsidRDefault="000F09ED" w:rsidP="00595ECD">
            <w:pPr>
              <w:spacing w:after="0" w:line="240" w:lineRule="auto"/>
              <w:jc w:val="center"/>
              <w:rPr>
                <w:rFonts w:ascii="Courier New" w:hAnsi="Courier New" w:cs="Courier New"/>
                <w:color w:val="000000"/>
                <w:sz w:val="16"/>
                <w:szCs w:val="16"/>
                <w:lang w:val="en-US"/>
              </w:rPr>
            </w:pPr>
            <w:r w:rsidRPr="000F09ED">
              <w:rPr>
                <w:rFonts w:ascii="Courier New" w:hAnsi="Courier New" w:cs="Courier New"/>
                <w:color w:val="000000"/>
                <w:sz w:val="16"/>
                <w:szCs w:val="16"/>
                <w:lang w:val="en-US"/>
              </w:rPr>
              <w:t>1</w:t>
            </w:r>
            <w:r w:rsidRPr="000F09ED">
              <w:rPr>
                <w:rFonts w:ascii="Courier New" w:hAnsi="Courier New" w:cs="Courier New"/>
                <w:color w:val="000000"/>
                <w:sz w:val="16"/>
                <w:szCs w:val="16"/>
              </w:rPr>
              <w:t>2</w:t>
            </w:r>
            <w:r w:rsidRPr="000F09ED">
              <w:rPr>
                <w:rFonts w:ascii="Courier New" w:hAnsi="Courier New" w:cs="Courier New"/>
                <w:color w:val="000000"/>
                <w:sz w:val="16"/>
                <w:szCs w:val="16"/>
                <w:lang w:val="en-US"/>
              </w:rPr>
              <w:t>1</w:t>
            </w:r>
          </w:p>
        </w:tc>
        <w:tc>
          <w:tcPr>
            <w:tcW w:w="1632" w:type="dxa"/>
            <w:tcBorders>
              <w:top w:val="nil"/>
              <w:left w:val="nil"/>
              <w:bottom w:val="single" w:sz="8" w:space="0" w:color="auto"/>
              <w:right w:val="single" w:sz="8" w:space="0" w:color="auto"/>
            </w:tcBorders>
            <w:vAlign w:val="center"/>
            <w:hideMark/>
          </w:tcPr>
          <w:p w:rsidR="000F09ED" w:rsidRPr="000F09ED" w:rsidRDefault="000F09ED" w:rsidP="00595ECD">
            <w:pPr>
              <w:spacing w:after="0" w:line="240" w:lineRule="auto"/>
              <w:jc w:val="center"/>
              <w:rPr>
                <w:rFonts w:ascii="Courier New" w:hAnsi="Courier New" w:cs="Courier New"/>
                <w:color w:val="000000"/>
                <w:sz w:val="16"/>
                <w:szCs w:val="16"/>
              </w:rPr>
            </w:pPr>
            <w:r w:rsidRPr="000F09ED">
              <w:rPr>
                <w:rFonts w:ascii="Courier New" w:hAnsi="Courier New" w:cs="Courier New"/>
                <w:color w:val="000000"/>
                <w:sz w:val="16"/>
                <w:szCs w:val="16"/>
                <w:lang w:val="en-US"/>
              </w:rPr>
              <w:t>14</w:t>
            </w:r>
            <w:r w:rsidRPr="000F09ED">
              <w:rPr>
                <w:rFonts w:ascii="Courier New" w:hAnsi="Courier New" w:cs="Courier New"/>
                <w:color w:val="000000"/>
                <w:sz w:val="16"/>
                <w:szCs w:val="16"/>
              </w:rPr>
              <w:t>7</w:t>
            </w:r>
          </w:p>
        </w:tc>
      </w:tr>
    </w:tbl>
    <w:p w:rsidR="000F09ED" w:rsidRPr="000F09ED" w:rsidRDefault="000F09ED" w:rsidP="00595ECD">
      <w:pPr>
        <w:pStyle w:val="21"/>
        <w:spacing w:after="0" w:line="240" w:lineRule="auto"/>
        <w:ind w:left="0" w:firstLine="540"/>
        <w:jc w:val="both"/>
        <w:rPr>
          <w:sz w:val="16"/>
          <w:szCs w:val="16"/>
        </w:rPr>
      </w:pP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В 2013г. численность населения в трудоспособном возрасте составляла 66,8% от общей численности населения поселения. Таким образом, на сегодняшний день возрастная структура населения муниципального образования «Ново-</w:t>
      </w:r>
      <w:r w:rsidRPr="000F09ED">
        <w:rPr>
          <w:rFonts w:ascii="Arial" w:hAnsi="Arial" w:cs="Arial"/>
          <w:sz w:val="16"/>
          <w:szCs w:val="16"/>
        </w:rPr>
        <w:lastRenderedPageBreak/>
        <w:t>Николаевское» имеет определенный демографический потенциал на перспективу в лице относительного большого удельного веса лиц трудоспособного возраста.</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 xml:space="preserve">Демографический прогноз является неотъемлемой частью комплексных экономических и социальных прогнозов развития территории и имеет чрезвычайно </w:t>
      </w:r>
      <w:proofErr w:type="gramStart"/>
      <w:r w:rsidRPr="000F09ED">
        <w:rPr>
          <w:rFonts w:ascii="Arial" w:hAnsi="Arial" w:cs="Arial"/>
          <w:sz w:val="16"/>
          <w:szCs w:val="16"/>
        </w:rPr>
        <w:t>важное значение</w:t>
      </w:r>
      <w:proofErr w:type="gramEnd"/>
      <w:r w:rsidRPr="000F09ED">
        <w:rPr>
          <w:rFonts w:ascii="Arial" w:hAnsi="Arial" w:cs="Arial"/>
          <w:sz w:val="16"/>
          <w:szCs w:val="16"/>
        </w:rPr>
        <w:t xml:space="preserve">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(обеспеченность трудовыми ресурсами, дальнейшие перспективы воспроизводства и т.д.) на основе выбранных гипотез изменения уровней рождаемости, смертности и миграционных потоков.</w:t>
      </w:r>
    </w:p>
    <w:p w:rsidR="000F09ED" w:rsidRPr="000F09ED" w:rsidRDefault="000F09ED" w:rsidP="00595ECD">
      <w:pPr>
        <w:spacing w:after="0" w:line="240" w:lineRule="auto"/>
        <w:ind w:firstLine="709"/>
        <w:jc w:val="both"/>
        <w:rPr>
          <w:rFonts w:ascii="Arial" w:hAnsi="Arial" w:cs="Arial"/>
          <w:sz w:val="16"/>
          <w:szCs w:val="16"/>
        </w:rPr>
      </w:pPr>
    </w:p>
    <w:p w:rsidR="000F09ED" w:rsidRPr="000F09ED" w:rsidRDefault="000F09ED" w:rsidP="00595ECD">
      <w:pPr>
        <w:spacing w:after="0" w:line="240" w:lineRule="auto"/>
        <w:ind w:firstLine="709"/>
        <w:jc w:val="center"/>
        <w:rPr>
          <w:rFonts w:ascii="Arial" w:hAnsi="Arial" w:cs="Arial"/>
          <w:sz w:val="16"/>
          <w:szCs w:val="16"/>
        </w:rPr>
      </w:pPr>
      <w:r w:rsidRPr="000F09ED">
        <w:rPr>
          <w:rFonts w:ascii="Arial" w:hAnsi="Arial" w:cs="Arial"/>
          <w:sz w:val="16"/>
          <w:szCs w:val="16"/>
        </w:rPr>
        <w:t>ПОКАЗАТЕЛИ СФЕРЫ КОММУНАЛЬНОГО ХОЗЯЙСТВА МУНИЦИПАЛЬНОГО ОБРАЗОВАНИЯ</w:t>
      </w:r>
    </w:p>
    <w:p w:rsidR="000F09ED" w:rsidRPr="000F09ED" w:rsidRDefault="000F09ED" w:rsidP="00595ECD">
      <w:pPr>
        <w:spacing w:after="0" w:line="240" w:lineRule="auto"/>
        <w:ind w:firstLine="709"/>
        <w:jc w:val="center"/>
        <w:rPr>
          <w:rFonts w:ascii="Arial" w:hAnsi="Arial" w:cs="Arial"/>
          <w:sz w:val="16"/>
          <w:szCs w:val="16"/>
        </w:rPr>
      </w:pP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На территории муниципального образования «Ново-Николаевское» действует одна угольная котельная.</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Причинами возникновения проблем является:</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 высокий процент изношенности коммунальной инфраструктуры.</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Следствием износа объектов ЖКХ является качество предоставляемых услуг, не соответствующее запросам потребителей.</w:t>
      </w:r>
    </w:p>
    <w:p w:rsidR="000F09ED" w:rsidRPr="000F09ED" w:rsidRDefault="000F09ED" w:rsidP="00595ECD">
      <w:pPr>
        <w:spacing w:after="0" w:line="240" w:lineRule="auto"/>
        <w:jc w:val="right"/>
        <w:rPr>
          <w:rFonts w:ascii="Courier New" w:hAnsi="Courier New" w:cs="Courier New"/>
          <w:sz w:val="16"/>
          <w:szCs w:val="16"/>
        </w:rPr>
      </w:pPr>
      <w:r w:rsidRPr="000F09ED">
        <w:rPr>
          <w:rFonts w:ascii="Courier New" w:hAnsi="Courier New" w:cs="Courier New"/>
          <w:sz w:val="16"/>
          <w:szCs w:val="16"/>
        </w:rPr>
        <w:t>Таблица 4.</w:t>
      </w:r>
    </w:p>
    <w:p w:rsidR="000F09ED" w:rsidRPr="000F09ED" w:rsidRDefault="000F09ED" w:rsidP="00595ECD">
      <w:pPr>
        <w:spacing w:after="0" w:line="240" w:lineRule="auto"/>
        <w:jc w:val="right"/>
        <w:rPr>
          <w:rFonts w:ascii="Courier New" w:hAnsi="Courier New" w:cs="Courier New"/>
          <w:sz w:val="16"/>
          <w:szCs w:val="16"/>
        </w:rPr>
      </w:pPr>
    </w:p>
    <w:tbl>
      <w:tblPr>
        <w:tblW w:w="94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940"/>
        <w:gridCol w:w="1559"/>
        <w:gridCol w:w="2929"/>
      </w:tblGrid>
      <w:tr w:rsidR="000F09ED" w:rsidRPr="000F09ED" w:rsidTr="000F09ED">
        <w:trPr>
          <w:trHeight w:val="555"/>
        </w:trPr>
        <w:tc>
          <w:tcPr>
            <w:tcW w:w="4940" w:type="dxa"/>
            <w:tcBorders>
              <w:top w:val="single" w:sz="6" w:space="0" w:color="000000"/>
              <w:left w:val="single" w:sz="6" w:space="0" w:color="000000"/>
              <w:bottom w:val="single" w:sz="6" w:space="0" w:color="000000"/>
              <w:right w:val="single" w:sz="6" w:space="0" w:color="000000"/>
            </w:tcBorders>
            <w:noWrap/>
            <w:hideMark/>
          </w:tcPr>
          <w:bookmarkEnd w:id="0"/>
          <w:p w:rsidR="000F09ED" w:rsidRPr="000F09ED" w:rsidRDefault="000F09ED" w:rsidP="00595ECD">
            <w:pPr>
              <w:spacing w:after="0" w:line="240" w:lineRule="auto"/>
              <w:jc w:val="center"/>
              <w:rPr>
                <w:rFonts w:ascii="Courier New" w:eastAsia="Times New Roman" w:hAnsi="Courier New" w:cs="Courier New"/>
                <w:color w:val="000000"/>
                <w:sz w:val="16"/>
                <w:szCs w:val="16"/>
              </w:rPr>
            </w:pPr>
            <w:r w:rsidRPr="000F09ED">
              <w:rPr>
                <w:rFonts w:ascii="Courier New" w:eastAsia="Times New Roman" w:hAnsi="Courier New" w:cs="Courier New"/>
                <w:b/>
                <w:bCs/>
                <w:color w:val="000000"/>
                <w:sz w:val="16"/>
                <w:szCs w:val="16"/>
              </w:rPr>
              <w:t>Показатель</w:t>
            </w:r>
          </w:p>
        </w:tc>
        <w:tc>
          <w:tcPr>
            <w:tcW w:w="1559" w:type="dxa"/>
            <w:tcBorders>
              <w:top w:val="single" w:sz="6" w:space="0" w:color="000000"/>
              <w:left w:val="single" w:sz="6" w:space="0" w:color="000000"/>
              <w:bottom w:val="single" w:sz="6" w:space="0" w:color="000000"/>
              <w:right w:val="single" w:sz="6" w:space="0" w:color="000000"/>
            </w:tcBorders>
            <w:hideMark/>
          </w:tcPr>
          <w:p w:rsidR="000F09ED" w:rsidRPr="000F09ED" w:rsidRDefault="000F09ED" w:rsidP="00595ECD">
            <w:pPr>
              <w:spacing w:after="0" w:line="240" w:lineRule="auto"/>
              <w:jc w:val="center"/>
              <w:rPr>
                <w:rFonts w:ascii="Courier New" w:eastAsia="Times New Roman" w:hAnsi="Courier New" w:cs="Courier New"/>
                <w:color w:val="000000"/>
                <w:sz w:val="16"/>
                <w:szCs w:val="16"/>
              </w:rPr>
            </w:pPr>
            <w:r w:rsidRPr="000F09ED">
              <w:rPr>
                <w:rFonts w:ascii="Courier New" w:eastAsia="Times New Roman" w:hAnsi="Courier New" w:cs="Courier New"/>
                <w:b/>
                <w:bCs/>
                <w:color w:val="000000"/>
                <w:sz w:val="16"/>
                <w:szCs w:val="16"/>
              </w:rPr>
              <w:t xml:space="preserve">Ед. </w:t>
            </w:r>
          </w:p>
          <w:p w:rsidR="000F09ED" w:rsidRPr="000F09ED" w:rsidRDefault="000F09ED" w:rsidP="00595ECD">
            <w:pPr>
              <w:spacing w:after="0" w:line="240" w:lineRule="auto"/>
              <w:jc w:val="center"/>
              <w:rPr>
                <w:rFonts w:ascii="Courier New" w:eastAsia="Times New Roman" w:hAnsi="Courier New" w:cs="Courier New"/>
                <w:color w:val="000000"/>
                <w:sz w:val="16"/>
                <w:szCs w:val="16"/>
              </w:rPr>
            </w:pPr>
            <w:r w:rsidRPr="000F09ED">
              <w:rPr>
                <w:rFonts w:ascii="Courier New" w:eastAsia="Times New Roman" w:hAnsi="Courier New" w:cs="Courier New"/>
                <w:b/>
                <w:bCs/>
                <w:color w:val="000000"/>
                <w:sz w:val="16"/>
                <w:szCs w:val="16"/>
              </w:rPr>
              <w:t>измерения</w:t>
            </w:r>
          </w:p>
        </w:tc>
        <w:tc>
          <w:tcPr>
            <w:tcW w:w="2929" w:type="dxa"/>
            <w:tcBorders>
              <w:top w:val="single" w:sz="6" w:space="0" w:color="000000"/>
              <w:left w:val="single" w:sz="6" w:space="0" w:color="000000"/>
              <w:bottom w:val="single" w:sz="6" w:space="0" w:color="000000"/>
              <w:right w:val="single" w:sz="6" w:space="0" w:color="000000"/>
            </w:tcBorders>
            <w:hideMark/>
          </w:tcPr>
          <w:p w:rsidR="000F09ED" w:rsidRPr="000F09ED" w:rsidRDefault="000F09ED" w:rsidP="00595ECD">
            <w:pPr>
              <w:spacing w:after="0" w:line="240" w:lineRule="auto"/>
              <w:jc w:val="center"/>
              <w:rPr>
                <w:rFonts w:ascii="Courier New" w:eastAsia="Times New Roman" w:hAnsi="Courier New" w:cs="Courier New"/>
                <w:color w:val="000000"/>
                <w:sz w:val="16"/>
                <w:szCs w:val="16"/>
              </w:rPr>
            </w:pPr>
            <w:r w:rsidRPr="000F09ED">
              <w:rPr>
                <w:rFonts w:ascii="Courier New" w:eastAsia="Times New Roman" w:hAnsi="Courier New" w:cs="Courier New"/>
                <w:b/>
                <w:bCs/>
                <w:color w:val="000000"/>
                <w:sz w:val="16"/>
                <w:szCs w:val="16"/>
              </w:rPr>
              <w:t>Значение показателя</w:t>
            </w:r>
          </w:p>
        </w:tc>
      </w:tr>
      <w:tr w:rsidR="000F09ED" w:rsidRPr="000F09ED" w:rsidTr="000F09ED">
        <w:trPr>
          <w:trHeight w:val="348"/>
        </w:trPr>
        <w:tc>
          <w:tcPr>
            <w:tcW w:w="9428" w:type="dxa"/>
            <w:gridSpan w:val="3"/>
            <w:tcBorders>
              <w:top w:val="single" w:sz="6" w:space="0" w:color="000000"/>
              <w:left w:val="single" w:sz="6" w:space="0" w:color="000000"/>
              <w:bottom w:val="single" w:sz="6" w:space="0" w:color="000000"/>
              <w:right w:val="single" w:sz="6" w:space="0" w:color="000000"/>
            </w:tcBorders>
            <w:noWrap/>
            <w:hideMark/>
          </w:tcPr>
          <w:p w:rsidR="000F09ED" w:rsidRPr="000F09ED" w:rsidRDefault="000F09ED" w:rsidP="00595ECD">
            <w:pPr>
              <w:spacing w:after="0" w:line="240" w:lineRule="auto"/>
              <w:jc w:val="center"/>
              <w:rPr>
                <w:rFonts w:ascii="Courier New" w:eastAsia="Times New Roman" w:hAnsi="Courier New" w:cs="Courier New"/>
                <w:b/>
                <w:color w:val="000000"/>
                <w:sz w:val="16"/>
                <w:szCs w:val="16"/>
              </w:rPr>
            </w:pPr>
            <w:r w:rsidRPr="000F09ED">
              <w:rPr>
                <w:rFonts w:ascii="Courier New" w:eastAsia="Times New Roman" w:hAnsi="Courier New" w:cs="Courier New"/>
                <w:b/>
                <w:color w:val="000000"/>
                <w:sz w:val="16"/>
                <w:szCs w:val="16"/>
              </w:rPr>
              <w:t>Теплоснабжение</w:t>
            </w:r>
          </w:p>
        </w:tc>
      </w:tr>
      <w:tr w:rsidR="000F09ED" w:rsidRPr="000F09ED" w:rsidTr="000F09ED">
        <w:trPr>
          <w:trHeight w:val="348"/>
        </w:trPr>
        <w:tc>
          <w:tcPr>
            <w:tcW w:w="4940" w:type="dxa"/>
            <w:tcBorders>
              <w:top w:val="single" w:sz="6" w:space="0" w:color="000000"/>
              <w:left w:val="single" w:sz="6" w:space="0" w:color="000000"/>
              <w:bottom w:val="single" w:sz="6" w:space="0" w:color="000000"/>
              <w:right w:val="single" w:sz="6" w:space="0" w:color="000000"/>
            </w:tcBorders>
            <w:noWrap/>
            <w:hideMark/>
          </w:tcPr>
          <w:p w:rsidR="000F09ED" w:rsidRPr="000F09ED" w:rsidRDefault="000F09ED" w:rsidP="00595ECD">
            <w:pPr>
              <w:spacing w:after="0" w:line="240" w:lineRule="auto"/>
              <w:rPr>
                <w:rFonts w:ascii="Courier New" w:eastAsia="Times New Roman" w:hAnsi="Courier New" w:cs="Courier New"/>
                <w:bCs/>
                <w:color w:val="000000"/>
                <w:sz w:val="16"/>
                <w:szCs w:val="16"/>
              </w:rPr>
            </w:pPr>
            <w:r w:rsidRPr="000F09ED">
              <w:rPr>
                <w:rFonts w:ascii="Courier New" w:eastAsia="Times New Roman" w:hAnsi="Courier New" w:cs="Courier New"/>
                <w:bCs/>
                <w:color w:val="000000"/>
                <w:sz w:val="16"/>
                <w:szCs w:val="16"/>
              </w:rPr>
              <w:t>Количество угольных котельных</w:t>
            </w:r>
          </w:p>
        </w:tc>
        <w:tc>
          <w:tcPr>
            <w:tcW w:w="1559" w:type="dxa"/>
            <w:tcBorders>
              <w:top w:val="single" w:sz="6" w:space="0" w:color="000000"/>
              <w:left w:val="single" w:sz="6" w:space="0" w:color="000000"/>
              <w:bottom w:val="single" w:sz="6" w:space="0" w:color="000000"/>
              <w:right w:val="single" w:sz="6" w:space="0" w:color="000000"/>
            </w:tcBorders>
            <w:noWrap/>
            <w:hideMark/>
          </w:tcPr>
          <w:p w:rsidR="000F09ED" w:rsidRPr="000F09ED" w:rsidRDefault="000F09ED" w:rsidP="00595ECD">
            <w:pPr>
              <w:spacing w:after="0" w:line="240" w:lineRule="auto"/>
              <w:jc w:val="center"/>
              <w:rPr>
                <w:rFonts w:ascii="Courier New" w:eastAsia="Times New Roman" w:hAnsi="Courier New" w:cs="Courier New"/>
                <w:color w:val="000000"/>
                <w:sz w:val="16"/>
                <w:szCs w:val="16"/>
              </w:rPr>
            </w:pPr>
            <w:r w:rsidRPr="000F09ED">
              <w:rPr>
                <w:rFonts w:ascii="Courier New" w:eastAsia="Times New Roman" w:hAnsi="Courier New" w:cs="Courier New"/>
                <w:color w:val="000000"/>
                <w:sz w:val="16"/>
                <w:szCs w:val="16"/>
              </w:rPr>
              <w:t>шт.</w:t>
            </w:r>
          </w:p>
        </w:tc>
        <w:tc>
          <w:tcPr>
            <w:tcW w:w="2929" w:type="dxa"/>
            <w:tcBorders>
              <w:top w:val="single" w:sz="6" w:space="0" w:color="000000"/>
              <w:left w:val="single" w:sz="6" w:space="0" w:color="000000"/>
              <w:bottom w:val="single" w:sz="6" w:space="0" w:color="000000"/>
              <w:right w:val="single" w:sz="6" w:space="0" w:color="000000"/>
            </w:tcBorders>
            <w:noWrap/>
            <w:hideMark/>
          </w:tcPr>
          <w:p w:rsidR="000F09ED" w:rsidRPr="000F09ED" w:rsidRDefault="000F09ED" w:rsidP="00595ECD">
            <w:pPr>
              <w:spacing w:after="0" w:line="240" w:lineRule="auto"/>
              <w:jc w:val="center"/>
              <w:rPr>
                <w:rFonts w:ascii="Courier New" w:eastAsia="Times New Roman" w:hAnsi="Courier New" w:cs="Courier New"/>
                <w:color w:val="000000"/>
                <w:sz w:val="16"/>
                <w:szCs w:val="16"/>
              </w:rPr>
            </w:pPr>
            <w:r w:rsidRPr="000F09ED">
              <w:rPr>
                <w:rFonts w:ascii="Courier New" w:eastAsia="Times New Roman" w:hAnsi="Courier New" w:cs="Courier New"/>
                <w:color w:val="000000"/>
                <w:sz w:val="16"/>
                <w:szCs w:val="16"/>
              </w:rPr>
              <w:t>1</w:t>
            </w:r>
          </w:p>
        </w:tc>
      </w:tr>
      <w:tr w:rsidR="000F09ED" w:rsidRPr="000F09ED" w:rsidTr="000F09ED">
        <w:trPr>
          <w:trHeight w:val="348"/>
        </w:trPr>
        <w:tc>
          <w:tcPr>
            <w:tcW w:w="4940" w:type="dxa"/>
            <w:tcBorders>
              <w:top w:val="single" w:sz="6" w:space="0" w:color="000000"/>
              <w:left w:val="single" w:sz="6" w:space="0" w:color="000000"/>
              <w:bottom w:val="single" w:sz="6" w:space="0" w:color="000000"/>
              <w:right w:val="single" w:sz="6" w:space="0" w:color="000000"/>
            </w:tcBorders>
            <w:noWrap/>
            <w:hideMark/>
          </w:tcPr>
          <w:p w:rsidR="000F09ED" w:rsidRPr="000F09ED" w:rsidRDefault="000F09ED" w:rsidP="00595ECD">
            <w:pPr>
              <w:spacing w:after="0" w:line="240" w:lineRule="auto"/>
              <w:rPr>
                <w:rFonts w:ascii="Courier New" w:eastAsia="Times New Roman" w:hAnsi="Courier New" w:cs="Courier New"/>
                <w:bCs/>
                <w:color w:val="000000"/>
                <w:sz w:val="16"/>
                <w:szCs w:val="16"/>
              </w:rPr>
            </w:pPr>
            <w:r w:rsidRPr="000F09ED">
              <w:rPr>
                <w:rFonts w:ascii="Courier New" w:eastAsia="Times New Roman" w:hAnsi="Courier New" w:cs="Courier New"/>
                <w:bCs/>
                <w:color w:val="000000"/>
                <w:sz w:val="16"/>
                <w:szCs w:val="16"/>
              </w:rPr>
              <w:t>Протяжённость тепловой  сети в однотрубном исчислении</w:t>
            </w:r>
          </w:p>
        </w:tc>
        <w:tc>
          <w:tcPr>
            <w:tcW w:w="1559" w:type="dxa"/>
            <w:tcBorders>
              <w:top w:val="single" w:sz="6" w:space="0" w:color="000000"/>
              <w:left w:val="single" w:sz="6" w:space="0" w:color="000000"/>
              <w:bottom w:val="single" w:sz="6" w:space="0" w:color="000000"/>
              <w:right w:val="single" w:sz="6" w:space="0" w:color="000000"/>
            </w:tcBorders>
            <w:noWrap/>
            <w:hideMark/>
          </w:tcPr>
          <w:p w:rsidR="000F09ED" w:rsidRPr="000F09ED" w:rsidRDefault="000F09ED" w:rsidP="00595ECD">
            <w:pPr>
              <w:spacing w:after="0" w:line="240" w:lineRule="auto"/>
              <w:jc w:val="center"/>
              <w:rPr>
                <w:rFonts w:ascii="Courier New" w:eastAsia="Times New Roman" w:hAnsi="Courier New" w:cs="Courier New"/>
                <w:color w:val="000000"/>
                <w:sz w:val="16"/>
                <w:szCs w:val="16"/>
              </w:rPr>
            </w:pPr>
            <w:r w:rsidRPr="000F09ED">
              <w:rPr>
                <w:rFonts w:ascii="Courier New" w:eastAsia="Times New Roman" w:hAnsi="Courier New" w:cs="Courier New"/>
                <w:color w:val="000000"/>
                <w:sz w:val="16"/>
                <w:szCs w:val="16"/>
              </w:rPr>
              <w:t xml:space="preserve">п. </w:t>
            </w:r>
            <w:proofErr w:type="gramStart"/>
            <w:r w:rsidRPr="000F09ED">
              <w:rPr>
                <w:rFonts w:ascii="Courier New" w:eastAsia="Times New Roman" w:hAnsi="Courier New" w:cs="Courier New"/>
                <w:color w:val="000000"/>
                <w:sz w:val="16"/>
                <w:szCs w:val="16"/>
              </w:rPr>
              <w:t>м</w:t>
            </w:r>
            <w:proofErr w:type="gramEnd"/>
            <w:r w:rsidRPr="000F09ED">
              <w:rPr>
                <w:rFonts w:ascii="Courier New" w:eastAsia="Times New Roman" w:hAnsi="Courier New" w:cs="Courier New"/>
                <w:color w:val="000000"/>
                <w:sz w:val="16"/>
                <w:szCs w:val="16"/>
              </w:rPr>
              <w:t>.</w:t>
            </w:r>
          </w:p>
        </w:tc>
        <w:tc>
          <w:tcPr>
            <w:tcW w:w="2929" w:type="dxa"/>
            <w:tcBorders>
              <w:top w:val="single" w:sz="6" w:space="0" w:color="000000"/>
              <w:left w:val="single" w:sz="6" w:space="0" w:color="000000"/>
              <w:bottom w:val="single" w:sz="6" w:space="0" w:color="000000"/>
              <w:right w:val="single" w:sz="6" w:space="0" w:color="000000"/>
            </w:tcBorders>
            <w:noWrap/>
            <w:hideMark/>
          </w:tcPr>
          <w:p w:rsidR="000F09ED" w:rsidRPr="000F09ED" w:rsidRDefault="000F09ED" w:rsidP="00595ECD">
            <w:pPr>
              <w:spacing w:after="0" w:line="240" w:lineRule="auto"/>
              <w:jc w:val="center"/>
              <w:rPr>
                <w:rFonts w:ascii="Courier New" w:eastAsia="Times New Roman" w:hAnsi="Courier New" w:cs="Courier New"/>
                <w:sz w:val="16"/>
                <w:szCs w:val="16"/>
              </w:rPr>
            </w:pPr>
            <w:r w:rsidRPr="000F09ED">
              <w:rPr>
                <w:rFonts w:ascii="Courier New" w:eastAsia="Times New Roman" w:hAnsi="Courier New" w:cs="Courier New"/>
                <w:sz w:val="16"/>
                <w:szCs w:val="16"/>
              </w:rPr>
              <w:t>160</w:t>
            </w:r>
          </w:p>
        </w:tc>
      </w:tr>
      <w:tr w:rsidR="000F09ED" w:rsidRPr="000F09ED" w:rsidTr="000F09ED">
        <w:trPr>
          <w:trHeight w:val="271"/>
        </w:trPr>
        <w:tc>
          <w:tcPr>
            <w:tcW w:w="9428" w:type="dxa"/>
            <w:gridSpan w:val="3"/>
            <w:tcBorders>
              <w:top w:val="single" w:sz="6" w:space="0" w:color="000000"/>
              <w:left w:val="single" w:sz="6" w:space="0" w:color="000000"/>
              <w:bottom w:val="single" w:sz="6" w:space="0" w:color="000000"/>
              <w:right w:val="single" w:sz="6" w:space="0" w:color="000000"/>
            </w:tcBorders>
          </w:tcPr>
          <w:p w:rsidR="000F09ED" w:rsidRPr="000F09ED" w:rsidRDefault="000F09ED" w:rsidP="00595ECD">
            <w:pPr>
              <w:spacing w:after="0" w:line="240" w:lineRule="auto"/>
              <w:jc w:val="center"/>
              <w:rPr>
                <w:rFonts w:ascii="Courier New" w:eastAsia="Times New Roman" w:hAnsi="Courier New" w:cs="Courier New"/>
                <w:b/>
                <w:color w:val="000000"/>
                <w:sz w:val="16"/>
                <w:szCs w:val="16"/>
              </w:rPr>
            </w:pPr>
            <w:r w:rsidRPr="000F09ED">
              <w:rPr>
                <w:rFonts w:ascii="Courier New" w:eastAsia="Times New Roman" w:hAnsi="Courier New" w:cs="Courier New"/>
                <w:b/>
                <w:color w:val="000000"/>
                <w:sz w:val="16"/>
                <w:szCs w:val="16"/>
              </w:rPr>
              <w:t>Водоснабжение</w:t>
            </w:r>
          </w:p>
        </w:tc>
      </w:tr>
      <w:tr w:rsidR="000F09ED" w:rsidRPr="000F09ED" w:rsidTr="000F09ED">
        <w:trPr>
          <w:trHeight w:val="335"/>
        </w:trPr>
        <w:tc>
          <w:tcPr>
            <w:tcW w:w="4940" w:type="dxa"/>
            <w:tcBorders>
              <w:top w:val="single" w:sz="6" w:space="0" w:color="000000"/>
              <w:left w:val="single" w:sz="6" w:space="0" w:color="000000"/>
              <w:bottom w:val="single" w:sz="6" w:space="0" w:color="000000"/>
              <w:right w:val="single" w:sz="6" w:space="0" w:color="000000"/>
            </w:tcBorders>
            <w:hideMark/>
          </w:tcPr>
          <w:p w:rsidR="000F09ED" w:rsidRPr="000F09ED" w:rsidRDefault="000F09ED" w:rsidP="00595ECD">
            <w:pPr>
              <w:spacing w:after="0" w:line="240" w:lineRule="auto"/>
              <w:rPr>
                <w:rFonts w:ascii="Courier New" w:eastAsia="Times New Roman" w:hAnsi="Courier New" w:cs="Courier New"/>
                <w:b/>
                <w:color w:val="000000"/>
                <w:sz w:val="16"/>
                <w:szCs w:val="16"/>
              </w:rPr>
            </w:pPr>
            <w:r w:rsidRPr="000F09ED">
              <w:rPr>
                <w:rFonts w:ascii="Courier New" w:eastAsia="Times New Roman" w:hAnsi="Courier New" w:cs="Courier New"/>
                <w:b/>
                <w:color w:val="000000"/>
                <w:sz w:val="16"/>
                <w:szCs w:val="16"/>
              </w:rPr>
              <w:t xml:space="preserve">Скважины </w:t>
            </w:r>
          </w:p>
        </w:tc>
        <w:tc>
          <w:tcPr>
            <w:tcW w:w="1559" w:type="dxa"/>
            <w:tcBorders>
              <w:top w:val="single" w:sz="6" w:space="0" w:color="000000"/>
              <w:left w:val="single" w:sz="6" w:space="0" w:color="000000"/>
              <w:bottom w:val="single" w:sz="6" w:space="0" w:color="000000"/>
              <w:right w:val="single" w:sz="6" w:space="0" w:color="000000"/>
            </w:tcBorders>
            <w:noWrap/>
            <w:hideMark/>
          </w:tcPr>
          <w:p w:rsidR="000F09ED" w:rsidRPr="000F09ED" w:rsidRDefault="000F09ED" w:rsidP="00595ECD">
            <w:pPr>
              <w:spacing w:after="0" w:line="240" w:lineRule="auto"/>
              <w:jc w:val="center"/>
              <w:rPr>
                <w:rFonts w:ascii="Courier New" w:eastAsia="Times New Roman" w:hAnsi="Courier New" w:cs="Courier New"/>
                <w:b/>
                <w:color w:val="000000"/>
                <w:sz w:val="16"/>
                <w:szCs w:val="16"/>
              </w:rPr>
            </w:pPr>
            <w:r w:rsidRPr="000F09ED">
              <w:rPr>
                <w:rFonts w:ascii="Courier New" w:eastAsia="Times New Roman" w:hAnsi="Courier New" w:cs="Courier New"/>
                <w:b/>
                <w:color w:val="000000"/>
                <w:sz w:val="16"/>
                <w:szCs w:val="16"/>
              </w:rPr>
              <w:t>шт.</w:t>
            </w:r>
          </w:p>
        </w:tc>
        <w:tc>
          <w:tcPr>
            <w:tcW w:w="2929" w:type="dxa"/>
            <w:tcBorders>
              <w:top w:val="single" w:sz="6" w:space="0" w:color="000000"/>
              <w:left w:val="single" w:sz="6" w:space="0" w:color="000000"/>
              <w:bottom w:val="single" w:sz="6" w:space="0" w:color="000000"/>
              <w:right w:val="single" w:sz="6" w:space="0" w:color="000000"/>
            </w:tcBorders>
            <w:noWrap/>
            <w:hideMark/>
          </w:tcPr>
          <w:p w:rsidR="000F09ED" w:rsidRPr="000F09ED" w:rsidRDefault="000F09ED" w:rsidP="00595ECD">
            <w:pPr>
              <w:spacing w:after="0" w:line="240" w:lineRule="auto"/>
              <w:rPr>
                <w:rFonts w:ascii="Courier New" w:eastAsia="Times New Roman" w:hAnsi="Courier New" w:cs="Courier New"/>
                <w:b/>
                <w:color w:val="000000"/>
                <w:sz w:val="16"/>
                <w:szCs w:val="16"/>
              </w:rPr>
            </w:pPr>
            <w:r w:rsidRPr="000F09ED">
              <w:rPr>
                <w:rFonts w:ascii="Courier New" w:eastAsia="Times New Roman" w:hAnsi="Courier New" w:cs="Courier New"/>
                <w:b/>
                <w:color w:val="000000"/>
                <w:sz w:val="16"/>
                <w:szCs w:val="16"/>
              </w:rPr>
              <w:t>3</w:t>
            </w:r>
          </w:p>
        </w:tc>
      </w:tr>
      <w:tr w:rsidR="000F09ED" w:rsidRPr="000F09ED" w:rsidTr="000F09ED">
        <w:trPr>
          <w:trHeight w:val="120"/>
        </w:trPr>
        <w:tc>
          <w:tcPr>
            <w:tcW w:w="4940" w:type="dxa"/>
            <w:tcBorders>
              <w:top w:val="single" w:sz="6" w:space="0" w:color="000000"/>
              <w:left w:val="single" w:sz="6" w:space="0" w:color="000000"/>
              <w:bottom w:val="single" w:sz="6" w:space="0" w:color="000000"/>
              <w:right w:val="single" w:sz="6" w:space="0" w:color="000000"/>
            </w:tcBorders>
            <w:noWrap/>
            <w:hideMark/>
          </w:tcPr>
          <w:p w:rsidR="000F09ED" w:rsidRPr="000F09ED" w:rsidRDefault="000F09ED" w:rsidP="00595ECD">
            <w:pPr>
              <w:spacing w:after="0" w:line="240" w:lineRule="auto"/>
              <w:rPr>
                <w:rFonts w:ascii="Courier New" w:eastAsia="Times New Roman" w:hAnsi="Courier New" w:cs="Courier New"/>
                <w:color w:val="000000"/>
                <w:sz w:val="16"/>
                <w:szCs w:val="16"/>
              </w:rPr>
            </w:pPr>
            <w:r w:rsidRPr="000F09ED">
              <w:rPr>
                <w:rFonts w:ascii="Courier New" w:eastAsia="Times New Roman" w:hAnsi="Courier New" w:cs="Courier New"/>
                <w:color w:val="000000"/>
                <w:sz w:val="16"/>
                <w:szCs w:val="16"/>
              </w:rPr>
              <w:t>средняя производительность</w:t>
            </w:r>
          </w:p>
        </w:tc>
        <w:tc>
          <w:tcPr>
            <w:tcW w:w="1559" w:type="dxa"/>
            <w:tcBorders>
              <w:top w:val="single" w:sz="6" w:space="0" w:color="000000"/>
              <w:left w:val="single" w:sz="6" w:space="0" w:color="000000"/>
              <w:bottom w:val="single" w:sz="6" w:space="0" w:color="000000"/>
              <w:right w:val="single" w:sz="6" w:space="0" w:color="000000"/>
            </w:tcBorders>
            <w:noWrap/>
            <w:hideMark/>
          </w:tcPr>
          <w:p w:rsidR="000F09ED" w:rsidRPr="000F09ED" w:rsidRDefault="000F09ED" w:rsidP="00595ECD">
            <w:pPr>
              <w:spacing w:after="0" w:line="240" w:lineRule="auto"/>
              <w:jc w:val="center"/>
              <w:rPr>
                <w:rFonts w:ascii="Courier New" w:eastAsia="Times New Roman" w:hAnsi="Courier New" w:cs="Courier New"/>
                <w:color w:val="000000"/>
                <w:sz w:val="16"/>
                <w:szCs w:val="16"/>
              </w:rPr>
            </w:pPr>
            <w:r w:rsidRPr="000F09ED">
              <w:rPr>
                <w:rFonts w:ascii="Courier New" w:eastAsia="Times New Roman" w:hAnsi="Courier New" w:cs="Courier New"/>
                <w:color w:val="000000"/>
                <w:sz w:val="16"/>
                <w:szCs w:val="16"/>
              </w:rPr>
              <w:t>м3/</w:t>
            </w:r>
            <w:proofErr w:type="spellStart"/>
            <w:r w:rsidRPr="000F09ED">
              <w:rPr>
                <w:rFonts w:ascii="Courier New" w:eastAsia="Times New Roman" w:hAnsi="Courier New" w:cs="Courier New"/>
                <w:color w:val="000000"/>
                <w:sz w:val="16"/>
                <w:szCs w:val="16"/>
              </w:rPr>
              <w:t>сут</w:t>
            </w:r>
            <w:proofErr w:type="spellEnd"/>
            <w:r w:rsidRPr="000F09ED">
              <w:rPr>
                <w:rFonts w:ascii="Courier New" w:eastAsia="Times New Roman" w:hAnsi="Courier New" w:cs="Courier New"/>
                <w:color w:val="000000"/>
                <w:sz w:val="16"/>
                <w:szCs w:val="16"/>
              </w:rPr>
              <w:t>.</w:t>
            </w:r>
          </w:p>
        </w:tc>
        <w:tc>
          <w:tcPr>
            <w:tcW w:w="2929" w:type="dxa"/>
            <w:tcBorders>
              <w:top w:val="single" w:sz="6" w:space="0" w:color="000000"/>
              <w:left w:val="single" w:sz="6" w:space="0" w:color="000000"/>
              <w:bottom w:val="single" w:sz="6" w:space="0" w:color="000000"/>
              <w:right w:val="single" w:sz="6" w:space="0" w:color="000000"/>
            </w:tcBorders>
            <w:noWrap/>
            <w:hideMark/>
          </w:tcPr>
          <w:p w:rsidR="000F09ED" w:rsidRPr="000F09ED" w:rsidRDefault="000F09ED" w:rsidP="00595ECD">
            <w:pPr>
              <w:spacing w:after="0" w:line="240" w:lineRule="auto"/>
              <w:jc w:val="center"/>
              <w:rPr>
                <w:rFonts w:ascii="Courier New" w:eastAsia="Times New Roman" w:hAnsi="Courier New" w:cs="Courier New"/>
                <w:color w:val="000000"/>
                <w:sz w:val="16"/>
                <w:szCs w:val="16"/>
              </w:rPr>
            </w:pPr>
            <w:r w:rsidRPr="000F09ED">
              <w:rPr>
                <w:rFonts w:ascii="Courier New" w:eastAsia="Times New Roman" w:hAnsi="Courier New" w:cs="Courier New"/>
                <w:color w:val="000000"/>
                <w:sz w:val="16"/>
                <w:szCs w:val="16"/>
              </w:rPr>
              <w:t>90</w:t>
            </w:r>
          </w:p>
        </w:tc>
      </w:tr>
      <w:tr w:rsidR="000F09ED" w:rsidRPr="000F09ED" w:rsidTr="000F09ED">
        <w:trPr>
          <w:trHeight w:val="335"/>
        </w:trPr>
        <w:tc>
          <w:tcPr>
            <w:tcW w:w="4940" w:type="dxa"/>
            <w:tcBorders>
              <w:top w:val="single" w:sz="6" w:space="0" w:color="000000"/>
              <w:left w:val="single" w:sz="6" w:space="0" w:color="000000"/>
              <w:bottom w:val="single" w:sz="6" w:space="0" w:color="000000"/>
              <w:right w:val="single" w:sz="6" w:space="0" w:color="000000"/>
            </w:tcBorders>
            <w:hideMark/>
          </w:tcPr>
          <w:p w:rsidR="000F09ED" w:rsidRPr="000F09ED" w:rsidRDefault="000F09ED" w:rsidP="00595ECD">
            <w:pPr>
              <w:spacing w:after="0" w:line="240" w:lineRule="auto"/>
              <w:rPr>
                <w:rFonts w:ascii="Courier New" w:eastAsia="Times New Roman" w:hAnsi="Courier New" w:cs="Courier New"/>
                <w:b/>
                <w:color w:val="000000"/>
                <w:sz w:val="16"/>
                <w:szCs w:val="16"/>
              </w:rPr>
            </w:pPr>
            <w:r w:rsidRPr="000F09ED">
              <w:rPr>
                <w:rFonts w:ascii="Courier New" w:eastAsia="Times New Roman" w:hAnsi="Courier New" w:cs="Courier New"/>
                <w:b/>
                <w:color w:val="000000"/>
                <w:sz w:val="16"/>
                <w:szCs w:val="16"/>
              </w:rPr>
              <w:t xml:space="preserve">Водопроводы </w:t>
            </w:r>
          </w:p>
        </w:tc>
        <w:tc>
          <w:tcPr>
            <w:tcW w:w="1559" w:type="dxa"/>
            <w:tcBorders>
              <w:top w:val="single" w:sz="6" w:space="0" w:color="000000"/>
              <w:left w:val="single" w:sz="6" w:space="0" w:color="000000"/>
              <w:bottom w:val="single" w:sz="6" w:space="0" w:color="000000"/>
              <w:right w:val="single" w:sz="6" w:space="0" w:color="000000"/>
            </w:tcBorders>
            <w:noWrap/>
            <w:hideMark/>
          </w:tcPr>
          <w:p w:rsidR="000F09ED" w:rsidRPr="000F09ED" w:rsidRDefault="000F09ED" w:rsidP="00595ECD">
            <w:pPr>
              <w:spacing w:after="0" w:line="240" w:lineRule="auto"/>
              <w:jc w:val="center"/>
              <w:rPr>
                <w:rFonts w:ascii="Courier New" w:eastAsia="Times New Roman" w:hAnsi="Courier New" w:cs="Courier New"/>
                <w:b/>
                <w:color w:val="000000"/>
                <w:sz w:val="16"/>
                <w:szCs w:val="16"/>
              </w:rPr>
            </w:pPr>
            <w:r w:rsidRPr="000F09ED">
              <w:rPr>
                <w:rFonts w:ascii="Courier New" w:eastAsia="Times New Roman" w:hAnsi="Courier New" w:cs="Courier New"/>
                <w:b/>
                <w:color w:val="000000"/>
                <w:sz w:val="16"/>
                <w:szCs w:val="16"/>
              </w:rPr>
              <w:t>единиц</w:t>
            </w:r>
          </w:p>
        </w:tc>
        <w:tc>
          <w:tcPr>
            <w:tcW w:w="2929" w:type="dxa"/>
            <w:tcBorders>
              <w:top w:val="single" w:sz="6" w:space="0" w:color="000000"/>
              <w:left w:val="single" w:sz="6" w:space="0" w:color="000000"/>
              <w:bottom w:val="single" w:sz="6" w:space="0" w:color="000000"/>
              <w:right w:val="single" w:sz="6" w:space="0" w:color="000000"/>
            </w:tcBorders>
            <w:noWrap/>
          </w:tcPr>
          <w:p w:rsidR="000F09ED" w:rsidRPr="000F09ED" w:rsidRDefault="000F09ED" w:rsidP="00595ECD">
            <w:pPr>
              <w:spacing w:after="0" w:line="240" w:lineRule="auto"/>
              <w:jc w:val="center"/>
              <w:rPr>
                <w:rFonts w:ascii="Courier New" w:eastAsia="Times New Roman" w:hAnsi="Courier New" w:cs="Courier New"/>
                <w:b/>
                <w:color w:val="000000"/>
                <w:sz w:val="16"/>
                <w:szCs w:val="16"/>
              </w:rPr>
            </w:pPr>
          </w:p>
        </w:tc>
      </w:tr>
      <w:tr w:rsidR="000F09ED" w:rsidRPr="000F09ED" w:rsidTr="000F09ED">
        <w:trPr>
          <w:trHeight w:val="120"/>
        </w:trPr>
        <w:tc>
          <w:tcPr>
            <w:tcW w:w="4940" w:type="dxa"/>
            <w:tcBorders>
              <w:top w:val="single" w:sz="6" w:space="0" w:color="000000"/>
              <w:left w:val="single" w:sz="6" w:space="0" w:color="000000"/>
              <w:bottom w:val="single" w:sz="6" w:space="0" w:color="000000"/>
              <w:right w:val="single" w:sz="6" w:space="0" w:color="000000"/>
            </w:tcBorders>
            <w:noWrap/>
            <w:hideMark/>
          </w:tcPr>
          <w:p w:rsidR="000F09ED" w:rsidRPr="000F09ED" w:rsidRDefault="000F09ED" w:rsidP="00595ECD">
            <w:pPr>
              <w:spacing w:after="0" w:line="240" w:lineRule="auto"/>
              <w:rPr>
                <w:rFonts w:ascii="Courier New" w:eastAsia="Times New Roman" w:hAnsi="Courier New" w:cs="Courier New"/>
                <w:color w:val="000000"/>
                <w:sz w:val="16"/>
                <w:szCs w:val="16"/>
              </w:rPr>
            </w:pPr>
            <w:r w:rsidRPr="000F09ED">
              <w:rPr>
                <w:rFonts w:ascii="Courier New" w:eastAsia="Times New Roman" w:hAnsi="Courier New" w:cs="Courier New"/>
                <w:color w:val="000000"/>
                <w:sz w:val="16"/>
                <w:szCs w:val="16"/>
              </w:rPr>
              <w:t xml:space="preserve">Протяженность сетей </w:t>
            </w:r>
          </w:p>
        </w:tc>
        <w:tc>
          <w:tcPr>
            <w:tcW w:w="1559" w:type="dxa"/>
            <w:tcBorders>
              <w:top w:val="single" w:sz="6" w:space="0" w:color="000000"/>
              <w:left w:val="single" w:sz="6" w:space="0" w:color="000000"/>
              <w:bottom w:val="single" w:sz="6" w:space="0" w:color="000000"/>
              <w:right w:val="single" w:sz="6" w:space="0" w:color="000000"/>
            </w:tcBorders>
            <w:noWrap/>
            <w:hideMark/>
          </w:tcPr>
          <w:p w:rsidR="000F09ED" w:rsidRPr="000F09ED" w:rsidRDefault="000F09ED" w:rsidP="00595ECD">
            <w:pPr>
              <w:spacing w:after="0" w:line="240" w:lineRule="auto"/>
              <w:jc w:val="center"/>
              <w:rPr>
                <w:rFonts w:ascii="Courier New" w:eastAsia="Times New Roman" w:hAnsi="Courier New" w:cs="Courier New"/>
                <w:color w:val="000000"/>
                <w:sz w:val="16"/>
                <w:szCs w:val="16"/>
              </w:rPr>
            </w:pPr>
            <w:r w:rsidRPr="000F09ED">
              <w:rPr>
                <w:rFonts w:ascii="Courier New" w:eastAsia="Times New Roman" w:hAnsi="Courier New" w:cs="Courier New"/>
                <w:color w:val="000000"/>
                <w:sz w:val="16"/>
                <w:szCs w:val="16"/>
              </w:rPr>
              <w:t>км</w:t>
            </w:r>
          </w:p>
        </w:tc>
        <w:tc>
          <w:tcPr>
            <w:tcW w:w="2929" w:type="dxa"/>
            <w:tcBorders>
              <w:top w:val="single" w:sz="6" w:space="0" w:color="000000"/>
              <w:left w:val="single" w:sz="6" w:space="0" w:color="000000"/>
              <w:bottom w:val="single" w:sz="6" w:space="0" w:color="000000"/>
              <w:right w:val="single" w:sz="6" w:space="0" w:color="000000"/>
            </w:tcBorders>
            <w:noWrap/>
            <w:hideMark/>
          </w:tcPr>
          <w:p w:rsidR="000F09ED" w:rsidRPr="000F09ED" w:rsidRDefault="000F09ED" w:rsidP="00595ECD">
            <w:pPr>
              <w:spacing w:after="0" w:line="240" w:lineRule="auto"/>
              <w:jc w:val="center"/>
              <w:rPr>
                <w:rFonts w:ascii="Courier New" w:eastAsia="Times New Roman" w:hAnsi="Courier New" w:cs="Courier New"/>
                <w:color w:val="000000"/>
                <w:sz w:val="16"/>
                <w:szCs w:val="16"/>
              </w:rPr>
            </w:pPr>
            <w:r w:rsidRPr="000F09ED">
              <w:rPr>
                <w:rFonts w:ascii="Courier New" w:eastAsia="Times New Roman" w:hAnsi="Courier New" w:cs="Courier New"/>
                <w:sz w:val="16"/>
                <w:szCs w:val="16"/>
              </w:rPr>
              <w:t>0</w:t>
            </w:r>
          </w:p>
        </w:tc>
      </w:tr>
      <w:tr w:rsidR="000F09ED" w:rsidRPr="000F09ED" w:rsidTr="000F09ED">
        <w:trPr>
          <w:trHeight w:val="270"/>
        </w:trPr>
        <w:tc>
          <w:tcPr>
            <w:tcW w:w="9428" w:type="dxa"/>
            <w:gridSpan w:val="3"/>
            <w:tcBorders>
              <w:top w:val="single" w:sz="6" w:space="0" w:color="000000"/>
              <w:left w:val="single" w:sz="6" w:space="0" w:color="000000"/>
              <w:bottom w:val="single" w:sz="6" w:space="0" w:color="000000"/>
              <w:right w:val="single" w:sz="6" w:space="0" w:color="000000"/>
            </w:tcBorders>
            <w:noWrap/>
            <w:hideMark/>
          </w:tcPr>
          <w:p w:rsidR="000F09ED" w:rsidRPr="000F09ED" w:rsidRDefault="000F09ED" w:rsidP="00595ECD">
            <w:pPr>
              <w:spacing w:after="0" w:line="240" w:lineRule="auto"/>
              <w:jc w:val="center"/>
              <w:rPr>
                <w:rFonts w:ascii="Courier New" w:eastAsia="Times New Roman" w:hAnsi="Courier New" w:cs="Courier New"/>
                <w:b/>
                <w:color w:val="000000"/>
                <w:sz w:val="16"/>
                <w:szCs w:val="16"/>
              </w:rPr>
            </w:pPr>
            <w:r w:rsidRPr="000F09ED">
              <w:rPr>
                <w:rFonts w:ascii="Courier New" w:eastAsia="Times New Roman" w:hAnsi="Courier New" w:cs="Courier New"/>
                <w:b/>
                <w:color w:val="000000"/>
                <w:sz w:val="16"/>
                <w:szCs w:val="16"/>
              </w:rPr>
              <w:t>Организация сбора и вывоза  ТБО</w:t>
            </w:r>
          </w:p>
        </w:tc>
      </w:tr>
      <w:tr w:rsidR="000F09ED" w:rsidRPr="000F09ED" w:rsidTr="000F09ED">
        <w:trPr>
          <w:trHeight w:val="270"/>
        </w:trPr>
        <w:tc>
          <w:tcPr>
            <w:tcW w:w="4940" w:type="dxa"/>
            <w:tcBorders>
              <w:top w:val="single" w:sz="6" w:space="0" w:color="000000"/>
              <w:left w:val="single" w:sz="6" w:space="0" w:color="000000"/>
              <w:bottom w:val="single" w:sz="6" w:space="0" w:color="000000"/>
              <w:right w:val="single" w:sz="6" w:space="0" w:color="000000"/>
            </w:tcBorders>
            <w:noWrap/>
            <w:hideMark/>
          </w:tcPr>
          <w:p w:rsidR="000F09ED" w:rsidRPr="000F09ED" w:rsidRDefault="000F09ED" w:rsidP="00595ECD">
            <w:pPr>
              <w:spacing w:after="0" w:line="240" w:lineRule="auto"/>
              <w:rPr>
                <w:rFonts w:ascii="Courier New" w:eastAsia="Times New Roman" w:hAnsi="Courier New" w:cs="Courier New"/>
                <w:bCs/>
                <w:color w:val="000000"/>
                <w:sz w:val="16"/>
                <w:szCs w:val="16"/>
              </w:rPr>
            </w:pPr>
            <w:r w:rsidRPr="000F09ED">
              <w:rPr>
                <w:rFonts w:ascii="Courier New" w:eastAsia="Times New Roman" w:hAnsi="Courier New" w:cs="Courier New"/>
                <w:bCs/>
                <w:color w:val="000000"/>
                <w:sz w:val="16"/>
                <w:szCs w:val="16"/>
              </w:rPr>
              <w:t>Количество обслуживаемого населения в год</w:t>
            </w:r>
          </w:p>
        </w:tc>
        <w:tc>
          <w:tcPr>
            <w:tcW w:w="1559" w:type="dxa"/>
            <w:tcBorders>
              <w:top w:val="single" w:sz="6" w:space="0" w:color="000000"/>
              <w:left w:val="single" w:sz="6" w:space="0" w:color="000000"/>
              <w:bottom w:val="single" w:sz="6" w:space="0" w:color="000000"/>
              <w:right w:val="single" w:sz="6" w:space="0" w:color="000000"/>
            </w:tcBorders>
            <w:noWrap/>
            <w:hideMark/>
          </w:tcPr>
          <w:p w:rsidR="000F09ED" w:rsidRPr="000F09ED" w:rsidRDefault="000F09ED" w:rsidP="00595ECD">
            <w:pPr>
              <w:spacing w:after="0" w:line="240" w:lineRule="auto"/>
              <w:jc w:val="center"/>
              <w:rPr>
                <w:rFonts w:ascii="Courier New" w:eastAsia="Times New Roman" w:hAnsi="Courier New" w:cs="Courier New"/>
                <w:color w:val="000000"/>
                <w:sz w:val="16"/>
                <w:szCs w:val="16"/>
              </w:rPr>
            </w:pPr>
            <w:r w:rsidRPr="000F09ED">
              <w:rPr>
                <w:rFonts w:ascii="Courier New" w:eastAsia="Times New Roman" w:hAnsi="Courier New" w:cs="Courier New"/>
                <w:color w:val="000000"/>
                <w:sz w:val="16"/>
                <w:szCs w:val="16"/>
              </w:rPr>
              <w:t>чел.</w:t>
            </w:r>
          </w:p>
        </w:tc>
        <w:tc>
          <w:tcPr>
            <w:tcW w:w="2929" w:type="dxa"/>
            <w:tcBorders>
              <w:top w:val="single" w:sz="6" w:space="0" w:color="000000"/>
              <w:left w:val="single" w:sz="6" w:space="0" w:color="000000"/>
              <w:bottom w:val="single" w:sz="6" w:space="0" w:color="000000"/>
              <w:right w:val="single" w:sz="6" w:space="0" w:color="000000"/>
            </w:tcBorders>
            <w:noWrap/>
            <w:hideMark/>
          </w:tcPr>
          <w:p w:rsidR="000F09ED" w:rsidRPr="000F09ED" w:rsidRDefault="000F09ED" w:rsidP="00595ECD">
            <w:pPr>
              <w:spacing w:after="0" w:line="240" w:lineRule="auto"/>
              <w:jc w:val="center"/>
              <w:rPr>
                <w:rFonts w:ascii="Courier New" w:eastAsia="Times New Roman" w:hAnsi="Courier New" w:cs="Courier New"/>
                <w:color w:val="000000"/>
                <w:sz w:val="16"/>
                <w:szCs w:val="16"/>
                <w:lang w:val="en-US"/>
              </w:rPr>
            </w:pPr>
            <w:r w:rsidRPr="000F09ED">
              <w:rPr>
                <w:rFonts w:ascii="Courier New" w:eastAsia="Times New Roman" w:hAnsi="Courier New" w:cs="Courier New"/>
                <w:color w:val="000000"/>
                <w:sz w:val="16"/>
                <w:szCs w:val="16"/>
              </w:rPr>
              <w:t>10</w:t>
            </w:r>
            <w:r w:rsidRPr="000F09ED">
              <w:rPr>
                <w:rFonts w:ascii="Courier New" w:eastAsia="Times New Roman" w:hAnsi="Courier New" w:cs="Courier New"/>
                <w:color w:val="000000"/>
                <w:sz w:val="16"/>
                <w:szCs w:val="16"/>
                <w:lang w:val="en-US"/>
              </w:rPr>
              <w:t>53</w:t>
            </w:r>
          </w:p>
        </w:tc>
      </w:tr>
      <w:tr w:rsidR="000F09ED" w:rsidRPr="000F09ED" w:rsidTr="000F09ED">
        <w:trPr>
          <w:trHeight w:val="270"/>
        </w:trPr>
        <w:tc>
          <w:tcPr>
            <w:tcW w:w="4940" w:type="dxa"/>
            <w:tcBorders>
              <w:top w:val="single" w:sz="6" w:space="0" w:color="000000"/>
              <w:left w:val="single" w:sz="6" w:space="0" w:color="000000"/>
              <w:bottom w:val="single" w:sz="6" w:space="0" w:color="000000"/>
              <w:right w:val="single" w:sz="6" w:space="0" w:color="000000"/>
            </w:tcBorders>
            <w:noWrap/>
            <w:hideMark/>
          </w:tcPr>
          <w:p w:rsidR="000F09ED" w:rsidRPr="000F09ED" w:rsidRDefault="000F09ED" w:rsidP="00595ECD">
            <w:pPr>
              <w:spacing w:after="0" w:line="240" w:lineRule="auto"/>
              <w:rPr>
                <w:rFonts w:ascii="Courier New" w:eastAsia="Times New Roman" w:hAnsi="Courier New" w:cs="Courier New"/>
                <w:bCs/>
                <w:color w:val="000000"/>
                <w:sz w:val="16"/>
                <w:szCs w:val="16"/>
              </w:rPr>
            </w:pPr>
            <w:r w:rsidRPr="000F09ED">
              <w:rPr>
                <w:rFonts w:ascii="Courier New" w:eastAsia="Times New Roman" w:hAnsi="Courier New" w:cs="Courier New"/>
                <w:bCs/>
                <w:color w:val="000000"/>
                <w:sz w:val="16"/>
                <w:szCs w:val="16"/>
              </w:rPr>
              <w:t xml:space="preserve">Годовая удельная норма накопления ТБО </w:t>
            </w:r>
          </w:p>
        </w:tc>
        <w:tc>
          <w:tcPr>
            <w:tcW w:w="1559" w:type="dxa"/>
            <w:tcBorders>
              <w:top w:val="single" w:sz="6" w:space="0" w:color="000000"/>
              <w:left w:val="single" w:sz="6" w:space="0" w:color="000000"/>
              <w:bottom w:val="single" w:sz="6" w:space="0" w:color="000000"/>
              <w:right w:val="single" w:sz="6" w:space="0" w:color="000000"/>
            </w:tcBorders>
            <w:noWrap/>
            <w:hideMark/>
          </w:tcPr>
          <w:p w:rsidR="000F09ED" w:rsidRPr="000F09ED" w:rsidRDefault="000F09ED" w:rsidP="00595ECD">
            <w:pPr>
              <w:spacing w:after="0" w:line="240" w:lineRule="auto"/>
              <w:jc w:val="center"/>
              <w:rPr>
                <w:rFonts w:ascii="Courier New" w:eastAsia="Times New Roman" w:hAnsi="Courier New" w:cs="Courier New"/>
                <w:color w:val="000000"/>
                <w:sz w:val="16"/>
                <w:szCs w:val="16"/>
              </w:rPr>
            </w:pPr>
            <w:r w:rsidRPr="000F09ED">
              <w:rPr>
                <w:rFonts w:ascii="Courier New" w:eastAsia="Times New Roman" w:hAnsi="Courier New" w:cs="Courier New"/>
                <w:color w:val="000000"/>
                <w:sz w:val="16"/>
                <w:szCs w:val="16"/>
              </w:rPr>
              <w:t>м3/чел.</w:t>
            </w:r>
          </w:p>
        </w:tc>
        <w:tc>
          <w:tcPr>
            <w:tcW w:w="2929" w:type="dxa"/>
            <w:tcBorders>
              <w:top w:val="single" w:sz="6" w:space="0" w:color="000000"/>
              <w:left w:val="single" w:sz="6" w:space="0" w:color="000000"/>
              <w:bottom w:val="single" w:sz="6" w:space="0" w:color="000000"/>
              <w:right w:val="single" w:sz="6" w:space="0" w:color="000000"/>
            </w:tcBorders>
            <w:noWrap/>
            <w:hideMark/>
          </w:tcPr>
          <w:p w:rsidR="000F09ED" w:rsidRPr="000F09ED" w:rsidRDefault="000F09ED" w:rsidP="00595ECD">
            <w:pPr>
              <w:spacing w:after="0" w:line="240" w:lineRule="auto"/>
              <w:jc w:val="center"/>
              <w:rPr>
                <w:rFonts w:ascii="Courier New" w:eastAsia="Times New Roman" w:hAnsi="Courier New" w:cs="Courier New"/>
                <w:color w:val="000000"/>
                <w:sz w:val="16"/>
                <w:szCs w:val="16"/>
              </w:rPr>
            </w:pPr>
            <w:r w:rsidRPr="000F09ED">
              <w:rPr>
                <w:rFonts w:ascii="Courier New" w:eastAsia="Times New Roman" w:hAnsi="Courier New" w:cs="Courier New"/>
                <w:color w:val="000000"/>
                <w:sz w:val="16"/>
                <w:szCs w:val="16"/>
              </w:rPr>
              <w:t>1,5</w:t>
            </w:r>
          </w:p>
        </w:tc>
      </w:tr>
      <w:tr w:rsidR="000F09ED" w:rsidRPr="000F09ED" w:rsidTr="000F09ED">
        <w:trPr>
          <w:trHeight w:val="270"/>
        </w:trPr>
        <w:tc>
          <w:tcPr>
            <w:tcW w:w="9428" w:type="dxa"/>
            <w:gridSpan w:val="3"/>
            <w:tcBorders>
              <w:top w:val="single" w:sz="6" w:space="0" w:color="000000"/>
              <w:left w:val="single" w:sz="6" w:space="0" w:color="000000"/>
              <w:bottom w:val="single" w:sz="6" w:space="0" w:color="000000"/>
              <w:right w:val="single" w:sz="6" w:space="0" w:color="000000"/>
            </w:tcBorders>
            <w:noWrap/>
            <w:hideMark/>
          </w:tcPr>
          <w:p w:rsidR="000F09ED" w:rsidRPr="000F09ED" w:rsidRDefault="000F09ED" w:rsidP="00595ECD">
            <w:pPr>
              <w:spacing w:after="0" w:line="240" w:lineRule="auto"/>
              <w:jc w:val="center"/>
              <w:rPr>
                <w:rFonts w:ascii="Courier New" w:eastAsia="Times New Roman" w:hAnsi="Courier New" w:cs="Courier New"/>
                <w:b/>
                <w:color w:val="000000"/>
                <w:sz w:val="16"/>
                <w:szCs w:val="16"/>
              </w:rPr>
            </w:pPr>
            <w:r w:rsidRPr="000F09ED">
              <w:rPr>
                <w:rFonts w:ascii="Courier New" w:eastAsia="Times New Roman" w:hAnsi="Courier New" w:cs="Courier New"/>
                <w:b/>
                <w:color w:val="000000"/>
                <w:sz w:val="16"/>
                <w:szCs w:val="16"/>
              </w:rPr>
              <w:t>Уличное освещение</w:t>
            </w:r>
          </w:p>
        </w:tc>
      </w:tr>
      <w:tr w:rsidR="000F09ED" w:rsidRPr="000F09ED" w:rsidTr="000F09ED">
        <w:trPr>
          <w:trHeight w:val="270"/>
        </w:trPr>
        <w:tc>
          <w:tcPr>
            <w:tcW w:w="4940" w:type="dxa"/>
            <w:tcBorders>
              <w:top w:val="single" w:sz="6" w:space="0" w:color="000000"/>
              <w:left w:val="single" w:sz="6" w:space="0" w:color="000000"/>
              <w:bottom w:val="single" w:sz="6" w:space="0" w:color="000000"/>
              <w:right w:val="single" w:sz="6" w:space="0" w:color="000000"/>
            </w:tcBorders>
            <w:noWrap/>
            <w:hideMark/>
          </w:tcPr>
          <w:p w:rsidR="000F09ED" w:rsidRPr="000F09ED" w:rsidRDefault="000F09ED" w:rsidP="00595ECD">
            <w:pPr>
              <w:spacing w:after="0" w:line="240" w:lineRule="auto"/>
              <w:rPr>
                <w:rFonts w:ascii="Courier New" w:eastAsia="Times New Roman" w:hAnsi="Courier New" w:cs="Courier New"/>
                <w:bCs/>
                <w:color w:val="000000"/>
                <w:sz w:val="16"/>
                <w:szCs w:val="16"/>
              </w:rPr>
            </w:pPr>
            <w:r w:rsidRPr="000F09ED">
              <w:rPr>
                <w:rFonts w:ascii="Courier New" w:eastAsia="Times New Roman" w:hAnsi="Courier New" w:cs="Courier New"/>
                <w:bCs/>
                <w:color w:val="000000"/>
                <w:sz w:val="16"/>
                <w:szCs w:val="16"/>
              </w:rPr>
              <w:t>Протяженность сетей уличного освещения</w:t>
            </w:r>
          </w:p>
        </w:tc>
        <w:tc>
          <w:tcPr>
            <w:tcW w:w="1559" w:type="dxa"/>
            <w:tcBorders>
              <w:top w:val="single" w:sz="6" w:space="0" w:color="000000"/>
              <w:left w:val="single" w:sz="6" w:space="0" w:color="000000"/>
              <w:bottom w:val="single" w:sz="6" w:space="0" w:color="000000"/>
              <w:right w:val="single" w:sz="6" w:space="0" w:color="000000"/>
            </w:tcBorders>
            <w:noWrap/>
            <w:hideMark/>
          </w:tcPr>
          <w:p w:rsidR="000F09ED" w:rsidRPr="000F09ED" w:rsidRDefault="000F09ED" w:rsidP="00595ECD">
            <w:pPr>
              <w:spacing w:after="0" w:line="240" w:lineRule="auto"/>
              <w:jc w:val="center"/>
              <w:rPr>
                <w:rFonts w:ascii="Courier New" w:eastAsia="Times New Roman" w:hAnsi="Courier New" w:cs="Courier New"/>
                <w:color w:val="000000"/>
                <w:sz w:val="16"/>
                <w:szCs w:val="16"/>
              </w:rPr>
            </w:pPr>
            <w:proofErr w:type="gramStart"/>
            <w:r w:rsidRPr="000F09ED">
              <w:rPr>
                <w:rFonts w:ascii="Courier New" w:eastAsia="Times New Roman" w:hAnsi="Courier New" w:cs="Courier New"/>
                <w:color w:val="000000"/>
                <w:sz w:val="16"/>
                <w:szCs w:val="16"/>
              </w:rPr>
              <w:t>км</w:t>
            </w:r>
            <w:proofErr w:type="gramEnd"/>
            <w:r w:rsidRPr="000F09ED">
              <w:rPr>
                <w:rFonts w:ascii="Courier New" w:eastAsia="Times New Roman" w:hAnsi="Courier New" w:cs="Courier New"/>
                <w:color w:val="000000"/>
                <w:sz w:val="16"/>
                <w:szCs w:val="16"/>
              </w:rPr>
              <w:t>.</w:t>
            </w:r>
          </w:p>
        </w:tc>
        <w:tc>
          <w:tcPr>
            <w:tcW w:w="2929" w:type="dxa"/>
            <w:tcBorders>
              <w:top w:val="single" w:sz="6" w:space="0" w:color="000000"/>
              <w:left w:val="single" w:sz="6" w:space="0" w:color="000000"/>
              <w:bottom w:val="single" w:sz="6" w:space="0" w:color="000000"/>
              <w:right w:val="single" w:sz="6" w:space="0" w:color="000000"/>
            </w:tcBorders>
            <w:noWrap/>
            <w:hideMark/>
          </w:tcPr>
          <w:p w:rsidR="000F09ED" w:rsidRPr="000F09ED" w:rsidRDefault="000F09ED" w:rsidP="00595ECD">
            <w:pPr>
              <w:spacing w:after="0" w:line="240" w:lineRule="auto"/>
              <w:jc w:val="center"/>
              <w:rPr>
                <w:rFonts w:ascii="Courier New" w:eastAsia="Times New Roman" w:hAnsi="Courier New" w:cs="Courier New"/>
                <w:color w:val="000000"/>
                <w:sz w:val="16"/>
                <w:szCs w:val="16"/>
              </w:rPr>
            </w:pPr>
            <w:r w:rsidRPr="000F09ED">
              <w:rPr>
                <w:rFonts w:ascii="Courier New" w:eastAsia="Times New Roman" w:hAnsi="Courier New" w:cs="Courier New"/>
                <w:sz w:val="16"/>
                <w:szCs w:val="16"/>
              </w:rPr>
              <w:t>0</w:t>
            </w:r>
          </w:p>
        </w:tc>
      </w:tr>
      <w:tr w:rsidR="000F09ED" w:rsidRPr="000F09ED" w:rsidTr="000F09ED">
        <w:trPr>
          <w:trHeight w:val="270"/>
        </w:trPr>
        <w:tc>
          <w:tcPr>
            <w:tcW w:w="4940" w:type="dxa"/>
            <w:tcBorders>
              <w:top w:val="single" w:sz="6" w:space="0" w:color="000000"/>
              <w:left w:val="single" w:sz="6" w:space="0" w:color="000000"/>
              <w:bottom w:val="single" w:sz="6" w:space="0" w:color="000000"/>
              <w:right w:val="single" w:sz="6" w:space="0" w:color="000000"/>
            </w:tcBorders>
            <w:noWrap/>
            <w:hideMark/>
          </w:tcPr>
          <w:p w:rsidR="000F09ED" w:rsidRPr="000F09ED" w:rsidRDefault="000F09ED" w:rsidP="00595ECD">
            <w:pPr>
              <w:spacing w:after="0" w:line="240" w:lineRule="auto"/>
              <w:rPr>
                <w:rFonts w:ascii="Courier New" w:eastAsia="Times New Roman" w:hAnsi="Courier New" w:cs="Courier New"/>
                <w:b/>
                <w:bCs/>
                <w:sz w:val="16"/>
                <w:szCs w:val="16"/>
              </w:rPr>
            </w:pPr>
            <w:r w:rsidRPr="000F09ED">
              <w:rPr>
                <w:rFonts w:ascii="Courier New" w:eastAsia="Times New Roman" w:hAnsi="Courier New" w:cs="Courier New"/>
                <w:bCs/>
                <w:sz w:val="16"/>
                <w:szCs w:val="16"/>
              </w:rPr>
              <w:t>Количество населенных пунктов обеспеченных водоснабжением</w:t>
            </w:r>
          </w:p>
        </w:tc>
        <w:tc>
          <w:tcPr>
            <w:tcW w:w="1559" w:type="dxa"/>
            <w:tcBorders>
              <w:top w:val="single" w:sz="6" w:space="0" w:color="000000"/>
              <w:left w:val="single" w:sz="6" w:space="0" w:color="000000"/>
              <w:bottom w:val="single" w:sz="6" w:space="0" w:color="000000"/>
              <w:right w:val="single" w:sz="6" w:space="0" w:color="000000"/>
            </w:tcBorders>
            <w:noWrap/>
            <w:hideMark/>
          </w:tcPr>
          <w:p w:rsidR="000F09ED" w:rsidRPr="000F09ED" w:rsidRDefault="000F09ED" w:rsidP="00595ECD">
            <w:pPr>
              <w:spacing w:after="0" w:line="240" w:lineRule="auto"/>
              <w:jc w:val="center"/>
              <w:rPr>
                <w:rFonts w:ascii="Courier New" w:eastAsia="Times New Roman" w:hAnsi="Courier New" w:cs="Courier New"/>
                <w:color w:val="000000"/>
                <w:sz w:val="16"/>
                <w:szCs w:val="16"/>
              </w:rPr>
            </w:pPr>
            <w:r w:rsidRPr="000F09ED">
              <w:rPr>
                <w:rFonts w:ascii="Courier New" w:eastAsia="Times New Roman" w:hAnsi="Courier New" w:cs="Courier New"/>
                <w:color w:val="000000"/>
                <w:sz w:val="16"/>
                <w:szCs w:val="16"/>
              </w:rPr>
              <w:t>шт.</w:t>
            </w:r>
          </w:p>
        </w:tc>
        <w:tc>
          <w:tcPr>
            <w:tcW w:w="2929" w:type="dxa"/>
            <w:tcBorders>
              <w:top w:val="single" w:sz="6" w:space="0" w:color="000000"/>
              <w:left w:val="single" w:sz="6" w:space="0" w:color="000000"/>
              <w:bottom w:val="single" w:sz="6" w:space="0" w:color="000000"/>
              <w:right w:val="single" w:sz="6" w:space="0" w:color="000000"/>
            </w:tcBorders>
            <w:noWrap/>
            <w:hideMark/>
          </w:tcPr>
          <w:p w:rsidR="000F09ED" w:rsidRPr="000F09ED" w:rsidRDefault="000F09ED" w:rsidP="00595ECD">
            <w:pPr>
              <w:spacing w:after="0" w:line="240" w:lineRule="auto"/>
              <w:jc w:val="center"/>
              <w:rPr>
                <w:rFonts w:ascii="Courier New" w:eastAsia="Times New Roman" w:hAnsi="Courier New" w:cs="Courier New"/>
                <w:color w:val="000000"/>
                <w:sz w:val="16"/>
                <w:szCs w:val="16"/>
              </w:rPr>
            </w:pPr>
            <w:r w:rsidRPr="000F09ED">
              <w:rPr>
                <w:rFonts w:ascii="Courier New" w:eastAsia="Times New Roman" w:hAnsi="Courier New" w:cs="Courier New"/>
                <w:color w:val="000000"/>
                <w:sz w:val="16"/>
                <w:szCs w:val="16"/>
              </w:rPr>
              <w:t>3</w:t>
            </w:r>
          </w:p>
        </w:tc>
      </w:tr>
      <w:tr w:rsidR="000F09ED" w:rsidRPr="000F09ED" w:rsidTr="000F09ED">
        <w:trPr>
          <w:trHeight w:val="270"/>
        </w:trPr>
        <w:tc>
          <w:tcPr>
            <w:tcW w:w="4940" w:type="dxa"/>
            <w:tcBorders>
              <w:top w:val="single" w:sz="6" w:space="0" w:color="000000"/>
              <w:left w:val="single" w:sz="6" w:space="0" w:color="000000"/>
              <w:bottom w:val="single" w:sz="6" w:space="0" w:color="000000"/>
              <w:right w:val="single" w:sz="6" w:space="0" w:color="000000"/>
            </w:tcBorders>
            <w:noWrap/>
            <w:hideMark/>
          </w:tcPr>
          <w:p w:rsidR="000F09ED" w:rsidRPr="000F09ED" w:rsidRDefault="000F09ED" w:rsidP="00595ECD">
            <w:pPr>
              <w:spacing w:after="0" w:line="240" w:lineRule="auto"/>
              <w:rPr>
                <w:rFonts w:ascii="Courier New" w:eastAsia="Times New Roman" w:hAnsi="Courier New" w:cs="Courier New"/>
                <w:bCs/>
                <w:sz w:val="16"/>
                <w:szCs w:val="16"/>
              </w:rPr>
            </w:pPr>
            <w:r w:rsidRPr="000F09ED">
              <w:rPr>
                <w:rFonts w:ascii="Courier New" w:eastAsia="Times New Roman" w:hAnsi="Courier New" w:cs="Courier New"/>
                <w:bCs/>
                <w:sz w:val="16"/>
                <w:szCs w:val="16"/>
              </w:rPr>
              <w:t>Количество светильников</w:t>
            </w:r>
          </w:p>
        </w:tc>
        <w:tc>
          <w:tcPr>
            <w:tcW w:w="1559" w:type="dxa"/>
            <w:tcBorders>
              <w:top w:val="single" w:sz="6" w:space="0" w:color="000000"/>
              <w:left w:val="single" w:sz="6" w:space="0" w:color="000000"/>
              <w:bottom w:val="single" w:sz="6" w:space="0" w:color="000000"/>
              <w:right w:val="single" w:sz="6" w:space="0" w:color="000000"/>
            </w:tcBorders>
            <w:noWrap/>
            <w:hideMark/>
          </w:tcPr>
          <w:p w:rsidR="000F09ED" w:rsidRPr="000F09ED" w:rsidRDefault="000F09ED" w:rsidP="00595ECD">
            <w:pPr>
              <w:spacing w:after="0" w:line="240" w:lineRule="auto"/>
              <w:jc w:val="center"/>
              <w:rPr>
                <w:rFonts w:ascii="Courier New" w:eastAsia="Times New Roman" w:hAnsi="Courier New" w:cs="Courier New"/>
                <w:color w:val="000000"/>
                <w:sz w:val="16"/>
                <w:szCs w:val="16"/>
              </w:rPr>
            </w:pPr>
            <w:r w:rsidRPr="000F09ED">
              <w:rPr>
                <w:rFonts w:ascii="Courier New" w:eastAsia="Times New Roman" w:hAnsi="Courier New" w:cs="Courier New"/>
                <w:color w:val="000000"/>
                <w:sz w:val="16"/>
                <w:szCs w:val="16"/>
              </w:rPr>
              <w:t>шт.</w:t>
            </w:r>
          </w:p>
        </w:tc>
        <w:tc>
          <w:tcPr>
            <w:tcW w:w="2929" w:type="dxa"/>
            <w:tcBorders>
              <w:top w:val="single" w:sz="6" w:space="0" w:color="000000"/>
              <w:left w:val="single" w:sz="6" w:space="0" w:color="000000"/>
              <w:bottom w:val="single" w:sz="6" w:space="0" w:color="000000"/>
              <w:right w:val="single" w:sz="6" w:space="0" w:color="000000"/>
            </w:tcBorders>
            <w:noWrap/>
            <w:hideMark/>
          </w:tcPr>
          <w:p w:rsidR="000F09ED" w:rsidRPr="000F09ED" w:rsidRDefault="000F09ED" w:rsidP="00595ECD">
            <w:pPr>
              <w:spacing w:after="0" w:line="240" w:lineRule="auto"/>
              <w:jc w:val="center"/>
              <w:rPr>
                <w:rFonts w:ascii="Courier New" w:eastAsia="Times New Roman" w:hAnsi="Courier New" w:cs="Courier New"/>
                <w:color w:val="000000"/>
                <w:sz w:val="16"/>
                <w:szCs w:val="16"/>
              </w:rPr>
            </w:pPr>
            <w:r w:rsidRPr="000F09ED">
              <w:rPr>
                <w:rFonts w:ascii="Courier New" w:eastAsia="Times New Roman" w:hAnsi="Courier New" w:cs="Courier New"/>
                <w:sz w:val="16"/>
                <w:szCs w:val="16"/>
              </w:rPr>
              <w:t>2</w:t>
            </w:r>
          </w:p>
        </w:tc>
      </w:tr>
    </w:tbl>
    <w:p w:rsidR="000F09ED" w:rsidRPr="000F09ED" w:rsidRDefault="000F09ED" w:rsidP="00595ECD">
      <w:pPr>
        <w:shd w:val="clear" w:color="auto" w:fill="FFFFFF"/>
        <w:spacing w:after="0" w:line="240" w:lineRule="auto"/>
        <w:rPr>
          <w:rFonts w:ascii="Times New Roman" w:eastAsia="Times New Roman" w:hAnsi="Times New Roman"/>
          <w:b/>
          <w:bCs/>
          <w:color w:val="000000"/>
          <w:sz w:val="16"/>
          <w:szCs w:val="16"/>
        </w:rPr>
      </w:pPr>
    </w:p>
    <w:p w:rsidR="000F09ED" w:rsidRPr="000F09ED" w:rsidRDefault="000F09ED" w:rsidP="00595ECD">
      <w:pPr>
        <w:shd w:val="clear" w:color="auto" w:fill="FFFFFF"/>
        <w:spacing w:after="0" w:line="240" w:lineRule="auto"/>
        <w:jc w:val="center"/>
        <w:rPr>
          <w:rFonts w:ascii="Arial" w:eastAsia="Times New Roman" w:hAnsi="Arial" w:cs="Arial"/>
          <w:bCs/>
          <w:color w:val="000000"/>
          <w:sz w:val="16"/>
          <w:szCs w:val="16"/>
        </w:rPr>
      </w:pPr>
      <w:r w:rsidRPr="000F09ED">
        <w:rPr>
          <w:rFonts w:ascii="Arial" w:eastAsia="Times New Roman" w:hAnsi="Arial" w:cs="Arial"/>
          <w:bCs/>
          <w:color w:val="000000"/>
          <w:sz w:val="16"/>
          <w:szCs w:val="16"/>
        </w:rPr>
        <w:t>1.2. АНАЛИЗ ТЕКУЩЕГО СОСТОЯНИЯСИСТЕМ ТЕПЛОСНАБЖЕНИЯ</w:t>
      </w:r>
    </w:p>
    <w:p w:rsidR="000F09ED" w:rsidRPr="000F09ED" w:rsidRDefault="000F09ED" w:rsidP="00595ECD">
      <w:pPr>
        <w:spacing w:after="0" w:line="240" w:lineRule="auto"/>
        <w:rPr>
          <w:rFonts w:eastAsia="Times New Roman"/>
          <w:sz w:val="16"/>
          <w:szCs w:val="16"/>
        </w:rPr>
      </w:pP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 xml:space="preserve">Отопление МОУ </w:t>
      </w:r>
      <w:proofErr w:type="gramStart"/>
      <w:r w:rsidRPr="000F09ED">
        <w:rPr>
          <w:rFonts w:ascii="Arial" w:hAnsi="Arial" w:cs="Arial"/>
          <w:sz w:val="16"/>
          <w:szCs w:val="16"/>
        </w:rPr>
        <w:t>Ново-Николаевская</w:t>
      </w:r>
      <w:proofErr w:type="gramEnd"/>
      <w:r w:rsidRPr="000F09ED">
        <w:rPr>
          <w:rFonts w:ascii="Arial" w:hAnsi="Arial" w:cs="Arial"/>
          <w:sz w:val="16"/>
          <w:szCs w:val="16"/>
        </w:rPr>
        <w:t xml:space="preserve"> СОШ осуществляется за счет собственной угольной котельной, МОУ Хабаровская ООШ </w:t>
      </w:r>
      <w:proofErr w:type="spellStart"/>
      <w:r w:rsidRPr="000F09ED">
        <w:rPr>
          <w:rFonts w:ascii="Arial" w:hAnsi="Arial" w:cs="Arial"/>
          <w:sz w:val="16"/>
          <w:szCs w:val="16"/>
        </w:rPr>
        <w:t>электроотопление</w:t>
      </w:r>
      <w:proofErr w:type="spellEnd"/>
      <w:r w:rsidRPr="000F09ED">
        <w:rPr>
          <w:rFonts w:ascii="Arial" w:hAnsi="Arial" w:cs="Arial"/>
          <w:sz w:val="16"/>
          <w:szCs w:val="16"/>
        </w:rPr>
        <w:t xml:space="preserve">, МОУ </w:t>
      </w:r>
      <w:proofErr w:type="spellStart"/>
      <w:r w:rsidRPr="000F09ED">
        <w:rPr>
          <w:rFonts w:ascii="Arial" w:hAnsi="Arial" w:cs="Arial"/>
          <w:sz w:val="16"/>
          <w:szCs w:val="16"/>
        </w:rPr>
        <w:t>Муромцовская</w:t>
      </w:r>
      <w:proofErr w:type="spellEnd"/>
      <w:r w:rsidRPr="000F09ED">
        <w:rPr>
          <w:rFonts w:ascii="Arial" w:hAnsi="Arial" w:cs="Arial"/>
          <w:sz w:val="16"/>
          <w:szCs w:val="16"/>
        </w:rPr>
        <w:t xml:space="preserve"> НОШ </w:t>
      </w:r>
      <w:proofErr w:type="spellStart"/>
      <w:r w:rsidRPr="000F09ED">
        <w:rPr>
          <w:rFonts w:ascii="Arial" w:hAnsi="Arial" w:cs="Arial"/>
          <w:sz w:val="16"/>
          <w:szCs w:val="16"/>
        </w:rPr>
        <w:t>электроотопление</w:t>
      </w:r>
      <w:proofErr w:type="spellEnd"/>
      <w:r w:rsidRPr="000F09ED">
        <w:rPr>
          <w:rFonts w:ascii="Arial" w:hAnsi="Arial" w:cs="Arial"/>
          <w:sz w:val="16"/>
          <w:szCs w:val="16"/>
        </w:rPr>
        <w:t>. Подача тепла осуществляется по тепловым сетям протяженностью 160 (в однотрубном исчислении), средний физический износ тепловых сетей 20%.</w:t>
      </w:r>
    </w:p>
    <w:p w:rsidR="000F09ED" w:rsidRPr="000F09ED" w:rsidRDefault="000F09ED" w:rsidP="00595ECD">
      <w:pPr>
        <w:spacing w:after="0" w:line="240" w:lineRule="auto"/>
        <w:ind w:firstLine="709"/>
        <w:jc w:val="both"/>
        <w:rPr>
          <w:rFonts w:ascii="Arial" w:hAnsi="Arial" w:cs="Arial"/>
          <w:sz w:val="16"/>
          <w:szCs w:val="16"/>
        </w:rPr>
      </w:pPr>
      <w:proofErr w:type="spellStart"/>
      <w:r w:rsidRPr="000F09ED">
        <w:rPr>
          <w:rFonts w:ascii="Arial" w:hAnsi="Arial" w:cs="Arial"/>
          <w:sz w:val="16"/>
          <w:szCs w:val="16"/>
        </w:rPr>
        <w:t>Тепломагистрали</w:t>
      </w:r>
      <w:proofErr w:type="spellEnd"/>
      <w:r w:rsidRPr="000F09ED">
        <w:rPr>
          <w:rFonts w:ascii="Arial" w:hAnsi="Arial" w:cs="Arial"/>
          <w:sz w:val="16"/>
          <w:szCs w:val="16"/>
        </w:rPr>
        <w:t xml:space="preserve"> пролегают надземным путем. В качестве теплоносителя для систем отопления, потребителей является подогретая вода с параметрами 95-70оС.</w:t>
      </w:r>
    </w:p>
    <w:p w:rsidR="000F09ED" w:rsidRPr="000F09ED" w:rsidRDefault="000F09ED" w:rsidP="00595ECD">
      <w:pPr>
        <w:spacing w:after="0" w:line="240" w:lineRule="auto"/>
        <w:ind w:firstLine="227"/>
        <w:jc w:val="right"/>
        <w:rPr>
          <w:rFonts w:ascii="Courier New" w:hAnsi="Courier New" w:cs="Courier New"/>
          <w:sz w:val="16"/>
          <w:szCs w:val="16"/>
        </w:rPr>
      </w:pPr>
      <w:r w:rsidRPr="000F09ED">
        <w:rPr>
          <w:rFonts w:ascii="Courier New" w:hAnsi="Courier New" w:cs="Courier New"/>
          <w:sz w:val="16"/>
          <w:szCs w:val="16"/>
        </w:rPr>
        <w:t>Таблица 5.</w:t>
      </w:r>
    </w:p>
    <w:p w:rsidR="000F09ED" w:rsidRPr="000F09ED" w:rsidRDefault="000F09ED" w:rsidP="00595ECD">
      <w:pPr>
        <w:spacing w:after="0" w:line="240" w:lineRule="auto"/>
        <w:ind w:firstLine="227"/>
        <w:jc w:val="right"/>
        <w:rPr>
          <w:rFonts w:ascii="Courier New" w:hAnsi="Courier New" w:cs="Courier New"/>
          <w:sz w:val="16"/>
          <w:szCs w:val="16"/>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2517"/>
        <w:gridCol w:w="1958"/>
        <w:gridCol w:w="1934"/>
        <w:gridCol w:w="1561"/>
      </w:tblGrid>
      <w:tr w:rsidR="000F09ED" w:rsidRPr="000F09ED" w:rsidTr="000F09ED">
        <w:trPr>
          <w:trHeight w:val="219"/>
          <w:tblHeader/>
        </w:trPr>
        <w:tc>
          <w:tcPr>
            <w:tcW w:w="971" w:type="pct"/>
            <w:tcBorders>
              <w:top w:val="single" w:sz="12" w:space="0" w:color="auto"/>
              <w:left w:val="single" w:sz="12" w:space="0" w:color="auto"/>
              <w:bottom w:val="single" w:sz="12" w:space="0" w:color="auto"/>
              <w:right w:val="single" w:sz="12" w:space="0" w:color="auto"/>
            </w:tcBorders>
            <w:vAlign w:val="center"/>
            <w:hideMark/>
          </w:tcPr>
          <w:p w:rsidR="000F09ED" w:rsidRPr="000F09ED" w:rsidRDefault="000F09ED" w:rsidP="00595ECD">
            <w:pPr>
              <w:spacing w:after="0" w:line="240" w:lineRule="auto"/>
              <w:jc w:val="center"/>
              <w:rPr>
                <w:rFonts w:ascii="Courier New" w:hAnsi="Courier New" w:cs="Courier New"/>
                <w:sz w:val="16"/>
                <w:szCs w:val="16"/>
              </w:rPr>
            </w:pPr>
            <w:r w:rsidRPr="000F09ED">
              <w:rPr>
                <w:rFonts w:ascii="Courier New" w:hAnsi="Courier New" w:cs="Courier New"/>
                <w:sz w:val="16"/>
                <w:szCs w:val="16"/>
              </w:rPr>
              <w:t>Наименование</w:t>
            </w:r>
          </w:p>
        </w:tc>
        <w:tc>
          <w:tcPr>
            <w:tcW w:w="1277" w:type="pct"/>
            <w:tcBorders>
              <w:top w:val="single" w:sz="12" w:space="0" w:color="auto"/>
              <w:left w:val="single" w:sz="12" w:space="0" w:color="auto"/>
              <w:bottom w:val="single" w:sz="12" w:space="0" w:color="auto"/>
              <w:right w:val="single" w:sz="12" w:space="0" w:color="auto"/>
            </w:tcBorders>
            <w:vAlign w:val="center"/>
            <w:hideMark/>
          </w:tcPr>
          <w:p w:rsidR="000F09ED" w:rsidRPr="000F09ED" w:rsidRDefault="000F09ED" w:rsidP="00595ECD">
            <w:pPr>
              <w:spacing w:after="0" w:line="240" w:lineRule="auto"/>
              <w:jc w:val="center"/>
              <w:rPr>
                <w:rFonts w:ascii="Courier New" w:hAnsi="Courier New" w:cs="Courier New"/>
                <w:sz w:val="16"/>
                <w:szCs w:val="16"/>
              </w:rPr>
            </w:pPr>
            <w:r w:rsidRPr="000F09ED">
              <w:rPr>
                <w:rFonts w:ascii="Courier New" w:hAnsi="Courier New" w:cs="Courier New"/>
                <w:sz w:val="16"/>
                <w:szCs w:val="16"/>
              </w:rPr>
              <w:t>Месторасположение</w:t>
            </w:r>
          </w:p>
        </w:tc>
        <w:tc>
          <w:tcPr>
            <w:tcW w:w="994" w:type="pct"/>
            <w:tcBorders>
              <w:top w:val="single" w:sz="12" w:space="0" w:color="auto"/>
              <w:left w:val="single" w:sz="12" w:space="0" w:color="auto"/>
              <w:bottom w:val="single" w:sz="12" w:space="0" w:color="auto"/>
              <w:right w:val="single" w:sz="12" w:space="0" w:color="auto"/>
            </w:tcBorders>
            <w:vAlign w:val="center"/>
            <w:hideMark/>
          </w:tcPr>
          <w:p w:rsidR="000F09ED" w:rsidRPr="000F09ED" w:rsidRDefault="000F09ED" w:rsidP="00595ECD">
            <w:pPr>
              <w:spacing w:after="0" w:line="240" w:lineRule="auto"/>
              <w:jc w:val="center"/>
              <w:rPr>
                <w:rFonts w:ascii="Courier New" w:hAnsi="Courier New" w:cs="Courier New"/>
                <w:sz w:val="16"/>
                <w:szCs w:val="16"/>
              </w:rPr>
            </w:pPr>
            <w:r w:rsidRPr="000F09ED">
              <w:rPr>
                <w:rFonts w:ascii="Courier New" w:hAnsi="Courier New" w:cs="Courier New"/>
                <w:sz w:val="16"/>
                <w:szCs w:val="16"/>
              </w:rPr>
              <w:t>Установленная мощность, Гкал/час</w:t>
            </w:r>
          </w:p>
        </w:tc>
        <w:tc>
          <w:tcPr>
            <w:tcW w:w="982" w:type="pct"/>
            <w:tcBorders>
              <w:top w:val="single" w:sz="12" w:space="0" w:color="auto"/>
              <w:left w:val="single" w:sz="12" w:space="0" w:color="auto"/>
              <w:bottom w:val="single" w:sz="12" w:space="0" w:color="auto"/>
              <w:right w:val="single" w:sz="12" w:space="0" w:color="auto"/>
            </w:tcBorders>
            <w:vAlign w:val="center"/>
            <w:hideMark/>
          </w:tcPr>
          <w:p w:rsidR="000F09ED" w:rsidRPr="000F09ED" w:rsidRDefault="000F09ED" w:rsidP="00595ECD">
            <w:pPr>
              <w:spacing w:after="0" w:line="240" w:lineRule="auto"/>
              <w:jc w:val="center"/>
              <w:rPr>
                <w:rFonts w:ascii="Courier New" w:hAnsi="Courier New" w:cs="Courier New"/>
                <w:sz w:val="16"/>
                <w:szCs w:val="16"/>
              </w:rPr>
            </w:pPr>
            <w:r w:rsidRPr="000F09ED">
              <w:rPr>
                <w:rFonts w:ascii="Courier New" w:hAnsi="Courier New" w:cs="Courier New"/>
                <w:sz w:val="16"/>
                <w:szCs w:val="16"/>
              </w:rPr>
              <w:t>Подключённая нагрузка, Гкал/час</w:t>
            </w:r>
          </w:p>
        </w:tc>
        <w:tc>
          <w:tcPr>
            <w:tcW w:w="776" w:type="pct"/>
            <w:tcBorders>
              <w:top w:val="single" w:sz="12" w:space="0" w:color="auto"/>
              <w:left w:val="single" w:sz="12" w:space="0" w:color="auto"/>
              <w:bottom w:val="single" w:sz="12" w:space="0" w:color="auto"/>
              <w:right w:val="single" w:sz="12" w:space="0" w:color="auto"/>
            </w:tcBorders>
            <w:vAlign w:val="center"/>
            <w:hideMark/>
          </w:tcPr>
          <w:p w:rsidR="000F09ED" w:rsidRPr="000F09ED" w:rsidRDefault="000F09ED" w:rsidP="00595ECD">
            <w:pPr>
              <w:spacing w:after="0" w:line="240" w:lineRule="auto"/>
              <w:jc w:val="center"/>
              <w:rPr>
                <w:rFonts w:ascii="Courier New" w:hAnsi="Courier New" w:cs="Courier New"/>
                <w:sz w:val="16"/>
                <w:szCs w:val="16"/>
              </w:rPr>
            </w:pPr>
            <w:r w:rsidRPr="000F09ED">
              <w:rPr>
                <w:rFonts w:ascii="Courier New" w:hAnsi="Courier New" w:cs="Courier New"/>
                <w:sz w:val="16"/>
                <w:szCs w:val="16"/>
              </w:rPr>
              <w:t>Износ оборудования,%</w:t>
            </w:r>
          </w:p>
        </w:tc>
      </w:tr>
      <w:tr w:rsidR="000F09ED" w:rsidRPr="000F09ED" w:rsidTr="000F09ED">
        <w:trPr>
          <w:trHeight w:val="216"/>
        </w:trPr>
        <w:tc>
          <w:tcPr>
            <w:tcW w:w="971" w:type="pct"/>
            <w:tcBorders>
              <w:top w:val="single" w:sz="12" w:space="0" w:color="auto"/>
              <w:left w:val="single" w:sz="4" w:space="0" w:color="auto"/>
              <w:bottom w:val="single" w:sz="4" w:space="0" w:color="auto"/>
              <w:right w:val="single" w:sz="4" w:space="0" w:color="auto"/>
            </w:tcBorders>
            <w:hideMark/>
          </w:tcPr>
          <w:p w:rsidR="000F09ED" w:rsidRPr="000F09ED" w:rsidRDefault="000F09ED" w:rsidP="00595ECD">
            <w:pPr>
              <w:spacing w:before="60" w:after="0" w:line="240" w:lineRule="auto"/>
              <w:rPr>
                <w:rFonts w:ascii="Courier New" w:hAnsi="Courier New" w:cs="Courier New"/>
                <w:sz w:val="16"/>
                <w:szCs w:val="16"/>
              </w:rPr>
            </w:pPr>
            <w:r w:rsidRPr="000F09ED">
              <w:rPr>
                <w:rFonts w:ascii="Courier New" w:hAnsi="Courier New" w:cs="Courier New"/>
                <w:sz w:val="16"/>
                <w:szCs w:val="16"/>
              </w:rPr>
              <w:t>Котельная Ново-Николаевской школы</w:t>
            </w:r>
          </w:p>
        </w:tc>
        <w:tc>
          <w:tcPr>
            <w:tcW w:w="1277" w:type="pct"/>
            <w:tcBorders>
              <w:top w:val="single" w:sz="12" w:space="0" w:color="auto"/>
              <w:left w:val="single" w:sz="4" w:space="0" w:color="auto"/>
              <w:bottom w:val="single" w:sz="4" w:space="0" w:color="auto"/>
              <w:right w:val="single" w:sz="4" w:space="0" w:color="auto"/>
            </w:tcBorders>
            <w:hideMark/>
          </w:tcPr>
          <w:p w:rsidR="000F09ED" w:rsidRPr="000F09ED" w:rsidRDefault="000F09ED" w:rsidP="00595ECD">
            <w:pPr>
              <w:spacing w:before="60" w:after="0" w:line="240" w:lineRule="auto"/>
              <w:jc w:val="center"/>
              <w:rPr>
                <w:rFonts w:ascii="Courier New" w:hAnsi="Courier New" w:cs="Courier New"/>
                <w:sz w:val="16"/>
                <w:szCs w:val="16"/>
              </w:rPr>
            </w:pPr>
            <w:r w:rsidRPr="000F09ED">
              <w:rPr>
                <w:rFonts w:ascii="Courier New" w:hAnsi="Courier New" w:cs="Courier New"/>
                <w:sz w:val="16"/>
                <w:szCs w:val="16"/>
              </w:rPr>
              <w:t xml:space="preserve">с. </w:t>
            </w:r>
            <w:proofErr w:type="gramStart"/>
            <w:r w:rsidRPr="000F09ED">
              <w:rPr>
                <w:rFonts w:ascii="Courier New" w:hAnsi="Courier New" w:cs="Courier New"/>
                <w:sz w:val="16"/>
                <w:szCs w:val="16"/>
              </w:rPr>
              <w:t>Ново-Николаевск</w:t>
            </w:r>
            <w:proofErr w:type="gramEnd"/>
          </w:p>
        </w:tc>
        <w:tc>
          <w:tcPr>
            <w:tcW w:w="994" w:type="pct"/>
            <w:tcBorders>
              <w:top w:val="single" w:sz="12" w:space="0" w:color="auto"/>
              <w:left w:val="single" w:sz="4" w:space="0" w:color="auto"/>
              <w:bottom w:val="single" w:sz="4" w:space="0" w:color="auto"/>
              <w:right w:val="single" w:sz="4" w:space="0" w:color="auto"/>
            </w:tcBorders>
            <w:hideMark/>
          </w:tcPr>
          <w:p w:rsidR="000F09ED" w:rsidRPr="000F09ED" w:rsidRDefault="000F09ED" w:rsidP="00595ECD">
            <w:pPr>
              <w:spacing w:before="60" w:after="0" w:line="240" w:lineRule="auto"/>
              <w:jc w:val="center"/>
              <w:rPr>
                <w:rFonts w:ascii="Courier New" w:hAnsi="Courier New" w:cs="Courier New"/>
                <w:sz w:val="16"/>
                <w:szCs w:val="16"/>
              </w:rPr>
            </w:pPr>
            <w:r w:rsidRPr="000F09ED">
              <w:rPr>
                <w:rFonts w:ascii="Courier New" w:hAnsi="Courier New" w:cs="Courier New"/>
                <w:sz w:val="16"/>
                <w:szCs w:val="16"/>
              </w:rPr>
              <w:t>0,43</w:t>
            </w:r>
          </w:p>
        </w:tc>
        <w:tc>
          <w:tcPr>
            <w:tcW w:w="982" w:type="pct"/>
            <w:tcBorders>
              <w:top w:val="single" w:sz="12" w:space="0" w:color="auto"/>
              <w:left w:val="single" w:sz="4" w:space="0" w:color="auto"/>
              <w:bottom w:val="single" w:sz="4" w:space="0" w:color="auto"/>
              <w:right w:val="single" w:sz="4" w:space="0" w:color="auto"/>
            </w:tcBorders>
            <w:hideMark/>
          </w:tcPr>
          <w:p w:rsidR="000F09ED" w:rsidRPr="000F09ED" w:rsidRDefault="000F09ED" w:rsidP="00595ECD">
            <w:pPr>
              <w:spacing w:before="60" w:after="0" w:line="240" w:lineRule="auto"/>
              <w:jc w:val="center"/>
              <w:rPr>
                <w:rFonts w:ascii="Courier New" w:hAnsi="Courier New" w:cs="Courier New"/>
                <w:sz w:val="16"/>
                <w:szCs w:val="16"/>
              </w:rPr>
            </w:pPr>
            <w:r w:rsidRPr="000F09ED">
              <w:rPr>
                <w:rFonts w:ascii="Courier New" w:hAnsi="Courier New" w:cs="Courier New"/>
                <w:sz w:val="16"/>
                <w:szCs w:val="16"/>
              </w:rPr>
              <w:t>0,34</w:t>
            </w:r>
          </w:p>
        </w:tc>
        <w:tc>
          <w:tcPr>
            <w:tcW w:w="776" w:type="pct"/>
            <w:tcBorders>
              <w:top w:val="single" w:sz="12" w:space="0" w:color="auto"/>
              <w:left w:val="single" w:sz="4" w:space="0" w:color="auto"/>
              <w:bottom w:val="single" w:sz="4" w:space="0" w:color="auto"/>
              <w:right w:val="single" w:sz="4" w:space="0" w:color="auto"/>
            </w:tcBorders>
            <w:hideMark/>
          </w:tcPr>
          <w:p w:rsidR="000F09ED" w:rsidRPr="000F09ED" w:rsidRDefault="000F09ED" w:rsidP="00595ECD">
            <w:pPr>
              <w:spacing w:before="60" w:after="0" w:line="240" w:lineRule="auto"/>
              <w:jc w:val="center"/>
              <w:rPr>
                <w:rFonts w:ascii="Courier New" w:hAnsi="Courier New" w:cs="Courier New"/>
                <w:sz w:val="16"/>
                <w:szCs w:val="16"/>
              </w:rPr>
            </w:pPr>
            <w:r w:rsidRPr="000F09ED">
              <w:rPr>
                <w:rFonts w:ascii="Courier New" w:hAnsi="Courier New" w:cs="Courier New"/>
                <w:sz w:val="16"/>
                <w:szCs w:val="16"/>
              </w:rPr>
              <w:t>20</w:t>
            </w:r>
          </w:p>
        </w:tc>
      </w:tr>
    </w:tbl>
    <w:p w:rsidR="000F09ED" w:rsidRPr="000F09ED" w:rsidRDefault="000F09ED" w:rsidP="00595ECD">
      <w:pPr>
        <w:spacing w:after="0" w:line="240" w:lineRule="auto"/>
        <w:ind w:firstLine="227"/>
        <w:jc w:val="both"/>
        <w:rPr>
          <w:rFonts w:ascii="Times New Roman" w:hAnsi="Times New Roman"/>
          <w:sz w:val="16"/>
          <w:szCs w:val="16"/>
        </w:rPr>
      </w:pPr>
    </w:p>
    <w:p w:rsidR="000F09ED" w:rsidRPr="000F09ED" w:rsidRDefault="000F09ED" w:rsidP="00595ECD">
      <w:pPr>
        <w:spacing w:after="0" w:line="240" w:lineRule="auto"/>
        <w:ind w:firstLine="227"/>
        <w:jc w:val="center"/>
        <w:rPr>
          <w:rFonts w:ascii="Arial" w:hAnsi="Arial" w:cs="Arial"/>
          <w:sz w:val="16"/>
          <w:szCs w:val="16"/>
        </w:rPr>
      </w:pPr>
      <w:r w:rsidRPr="000F09ED">
        <w:rPr>
          <w:rFonts w:ascii="Arial" w:hAnsi="Arial" w:cs="Arial"/>
          <w:sz w:val="16"/>
          <w:szCs w:val="16"/>
        </w:rPr>
        <w:t>1.3. АНАЛИЗ ТЕКУЩЕГО СОСТОЯНИЯ СИСТЕМ ВОДОСНАБЖЕНИЯ</w:t>
      </w:r>
    </w:p>
    <w:p w:rsidR="000F09ED" w:rsidRPr="000F09ED" w:rsidRDefault="000F09ED" w:rsidP="00595ECD">
      <w:pPr>
        <w:spacing w:after="0" w:line="240" w:lineRule="auto"/>
        <w:ind w:firstLine="227"/>
        <w:jc w:val="center"/>
        <w:rPr>
          <w:rFonts w:ascii="Arial" w:hAnsi="Arial" w:cs="Arial"/>
          <w:sz w:val="16"/>
          <w:szCs w:val="16"/>
        </w:rPr>
      </w:pPr>
    </w:p>
    <w:p w:rsidR="000F09ED" w:rsidRPr="000F09ED" w:rsidRDefault="000F09ED" w:rsidP="00595ECD">
      <w:pPr>
        <w:spacing w:after="0" w:line="240" w:lineRule="auto"/>
        <w:ind w:firstLine="708"/>
        <w:jc w:val="both"/>
        <w:rPr>
          <w:rFonts w:ascii="Arial" w:hAnsi="Arial" w:cs="Arial"/>
          <w:sz w:val="16"/>
          <w:szCs w:val="16"/>
        </w:rPr>
      </w:pPr>
      <w:r w:rsidRPr="000F09ED">
        <w:rPr>
          <w:rFonts w:ascii="Arial" w:hAnsi="Arial" w:cs="Arial"/>
          <w:sz w:val="16"/>
          <w:szCs w:val="16"/>
        </w:rPr>
        <w:t>Обеспечение потребителей населенных пунктов муниципального образования «Ново-Николаевское» услугой холодного водоснабжения осуществляется с помощью источников водоснабжения, водонапорных емкостей, подземных источников водоснабжения артезианских скважин в количестве 3 шт. Потребление воды всеми потребителями составляет 10,0 тыс. м3 в год. Для решения проблемы с холодным водоснабжением необходим комплексный подход к решению этого вопроса.</w:t>
      </w:r>
    </w:p>
    <w:p w:rsidR="000F09ED" w:rsidRPr="000F09ED" w:rsidRDefault="000F09ED" w:rsidP="00595ECD">
      <w:pPr>
        <w:spacing w:after="0" w:line="240" w:lineRule="auto"/>
        <w:ind w:firstLine="709"/>
        <w:rPr>
          <w:rFonts w:ascii="Arial" w:hAnsi="Arial" w:cs="Arial"/>
          <w:sz w:val="16"/>
          <w:szCs w:val="16"/>
        </w:rPr>
      </w:pPr>
      <w:r w:rsidRPr="000F09ED">
        <w:rPr>
          <w:rFonts w:ascii="Arial" w:hAnsi="Arial" w:cs="Arial"/>
          <w:sz w:val="16"/>
          <w:szCs w:val="16"/>
        </w:rPr>
        <w:t>Характеристика проблемы:</w:t>
      </w:r>
    </w:p>
    <w:p w:rsidR="000F09ED" w:rsidRPr="000F09ED" w:rsidRDefault="000F09ED" w:rsidP="00595ECD">
      <w:pPr>
        <w:spacing w:after="0" w:line="240" w:lineRule="auto"/>
        <w:ind w:firstLine="709"/>
        <w:rPr>
          <w:rFonts w:ascii="Arial" w:hAnsi="Arial" w:cs="Arial"/>
          <w:sz w:val="16"/>
          <w:szCs w:val="16"/>
        </w:rPr>
      </w:pPr>
      <w:r w:rsidRPr="000F09ED">
        <w:rPr>
          <w:rFonts w:ascii="Arial" w:hAnsi="Arial" w:cs="Arial"/>
          <w:sz w:val="16"/>
          <w:szCs w:val="16"/>
        </w:rPr>
        <w:t>1. Износ объектов водоснабжения составляет свыше 50%.</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2. Анализ проб воды из всех источников водоснабжения показывает, что вода в системе водоснабжения поселения превышает гигиенические нормативы по микробиологическим показателям.</w:t>
      </w:r>
    </w:p>
    <w:p w:rsidR="000F09ED" w:rsidRPr="000F09ED" w:rsidRDefault="000F09ED" w:rsidP="00595ECD">
      <w:pPr>
        <w:spacing w:after="0" w:line="240" w:lineRule="auto"/>
        <w:ind w:firstLine="708"/>
        <w:jc w:val="both"/>
        <w:rPr>
          <w:rFonts w:ascii="Arial" w:hAnsi="Arial" w:cs="Arial"/>
          <w:sz w:val="16"/>
          <w:szCs w:val="16"/>
        </w:rPr>
      </w:pPr>
      <w:r w:rsidRPr="000F09ED">
        <w:rPr>
          <w:rFonts w:ascii="Arial" w:hAnsi="Arial" w:cs="Arial"/>
          <w:sz w:val="16"/>
          <w:szCs w:val="16"/>
        </w:rPr>
        <w:t>В связи с разработкой программы была проделана работа по сбору сведений о состоянии существующих систем водоснабжения, которые приведены в таблице</w:t>
      </w:r>
    </w:p>
    <w:p w:rsidR="000F09ED" w:rsidRPr="000F09ED" w:rsidRDefault="000F09ED" w:rsidP="00595ECD">
      <w:pPr>
        <w:spacing w:after="0" w:line="240" w:lineRule="auto"/>
        <w:ind w:firstLine="708"/>
        <w:jc w:val="both"/>
        <w:rPr>
          <w:rFonts w:ascii="Arial" w:hAnsi="Arial" w:cs="Arial"/>
          <w:sz w:val="16"/>
          <w:szCs w:val="16"/>
        </w:rPr>
      </w:pPr>
    </w:p>
    <w:p w:rsidR="000F09ED" w:rsidRPr="000F09ED" w:rsidRDefault="000F09ED" w:rsidP="00595ECD">
      <w:pPr>
        <w:spacing w:after="0" w:line="240" w:lineRule="auto"/>
        <w:ind w:firstLine="709"/>
        <w:jc w:val="right"/>
        <w:rPr>
          <w:rFonts w:ascii="Courier New" w:hAnsi="Courier New" w:cs="Courier New"/>
          <w:sz w:val="16"/>
          <w:szCs w:val="16"/>
        </w:rPr>
      </w:pPr>
      <w:r w:rsidRPr="000F09ED">
        <w:rPr>
          <w:rFonts w:ascii="Courier New" w:hAnsi="Courier New" w:cs="Courier New"/>
          <w:sz w:val="16"/>
          <w:szCs w:val="16"/>
        </w:rPr>
        <w:t>Таблица 6.</w:t>
      </w:r>
    </w:p>
    <w:p w:rsidR="000F09ED" w:rsidRPr="000F09ED" w:rsidRDefault="000F09ED" w:rsidP="00595ECD">
      <w:pPr>
        <w:spacing w:after="0" w:line="240" w:lineRule="auto"/>
        <w:ind w:firstLine="709"/>
        <w:jc w:val="right"/>
        <w:rPr>
          <w:rFonts w:ascii="Courier New" w:hAnsi="Courier New" w:cs="Courier New"/>
          <w:sz w:val="16"/>
          <w:szCs w:val="16"/>
        </w:rPr>
      </w:pPr>
    </w:p>
    <w:tbl>
      <w:tblPr>
        <w:tblW w:w="10773"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4"/>
        <w:gridCol w:w="2268"/>
        <w:gridCol w:w="2433"/>
        <w:gridCol w:w="1134"/>
        <w:gridCol w:w="2144"/>
      </w:tblGrid>
      <w:tr w:rsidR="000F09ED" w:rsidRPr="000F09ED" w:rsidTr="000F09ED">
        <w:trPr>
          <w:trHeight w:val="273"/>
        </w:trPr>
        <w:tc>
          <w:tcPr>
            <w:tcW w:w="2794" w:type="dxa"/>
            <w:vMerge w:val="restart"/>
            <w:hideMark/>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Наименование населённого пункта</w:t>
            </w:r>
          </w:p>
        </w:tc>
        <w:tc>
          <w:tcPr>
            <w:tcW w:w="5835" w:type="dxa"/>
            <w:gridSpan w:val="3"/>
            <w:hideMark/>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 xml:space="preserve">Техническое состояние системы водоснабжения </w:t>
            </w:r>
            <w:proofErr w:type="gramStart"/>
            <w:r w:rsidRPr="000F09ED">
              <w:rPr>
                <w:rFonts w:ascii="Courier New" w:hAnsi="Courier New" w:cs="Courier New"/>
                <w:sz w:val="16"/>
                <w:szCs w:val="16"/>
              </w:rPr>
              <w:t xml:space="preserve">( </w:t>
            </w:r>
            <w:proofErr w:type="gramEnd"/>
            <w:r w:rsidRPr="000F09ED">
              <w:rPr>
                <w:rFonts w:ascii="Courier New" w:hAnsi="Courier New" w:cs="Courier New"/>
                <w:sz w:val="16"/>
                <w:szCs w:val="16"/>
              </w:rPr>
              <w:t>износа, потребность в техническом улучшении)</w:t>
            </w:r>
          </w:p>
        </w:tc>
        <w:tc>
          <w:tcPr>
            <w:tcW w:w="2144" w:type="dxa"/>
            <w:vMerge w:val="restart"/>
            <w:hideMark/>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Степень подверженности загрязнения источников водоснабжения</w:t>
            </w:r>
          </w:p>
        </w:tc>
      </w:tr>
      <w:tr w:rsidR="000F09ED" w:rsidRPr="000F09ED" w:rsidTr="000F09ED">
        <w:trPr>
          <w:trHeight w:val="657"/>
        </w:trPr>
        <w:tc>
          <w:tcPr>
            <w:tcW w:w="2794" w:type="dxa"/>
            <w:vMerge/>
            <w:vAlign w:val="center"/>
            <w:hideMark/>
          </w:tcPr>
          <w:p w:rsidR="000F09ED" w:rsidRPr="000F09ED" w:rsidRDefault="000F09ED" w:rsidP="00595ECD">
            <w:pPr>
              <w:spacing w:after="0" w:line="240" w:lineRule="auto"/>
              <w:rPr>
                <w:rFonts w:ascii="Courier New" w:hAnsi="Courier New" w:cs="Courier New"/>
                <w:sz w:val="16"/>
                <w:szCs w:val="16"/>
              </w:rPr>
            </w:pPr>
          </w:p>
        </w:tc>
        <w:tc>
          <w:tcPr>
            <w:tcW w:w="2268" w:type="dxa"/>
            <w:vAlign w:val="center"/>
            <w:hideMark/>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 xml:space="preserve"> Источник водоснабжения</w:t>
            </w:r>
          </w:p>
        </w:tc>
        <w:tc>
          <w:tcPr>
            <w:tcW w:w="2433" w:type="dxa"/>
            <w:vAlign w:val="center"/>
            <w:hideMark/>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Напорно-регулирующие сооружения</w:t>
            </w:r>
          </w:p>
        </w:tc>
        <w:tc>
          <w:tcPr>
            <w:tcW w:w="1134" w:type="dxa"/>
            <w:vAlign w:val="center"/>
            <w:hideMark/>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Водопроводная сеть</w:t>
            </w:r>
          </w:p>
        </w:tc>
        <w:tc>
          <w:tcPr>
            <w:tcW w:w="2144" w:type="dxa"/>
            <w:vMerge/>
            <w:vAlign w:val="center"/>
            <w:hideMark/>
          </w:tcPr>
          <w:p w:rsidR="000F09ED" w:rsidRPr="000F09ED" w:rsidRDefault="000F09ED" w:rsidP="00595ECD">
            <w:pPr>
              <w:spacing w:after="0" w:line="240" w:lineRule="auto"/>
              <w:rPr>
                <w:rFonts w:ascii="Courier New" w:hAnsi="Courier New" w:cs="Courier New"/>
                <w:sz w:val="16"/>
                <w:szCs w:val="16"/>
              </w:rPr>
            </w:pPr>
          </w:p>
        </w:tc>
      </w:tr>
      <w:tr w:rsidR="000F09ED" w:rsidRPr="000F09ED" w:rsidTr="000F09ED">
        <w:trPr>
          <w:trHeight w:val="1138"/>
        </w:trPr>
        <w:tc>
          <w:tcPr>
            <w:tcW w:w="2794" w:type="dxa"/>
            <w:hideMark/>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 xml:space="preserve">с. </w:t>
            </w:r>
            <w:proofErr w:type="gramStart"/>
            <w:r w:rsidRPr="000F09ED">
              <w:rPr>
                <w:rFonts w:ascii="Courier New" w:hAnsi="Courier New" w:cs="Courier New"/>
                <w:sz w:val="16"/>
                <w:szCs w:val="16"/>
              </w:rPr>
              <w:t>Ново-Николаевск</w:t>
            </w:r>
            <w:proofErr w:type="gramEnd"/>
          </w:p>
        </w:tc>
        <w:tc>
          <w:tcPr>
            <w:tcW w:w="2268" w:type="dxa"/>
            <w:hideMark/>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 xml:space="preserve">Водозаборная скважина – 1 шт. </w:t>
            </w:r>
            <w:proofErr w:type="spellStart"/>
            <w:r w:rsidRPr="000F09ED">
              <w:rPr>
                <w:rFonts w:ascii="Courier New" w:hAnsi="Courier New" w:cs="Courier New"/>
                <w:sz w:val="16"/>
                <w:szCs w:val="16"/>
              </w:rPr>
              <w:t>кап</w:t>
            </w:r>
            <w:proofErr w:type="gramStart"/>
            <w:r w:rsidRPr="000F09ED">
              <w:rPr>
                <w:rFonts w:ascii="Courier New" w:hAnsi="Courier New" w:cs="Courier New"/>
                <w:sz w:val="16"/>
                <w:szCs w:val="16"/>
              </w:rPr>
              <w:t>.р</w:t>
            </w:r>
            <w:proofErr w:type="gramEnd"/>
            <w:r w:rsidRPr="000F09ED">
              <w:rPr>
                <w:rFonts w:ascii="Courier New" w:hAnsi="Courier New" w:cs="Courier New"/>
                <w:sz w:val="16"/>
                <w:szCs w:val="16"/>
              </w:rPr>
              <w:t>ем</w:t>
            </w:r>
            <w:proofErr w:type="spellEnd"/>
            <w:r w:rsidRPr="000F09ED">
              <w:rPr>
                <w:rFonts w:ascii="Courier New" w:hAnsi="Courier New" w:cs="Courier New"/>
                <w:sz w:val="16"/>
                <w:szCs w:val="16"/>
              </w:rPr>
              <w:t xml:space="preserve">. муниципал. </w:t>
            </w:r>
            <w:proofErr w:type="spellStart"/>
            <w:r w:rsidRPr="000F09ED">
              <w:rPr>
                <w:rFonts w:ascii="Courier New" w:hAnsi="Courier New" w:cs="Courier New"/>
                <w:sz w:val="16"/>
                <w:szCs w:val="16"/>
              </w:rPr>
              <w:t>собствен</w:t>
            </w:r>
            <w:proofErr w:type="spellEnd"/>
            <w:r w:rsidRPr="000F09ED">
              <w:rPr>
                <w:rFonts w:ascii="Courier New" w:hAnsi="Courier New" w:cs="Courier New"/>
                <w:sz w:val="16"/>
                <w:szCs w:val="16"/>
              </w:rPr>
              <w:t>.</w:t>
            </w:r>
          </w:p>
        </w:tc>
        <w:tc>
          <w:tcPr>
            <w:tcW w:w="2433" w:type="dxa"/>
            <w:hideMark/>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Водонапорная башня – 1шт</w:t>
            </w:r>
            <w:proofErr w:type="gramStart"/>
            <w:r w:rsidRPr="000F09ED">
              <w:rPr>
                <w:rFonts w:ascii="Courier New" w:hAnsi="Courier New" w:cs="Courier New"/>
                <w:sz w:val="16"/>
                <w:szCs w:val="16"/>
              </w:rPr>
              <w:t>.м</w:t>
            </w:r>
            <w:proofErr w:type="gramEnd"/>
            <w:r w:rsidRPr="000F09ED">
              <w:rPr>
                <w:rFonts w:ascii="Courier New" w:hAnsi="Courier New" w:cs="Courier New"/>
                <w:sz w:val="16"/>
                <w:szCs w:val="16"/>
              </w:rPr>
              <w:t>униципал.собствен.</w:t>
            </w:r>
          </w:p>
        </w:tc>
        <w:tc>
          <w:tcPr>
            <w:tcW w:w="1134" w:type="dxa"/>
            <w:hideMark/>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0</w:t>
            </w:r>
          </w:p>
        </w:tc>
        <w:tc>
          <w:tcPr>
            <w:tcW w:w="2144" w:type="dxa"/>
            <w:hideMark/>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Санитарная охранная зона имеется</w:t>
            </w:r>
          </w:p>
        </w:tc>
      </w:tr>
      <w:tr w:rsidR="000F09ED" w:rsidRPr="000F09ED" w:rsidTr="000F09ED">
        <w:trPr>
          <w:trHeight w:val="691"/>
        </w:trPr>
        <w:tc>
          <w:tcPr>
            <w:tcW w:w="2794" w:type="dxa"/>
            <w:hideMark/>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д. Хабаровск</w:t>
            </w:r>
          </w:p>
        </w:tc>
        <w:tc>
          <w:tcPr>
            <w:tcW w:w="2268" w:type="dxa"/>
            <w:hideMark/>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 xml:space="preserve">Водозаборная скважина – 1 шт. </w:t>
            </w:r>
          </w:p>
        </w:tc>
        <w:tc>
          <w:tcPr>
            <w:tcW w:w="2433" w:type="dxa"/>
            <w:hideMark/>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 xml:space="preserve">Водонапорная башня – 1 шт. </w:t>
            </w:r>
          </w:p>
        </w:tc>
        <w:tc>
          <w:tcPr>
            <w:tcW w:w="1134" w:type="dxa"/>
            <w:hideMark/>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0</w:t>
            </w:r>
          </w:p>
        </w:tc>
        <w:tc>
          <w:tcPr>
            <w:tcW w:w="2144" w:type="dxa"/>
            <w:hideMark/>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 xml:space="preserve">Санитарная охранная зона имеется </w:t>
            </w:r>
          </w:p>
        </w:tc>
      </w:tr>
      <w:tr w:rsidR="000F09ED" w:rsidRPr="000F09ED" w:rsidTr="000F09ED">
        <w:trPr>
          <w:trHeight w:val="758"/>
        </w:trPr>
        <w:tc>
          <w:tcPr>
            <w:tcW w:w="2794" w:type="dxa"/>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 xml:space="preserve">д. </w:t>
            </w:r>
            <w:proofErr w:type="spellStart"/>
            <w:r w:rsidRPr="000F09ED">
              <w:rPr>
                <w:rFonts w:ascii="Courier New" w:hAnsi="Courier New" w:cs="Courier New"/>
                <w:sz w:val="16"/>
                <w:szCs w:val="16"/>
              </w:rPr>
              <w:t>Муромцовка</w:t>
            </w:r>
            <w:proofErr w:type="spellEnd"/>
          </w:p>
        </w:tc>
        <w:tc>
          <w:tcPr>
            <w:tcW w:w="2268" w:type="dxa"/>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Водозаборная скважина – 1шт.</w:t>
            </w:r>
          </w:p>
        </w:tc>
        <w:tc>
          <w:tcPr>
            <w:tcW w:w="2433" w:type="dxa"/>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Водонапорная башня – 1 шт.</w:t>
            </w:r>
          </w:p>
        </w:tc>
        <w:tc>
          <w:tcPr>
            <w:tcW w:w="1134" w:type="dxa"/>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0</w:t>
            </w:r>
          </w:p>
        </w:tc>
        <w:tc>
          <w:tcPr>
            <w:tcW w:w="2144" w:type="dxa"/>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Санитарная охранная зона имеется</w:t>
            </w:r>
          </w:p>
        </w:tc>
      </w:tr>
      <w:tr w:rsidR="000F09ED" w:rsidRPr="000F09ED" w:rsidTr="000F09ED">
        <w:trPr>
          <w:trHeight w:val="203"/>
        </w:trPr>
        <w:tc>
          <w:tcPr>
            <w:tcW w:w="2794" w:type="dxa"/>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 xml:space="preserve">д. </w:t>
            </w:r>
            <w:proofErr w:type="spellStart"/>
            <w:r w:rsidRPr="000F09ED">
              <w:rPr>
                <w:rFonts w:ascii="Courier New" w:hAnsi="Courier New" w:cs="Courier New"/>
                <w:sz w:val="16"/>
                <w:szCs w:val="16"/>
              </w:rPr>
              <w:t>Хуты</w:t>
            </w:r>
            <w:proofErr w:type="spellEnd"/>
          </w:p>
        </w:tc>
        <w:tc>
          <w:tcPr>
            <w:tcW w:w="2268" w:type="dxa"/>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0</w:t>
            </w:r>
          </w:p>
        </w:tc>
        <w:tc>
          <w:tcPr>
            <w:tcW w:w="2433" w:type="dxa"/>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0</w:t>
            </w:r>
          </w:p>
        </w:tc>
        <w:tc>
          <w:tcPr>
            <w:tcW w:w="1134" w:type="dxa"/>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0</w:t>
            </w:r>
          </w:p>
        </w:tc>
        <w:tc>
          <w:tcPr>
            <w:tcW w:w="2144" w:type="dxa"/>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0</w:t>
            </w:r>
          </w:p>
        </w:tc>
      </w:tr>
      <w:tr w:rsidR="000F09ED" w:rsidRPr="000F09ED" w:rsidTr="000F09ED">
        <w:trPr>
          <w:trHeight w:val="207"/>
        </w:trPr>
        <w:tc>
          <w:tcPr>
            <w:tcW w:w="2794" w:type="dxa"/>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 xml:space="preserve">д. </w:t>
            </w:r>
            <w:proofErr w:type="spellStart"/>
            <w:r w:rsidRPr="000F09ED">
              <w:rPr>
                <w:rFonts w:ascii="Courier New" w:hAnsi="Courier New" w:cs="Courier New"/>
                <w:sz w:val="16"/>
                <w:szCs w:val="16"/>
              </w:rPr>
              <w:t>Шертой</w:t>
            </w:r>
            <w:proofErr w:type="spellEnd"/>
          </w:p>
        </w:tc>
        <w:tc>
          <w:tcPr>
            <w:tcW w:w="2268" w:type="dxa"/>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0</w:t>
            </w:r>
          </w:p>
        </w:tc>
        <w:tc>
          <w:tcPr>
            <w:tcW w:w="2433" w:type="dxa"/>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0</w:t>
            </w:r>
          </w:p>
        </w:tc>
        <w:tc>
          <w:tcPr>
            <w:tcW w:w="1134" w:type="dxa"/>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0</w:t>
            </w:r>
          </w:p>
        </w:tc>
        <w:tc>
          <w:tcPr>
            <w:tcW w:w="2144" w:type="dxa"/>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0</w:t>
            </w:r>
          </w:p>
        </w:tc>
      </w:tr>
    </w:tbl>
    <w:p w:rsidR="000F09ED" w:rsidRPr="000F09ED" w:rsidRDefault="000F09ED" w:rsidP="00595ECD">
      <w:pPr>
        <w:spacing w:after="0" w:line="240" w:lineRule="auto"/>
        <w:ind w:firstLine="709"/>
        <w:jc w:val="both"/>
        <w:rPr>
          <w:rFonts w:ascii="Times New Roman" w:hAnsi="Times New Roman"/>
          <w:sz w:val="16"/>
          <w:szCs w:val="16"/>
        </w:rPr>
      </w:pPr>
    </w:p>
    <w:p w:rsidR="000F09ED" w:rsidRPr="000F09ED" w:rsidRDefault="000F09ED" w:rsidP="00595ECD">
      <w:pPr>
        <w:spacing w:after="0" w:line="240" w:lineRule="auto"/>
        <w:ind w:firstLine="709"/>
        <w:jc w:val="right"/>
        <w:rPr>
          <w:rFonts w:ascii="Courier New" w:hAnsi="Courier New" w:cs="Courier New"/>
          <w:sz w:val="16"/>
          <w:szCs w:val="16"/>
        </w:rPr>
      </w:pPr>
      <w:r w:rsidRPr="000F09ED">
        <w:rPr>
          <w:rFonts w:ascii="Courier New" w:hAnsi="Courier New" w:cs="Courier New"/>
          <w:sz w:val="16"/>
          <w:szCs w:val="16"/>
        </w:rPr>
        <w:t>Таблица №7</w:t>
      </w:r>
    </w:p>
    <w:p w:rsidR="000F09ED" w:rsidRPr="000F09ED" w:rsidRDefault="000F09ED" w:rsidP="00595ECD">
      <w:pPr>
        <w:spacing w:after="0" w:line="240" w:lineRule="auto"/>
        <w:ind w:firstLine="709"/>
        <w:jc w:val="right"/>
        <w:rPr>
          <w:rFonts w:ascii="Courier New" w:hAnsi="Courier New" w:cs="Courier New"/>
          <w:sz w:val="16"/>
          <w:szCs w:val="16"/>
        </w:rPr>
      </w:pPr>
    </w:p>
    <w:p w:rsidR="000F09ED" w:rsidRPr="000F09ED" w:rsidRDefault="000F09ED" w:rsidP="00595ECD">
      <w:pPr>
        <w:tabs>
          <w:tab w:val="left" w:pos="3210"/>
          <w:tab w:val="left" w:pos="3525"/>
          <w:tab w:val="right" w:pos="9637"/>
        </w:tabs>
        <w:spacing w:after="0" w:line="240" w:lineRule="auto"/>
        <w:jc w:val="center"/>
        <w:rPr>
          <w:rFonts w:ascii="Arial" w:hAnsi="Arial" w:cs="Arial"/>
          <w:bCs/>
          <w:color w:val="000000"/>
          <w:sz w:val="16"/>
          <w:szCs w:val="16"/>
        </w:rPr>
      </w:pPr>
      <w:r w:rsidRPr="000F09ED">
        <w:rPr>
          <w:rFonts w:ascii="Arial" w:hAnsi="Arial" w:cs="Arial"/>
          <w:bCs/>
          <w:color w:val="000000"/>
          <w:sz w:val="16"/>
          <w:szCs w:val="16"/>
        </w:rPr>
        <w:t>ТЕХНИЧЕСКОЕ СОСТОЯНИЕ ВОДОПРОВОДНЫХ СЕТЕЙ.</w:t>
      </w:r>
    </w:p>
    <w:p w:rsidR="000F09ED" w:rsidRPr="000F09ED" w:rsidRDefault="000F09ED" w:rsidP="00595ECD">
      <w:pPr>
        <w:tabs>
          <w:tab w:val="left" w:pos="3210"/>
          <w:tab w:val="left" w:pos="3525"/>
          <w:tab w:val="right" w:pos="9637"/>
        </w:tabs>
        <w:spacing w:after="0" w:line="240" w:lineRule="auto"/>
        <w:jc w:val="center"/>
        <w:rPr>
          <w:rFonts w:ascii="Arial" w:hAnsi="Arial" w:cs="Arial"/>
          <w:bCs/>
          <w:color w:val="000000"/>
          <w:sz w:val="16"/>
          <w:szCs w:val="16"/>
        </w:rPr>
      </w:pPr>
    </w:p>
    <w:tbl>
      <w:tblPr>
        <w:tblW w:w="10774" w:type="dxa"/>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873"/>
        <w:gridCol w:w="1839"/>
        <w:gridCol w:w="1313"/>
        <w:gridCol w:w="614"/>
        <w:gridCol w:w="562"/>
        <w:gridCol w:w="926"/>
        <w:gridCol w:w="819"/>
        <w:gridCol w:w="1158"/>
        <w:gridCol w:w="1110"/>
        <w:gridCol w:w="1560"/>
      </w:tblGrid>
      <w:tr w:rsidR="000F09ED" w:rsidRPr="000F09ED" w:rsidTr="000F09ED">
        <w:tc>
          <w:tcPr>
            <w:tcW w:w="873" w:type="dxa"/>
            <w:tcBorders>
              <w:top w:val="single" w:sz="4" w:space="0" w:color="auto"/>
              <w:left w:val="single" w:sz="4" w:space="0" w:color="auto"/>
              <w:bottom w:val="single" w:sz="4" w:space="0" w:color="auto"/>
              <w:right w:val="single" w:sz="4" w:space="0" w:color="auto"/>
            </w:tcBorders>
            <w:hideMark/>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w:t>
            </w:r>
            <w:proofErr w:type="gramStart"/>
            <w:r w:rsidRPr="000F09ED">
              <w:rPr>
                <w:rFonts w:ascii="Courier New" w:hAnsi="Courier New" w:cs="Courier New"/>
                <w:sz w:val="16"/>
                <w:szCs w:val="16"/>
              </w:rPr>
              <w:t>п</w:t>
            </w:r>
            <w:proofErr w:type="gramEnd"/>
            <w:r w:rsidRPr="000F09ED">
              <w:rPr>
                <w:rFonts w:ascii="Courier New" w:hAnsi="Courier New" w:cs="Courier New"/>
                <w:sz w:val="16"/>
                <w:szCs w:val="16"/>
              </w:rPr>
              <w:t>/п</w:t>
            </w:r>
          </w:p>
        </w:tc>
        <w:tc>
          <w:tcPr>
            <w:tcW w:w="1839" w:type="dxa"/>
            <w:tcBorders>
              <w:top w:val="single" w:sz="4" w:space="0" w:color="auto"/>
              <w:left w:val="single" w:sz="4" w:space="0" w:color="auto"/>
              <w:bottom w:val="single" w:sz="4" w:space="0" w:color="auto"/>
              <w:right w:val="single" w:sz="4" w:space="0" w:color="auto"/>
            </w:tcBorders>
            <w:hideMark/>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Наименование объекта</w:t>
            </w:r>
          </w:p>
        </w:tc>
        <w:tc>
          <w:tcPr>
            <w:tcW w:w="1313" w:type="dxa"/>
            <w:tcBorders>
              <w:top w:val="single" w:sz="4" w:space="0" w:color="auto"/>
              <w:left w:val="single" w:sz="4" w:space="0" w:color="auto"/>
              <w:bottom w:val="single" w:sz="4" w:space="0" w:color="auto"/>
              <w:right w:val="single" w:sz="4" w:space="0" w:color="auto"/>
            </w:tcBorders>
            <w:hideMark/>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Адрес объекта</w:t>
            </w:r>
          </w:p>
        </w:tc>
        <w:tc>
          <w:tcPr>
            <w:tcW w:w="614" w:type="dxa"/>
            <w:tcBorders>
              <w:top w:val="single" w:sz="4" w:space="0" w:color="auto"/>
              <w:left w:val="single" w:sz="4" w:space="0" w:color="auto"/>
              <w:bottom w:val="single" w:sz="4" w:space="0" w:color="auto"/>
              <w:right w:val="single" w:sz="4" w:space="0" w:color="auto"/>
            </w:tcBorders>
            <w:hideMark/>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 xml:space="preserve">Длина, </w:t>
            </w:r>
            <w:proofErr w:type="gramStart"/>
            <w:r w:rsidRPr="000F09ED">
              <w:rPr>
                <w:rFonts w:ascii="Courier New" w:hAnsi="Courier New" w:cs="Courier New"/>
                <w:sz w:val="16"/>
                <w:szCs w:val="16"/>
              </w:rPr>
              <w:t>км</w:t>
            </w:r>
            <w:proofErr w:type="gramEnd"/>
            <w:r w:rsidRPr="000F09ED">
              <w:rPr>
                <w:rFonts w:ascii="Courier New" w:hAnsi="Courier New" w:cs="Courier New"/>
                <w:sz w:val="16"/>
                <w:szCs w:val="16"/>
              </w:rPr>
              <w:t>.</w:t>
            </w:r>
          </w:p>
        </w:tc>
        <w:tc>
          <w:tcPr>
            <w:tcW w:w="562" w:type="dxa"/>
            <w:tcBorders>
              <w:top w:val="single" w:sz="4" w:space="0" w:color="auto"/>
              <w:left w:val="single" w:sz="4" w:space="0" w:color="auto"/>
              <w:bottom w:val="single" w:sz="4" w:space="0" w:color="auto"/>
              <w:right w:val="single" w:sz="4" w:space="0" w:color="auto"/>
            </w:tcBorders>
            <w:hideMark/>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 xml:space="preserve">Д у </w:t>
            </w:r>
            <w:proofErr w:type="gramStart"/>
            <w:r w:rsidRPr="000F09ED">
              <w:rPr>
                <w:rFonts w:ascii="Courier New" w:hAnsi="Courier New" w:cs="Courier New"/>
                <w:sz w:val="16"/>
                <w:szCs w:val="16"/>
              </w:rPr>
              <w:t>мм</w:t>
            </w:r>
            <w:proofErr w:type="gramEnd"/>
          </w:p>
        </w:tc>
        <w:tc>
          <w:tcPr>
            <w:tcW w:w="926" w:type="dxa"/>
            <w:tcBorders>
              <w:top w:val="single" w:sz="4" w:space="0" w:color="auto"/>
              <w:left w:val="single" w:sz="4" w:space="0" w:color="auto"/>
              <w:bottom w:val="single" w:sz="4" w:space="0" w:color="auto"/>
              <w:right w:val="single" w:sz="4" w:space="0" w:color="auto"/>
            </w:tcBorders>
            <w:hideMark/>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Материал</w:t>
            </w:r>
          </w:p>
        </w:tc>
        <w:tc>
          <w:tcPr>
            <w:tcW w:w="819" w:type="dxa"/>
            <w:tcBorders>
              <w:top w:val="single" w:sz="4" w:space="0" w:color="auto"/>
              <w:left w:val="single" w:sz="4" w:space="0" w:color="auto"/>
              <w:bottom w:val="single" w:sz="4" w:space="0" w:color="auto"/>
              <w:right w:val="single" w:sz="4" w:space="0" w:color="auto"/>
            </w:tcBorders>
            <w:hideMark/>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Колодец, шт.</w:t>
            </w:r>
          </w:p>
        </w:tc>
        <w:tc>
          <w:tcPr>
            <w:tcW w:w="1158" w:type="dxa"/>
            <w:tcBorders>
              <w:top w:val="single" w:sz="4" w:space="0" w:color="auto"/>
              <w:left w:val="single" w:sz="4" w:space="0" w:color="auto"/>
              <w:bottom w:val="single" w:sz="4" w:space="0" w:color="auto"/>
              <w:right w:val="single" w:sz="4" w:space="0" w:color="auto"/>
            </w:tcBorders>
            <w:hideMark/>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Техническое состояние</w:t>
            </w:r>
          </w:p>
        </w:tc>
        <w:tc>
          <w:tcPr>
            <w:tcW w:w="1110" w:type="dxa"/>
            <w:tcBorders>
              <w:top w:val="single" w:sz="4" w:space="0" w:color="auto"/>
              <w:left w:val="single" w:sz="4" w:space="0" w:color="auto"/>
              <w:bottom w:val="single" w:sz="4" w:space="0" w:color="auto"/>
              <w:right w:val="single" w:sz="4" w:space="0" w:color="auto"/>
            </w:tcBorders>
            <w:hideMark/>
          </w:tcPr>
          <w:p w:rsidR="000F09ED" w:rsidRPr="000F09ED" w:rsidRDefault="000F09ED" w:rsidP="00595ECD">
            <w:pPr>
              <w:spacing w:after="0" w:line="240" w:lineRule="auto"/>
              <w:rPr>
                <w:rFonts w:ascii="Courier New" w:hAnsi="Courier New" w:cs="Courier New"/>
                <w:sz w:val="16"/>
                <w:szCs w:val="16"/>
              </w:rPr>
            </w:pPr>
            <w:proofErr w:type="spellStart"/>
            <w:r w:rsidRPr="000F09ED">
              <w:rPr>
                <w:rFonts w:ascii="Courier New" w:hAnsi="Courier New" w:cs="Courier New"/>
                <w:sz w:val="16"/>
                <w:szCs w:val="16"/>
              </w:rPr>
              <w:t>Пож</w:t>
            </w:r>
            <w:proofErr w:type="spellEnd"/>
            <w:r w:rsidRPr="000F09ED">
              <w:rPr>
                <w:rFonts w:ascii="Courier New" w:hAnsi="Courier New" w:cs="Courier New"/>
                <w:sz w:val="16"/>
                <w:szCs w:val="16"/>
              </w:rPr>
              <w:t>. Гидрант</w:t>
            </w:r>
          </w:p>
        </w:tc>
        <w:tc>
          <w:tcPr>
            <w:tcW w:w="1560" w:type="dxa"/>
            <w:tcBorders>
              <w:top w:val="single" w:sz="4" w:space="0" w:color="auto"/>
              <w:left w:val="single" w:sz="4" w:space="0" w:color="auto"/>
              <w:bottom w:val="single" w:sz="4" w:space="0" w:color="auto"/>
              <w:right w:val="single" w:sz="4" w:space="0" w:color="auto"/>
            </w:tcBorders>
            <w:hideMark/>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Баланса держатель</w:t>
            </w:r>
          </w:p>
        </w:tc>
      </w:tr>
      <w:tr w:rsidR="000F09ED" w:rsidRPr="000F09ED" w:rsidTr="000F09ED">
        <w:trPr>
          <w:trHeight w:val="491"/>
        </w:trPr>
        <w:tc>
          <w:tcPr>
            <w:tcW w:w="873" w:type="dxa"/>
            <w:tcBorders>
              <w:top w:val="single" w:sz="4" w:space="0" w:color="auto"/>
              <w:left w:val="single" w:sz="4" w:space="0" w:color="auto"/>
              <w:bottom w:val="single" w:sz="4" w:space="0" w:color="auto"/>
              <w:right w:val="single" w:sz="4" w:space="0" w:color="auto"/>
            </w:tcBorders>
            <w:hideMark/>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1.</w:t>
            </w:r>
          </w:p>
        </w:tc>
        <w:tc>
          <w:tcPr>
            <w:tcW w:w="1839" w:type="dxa"/>
            <w:tcBorders>
              <w:top w:val="single" w:sz="4" w:space="0" w:color="auto"/>
              <w:left w:val="single" w:sz="4" w:space="0" w:color="auto"/>
              <w:bottom w:val="single" w:sz="4" w:space="0" w:color="auto"/>
              <w:right w:val="single" w:sz="4" w:space="0" w:color="auto"/>
            </w:tcBorders>
            <w:hideMark/>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 xml:space="preserve"> 0</w:t>
            </w:r>
          </w:p>
        </w:tc>
        <w:tc>
          <w:tcPr>
            <w:tcW w:w="1313" w:type="dxa"/>
            <w:tcBorders>
              <w:top w:val="single" w:sz="4" w:space="0" w:color="auto"/>
              <w:left w:val="single" w:sz="4" w:space="0" w:color="auto"/>
              <w:bottom w:val="single" w:sz="4" w:space="0" w:color="auto"/>
              <w:right w:val="single" w:sz="4" w:space="0" w:color="auto"/>
            </w:tcBorders>
            <w:hideMark/>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0</w:t>
            </w:r>
          </w:p>
        </w:tc>
        <w:tc>
          <w:tcPr>
            <w:tcW w:w="614" w:type="dxa"/>
            <w:tcBorders>
              <w:top w:val="single" w:sz="4" w:space="0" w:color="auto"/>
              <w:left w:val="single" w:sz="4" w:space="0" w:color="auto"/>
              <w:bottom w:val="single" w:sz="4" w:space="0" w:color="auto"/>
              <w:right w:val="single" w:sz="4" w:space="0" w:color="auto"/>
            </w:tcBorders>
            <w:hideMark/>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0</w:t>
            </w:r>
          </w:p>
        </w:tc>
        <w:tc>
          <w:tcPr>
            <w:tcW w:w="562" w:type="dxa"/>
            <w:tcBorders>
              <w:top w:val="single" w:sz="4" w:space="0" w:color="auto"/>
              <w:left w:val="single" w:sz="4" w:space="0" w:color="auto"/>
              <w:bottom w:val="single" w:sz="4" w:space="0" w:color="auto"/>
              <w:right w:val="single" w:sz="4" w:space="0" w:color="auto"/>
            </w:tcBorders>
            <w:hideMark/>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0</w:t>
            </w:r>
          </w:p>
        </w:tc>
        <w:tc>
          <w:tcPr>
            <w:tcW w:w="926" w:type="dxa"/>
            <w:tcBorders>
              <w:top w:val="single" w:sz="4" w:space="0" w:color="auto"/>
              <w:left w:val="single" w:sz="4" w:space="0" w:color="auto"/>
              <w:bottom w:val="single" w:sz="4" w:space="0" w:color="auto"/>
              <w:right w:val="single" w:sz="4" w:space="0" w:color="auto"/>
            </w:tcBorders>
            <w:hideMark/>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0</w:t>
            </w:r>
          </w:p>
        </w:tc>
        <w:tc>
          <w:tcPr>
            <w:tcW w:w="819" w:type="dxa"/>
            <w:tcBorders>
              <w:top w:val="single" w:sz="4" w:space="0" w:color="auto"/>
              <w:left w:val="single" w:sz="4" w:space="0" w:color="auto"/>
              <w:bottom w:val="single" w:sz="4" w:space="0" w:color="auto"/>
              <w:right w:val="single" w:sz="4" w:space="0" w:color="auto"/>
            </w:tcBorders>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0</w:t>
            </w:r>
          </w:p>
        </w:tc>
        <w:tc>
          <w:tcPr>
            <w:tcW w:w="1158" w:type="dxa"/>
            <w:tcBorders>
              <w:top w:val="single" w:sz="4" w:space="0" w:color="auto"/>
              <w:left w:val="single" w:sz="4" w:space="0" w:color="auto"/>
              <w:bottom w:val="single" w:sz="4" w:space="0" w:color="auto"/>
              <w:right w:val="single" w:sz="4" w:space="0" w:color="auto"/>
            </w:tcBorders>
            <w:hideMark/>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0</w:t>
            </w:r>
          </w:p>
        </w:tc>
        <w:tc>
          <w:tcPr>
            <w:tcW w:w="1110" w:type="dxa"/>
            <w:tcBorders>
              <w:top w:val="single" w:sz="4" w:space="0" w:color="auto"/>
              <w:left w:val="single" w:sz="4" w:space="0" w:color="auto"/>
              <w:bottom w:val="single" w:sz="4" w:space="0" w:color="auto"/>
              <w:right w:val="single" w:sz="4" w:space="0" w:color="auto"/>
            </w:tcBorders>
          </w:tcPr>
          <w:p w:rsidR="000F09ED" w:rsidRPr="000F09ED" w:rsidRDefault="000F09ED" w:rsidP="00595ECD">
            <w:pPr>
              <w:spacing w:after="0" w:line="240" w:lineRule="auto"/>
              <w:rPr>
                <w:rFonts w:ascii="Courier New" w:hAnsi="Courier New" w:cs="Courier New"/>
                <w:sz w:val="16"/>
                <w:szCs w:val="16"/>
              </w:rPr>
            </w:pPr>
            <w:r w:rsidRPr="000F09ED">
              <w:rPr>
                <w:rFonts w:ascii="Courier New" w:hAnsi="Courier New" w:cs="Courier New"/>
                <w:sz w:val="16"/>
                <w:szCs w:val="16"/>
              </w:rPr>
              <w:t>0</w:t>
            </w:r>
          </w:p>
        </w:tc>
        <w:tc>
          <w:tcPr>
            <w:tcW w:w="1560" w:type="dxa"/>
            <w:tcBorders>
              <w:top w:val="single" w:sz="4" w:space="0" w:color="auto"/>
              <w:left w:val="single" w:sz="4" w:space="0" w:color="auto"/>
              <w:bottom w:val="single" w:sz="4" w:space="0" w:color="auto"/>
              <w:right w:val="single" w:sz="4" w:space="0" w:color="auto"/>
            </w:tcBorders>
            <w:hideMark/>
          </w:tcPr>
          <w:p w:rsidR="000F09ED" w:rsidRPr="000F09ED" w:rsidRDefault="000F09ED" w:rsidP="00595ECD">
            <w:pPr>
              <w:spacing w:after="0" w:line="240" w:lineRule="auto"/>
              <w:rPr>
                <w:rFonts w:ascii="Courier New" w:hAnsi="Courier New" w:cs="Courier New"/>
                <w:sz w:val="16"/>
                <w:szCs w:val="16"/>
              </w:rPr>
            </w:pPr>
          </w:p>
        </w:tc>
      </w:tr>
    </w:tbl>
    <w:p w:rsidR="000F09ED" w:rsidRPr="000F09ED" w:rsidRDefault="000F09ED" w:rsidP="00595ECD">
      <w:pPr>
        <w:spacing w:before="120" w:after="0" w:line="240" w:lineRule="auto"/>
        <w:jc w:val="both"/>
        <w:rPr>
          <w:rFonts w:ascii="Times New Roman" w:hAnsi="Times New Roman"/>
          <w:sz w:val="16"/>
          <w:szCs w:val="16"/>
        </w:rPr>
      </w:pPr>
      <w:bookmarkStart w:id="3" w:name="_Toc223509066" w:colFirst="0" w:colLast="0"/>
    </w:p>
    <w:p w:rsidR="000F09ED" w:rsidRPr="000F09ED" w:rsidRDefault="000F09ED" w:rsidP="00595ECD">
      <w:pPr>
        <w:spacing w:before="120" w:after="0" w:line="240" w:lineRule="auto"/>
        <w:jc w:val="center"/>
        <w:rPr>
          <w:rFonts w:ascii="Arial" w:hAnsi="Arial" w:cs="Arial"/>
          <w:sz w:val="16"/>
          <w:szCs w:val="16"/>
        </w:rPr>
      </w:pPr>
      <w:r w:rsidRPr="000F09ED">
        <w:rPr>
          <w:rFonts w:ascii="Arial" w:hAnsi="Arial" w:cs="Arial"/>
          <w:sz w:val="16"/>
          <w:szCs w:val="16"/>
        </w:rPr>
        <w:t>1.4. АНАЛИЗ ТЕКУЩЕГО СОСТОЯНИЯ СФЕРЫ БЫТОВЫХ ОТХОДОВ</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Анализ текущего состояния сферы сбора твердых бытовых отходов</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Большим и проблематичным вопросом на протяжении целого ряда лет являлась уборка и вывоз хозяйственного мусора и твердых бытовых отходов. На территории поселения за отчетный период будет организована система сбора и вывоза твердых бытовых отходов, а именно:</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 разработан график вывоза ТБО, предусматривающий контейнерную систему сбора и вывоза, вывоз производится по утвержденному маршруту;</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 xml:space="preserve">Норма накопления бытовых отходов для населения составляет 1,5 </w:t>
      </w:r>
      <w:proofErr w:type="spellStart"/>
      <w:r w:rsidRPr="000F09ED">
        <w:rPr>
          <w:rFonts w:ascii="Arial" w:hAnsi="Arial" w:cs="Arial"/>
          <w:sz w:val="16"/>
          <w:szCs w:val="16"/>
        </w:rPr>
        <w:t>куб.м</w:t>
      </w:r>
      <w:proofErr w:type="spellEnd"/>
      <w:r w:rsidRPr="000F09ED">
        <w:rPr>
          <w:rFonts w:ascii="Arial" w:hAnsi="Arial" w:cs="Arial"/>
          <w:sz w:val="16"/>
          <w:szCs w:val="16"/>
        </w:rPr>
        <w:t xml:space="preserve">. в год на человека. </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Собранные отходы будут вывозиться для захоронения на свалку ТБО в п. Усть-Ордынский.</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Осуществлять увеличение процента охвата населения услугами по сбору и вывозу бытовых отходов и мусора до 100%, с дальнейшей утилизацией мусора на полигон промышленных и бытовых отходов.</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Необходимо установить на территории  поселения мусорные контейнеры  вместимостью 0,75 м. куб. для сбора мусора на улицах поселения, а также обязать каждое предприятие торговли, общественного питания и иные учреждения и организации установить урну для сбора мусора.</w:t>
      </w:r>
    </w:p>
    <w:p w:rsidR="000F09ED" w:rsidRPr="000F09ED" w:rsidRDefault="000F09ED" w:rsidP="00595ECD">
      <w:pPr>
        <w:spacing w:after="0" w:line="240" w:lineRule="auto"/>
        <w:ind w:firstLine="709"/>
        <w:jc w:val="both"/>
        <w:rPr>
          <w:rFonts w:ascii="Arial" w:hAnsi="Arial" w:cs="Arial"/>
          <w:sz w:val="16"/>
          <w:szCs w:val="16"/>
        </w:rPr>
      </w:pPr>
    </w:p>
    <w:p w:rsidR="000F09ED" w:rsidRPr="000F09ED" w:rsidRDefault="000F09ED" w:rsidP="00595ECD">
      <w:pPr>
        <w:spacing w:after="0" w:line="240" w:lineRule="auto"/>
        <w:ind w:firstLine="709"/>
        <w:jc w:val="center"/>
        <w:rPr>
          <w:rFonts w:ascii="Arial" w:hAnsi="Arial" w:cs="Arial"/>
          <w:sz w:val="16"/>
          <w:szCs w:val="16"/>
        </w:rPr>
      </w:pPr>
      <w:r w:rsidRPr="000F09ED">
        <w:rPr>
          <w:rFonts w:ascii="Arial" w:hAnsi="Arial" w:cs="Arial"/>
          <w:sz w:val="16"/>
          <w:szCs w:val="16"/>
        </w:rPr>
        <w:t>1.5. АНАЛИЗ ТЕКУЩЕГО СОСТОЯНИЯ УЛИЧНОГО ОСВЕЩЕНИЯ.</w:t>
      </w:r>
    </w:p>
    <w:p w:rsidR="000F09ED" w:rsidRPr="000F09ED" w:rsidRDefault="000F09ED" w:rsidP="00595ECD">
      <w:pPr>
        <w:spacing w:after="0" w:line="240" w:lineRule="auto"/>
        <w:ind w:firstLine="709"/>
        <w:jc w:val="center"/>
        <w:rPr>
          <w:rFonts w:ascii="Arial" w:hAnsi="Arial" w:cs="Arial"/>
          <w:sz w:val="16"/>
          <w:szCs w:val="16"/>
        </w:rPr>
      </w:pPr>
    </w:p>
    <w:p w:rsidR="000F09ED" w:rsidRPr="000F09ED" w:rsidRDefault="000F09ED" w:rsidP="00595ECD">
      <w:pPr>
        <w:spacing w:after="0" w:line="240" w:lineRule="auto"/>
        <w:ind w:firstLine="709"/>
        <w:jc w:val="both"/>
        <w:rPr>
          <w:rFonts w:ascii="Arial" w:hAnsi="Arial" w:cs="Arial"/>
          <w:sz w:val="16"/>
          <w:szCs w:val="16"/>
        </w:rPr>
      </w:pPr>
      <w:proofErr w:type="gramStart"/>
      <w:r w:rsidRPr="000F09ED">
        <w:rPr>
          <w:rFonts w:ascii="Arial" w:hAnsi="Arial" w:cs="Arial"/>
          <w:sz w:val="16"/>
          <w:szCs w:val="16"/>
        </w:rPr>
        <w:t>Электроснабжение потребителей муниципального образования «Ново-Николаевское» осуществляется от электроподстанции, обслуживаемой ОАО Иркутская электросетевая компания «Восточные электрические сети».</w:t>
      </w:r>
      <w:proofErr w:type="gramEnd"/>
      <w:r w:rsidRPr="000F09ED">
        <w:rPr>
          <w:rFonts w:ascii="Arial" w:hAnsi="Arial" w:cs="Arial"/>
          <w:sz w:val="16"/>
          <w:szCs w:val="16"/>
        </w:rPr>
        <w:t xml:space="preserve"> Организация эксплуатирующая электросети </w:t>
      </w:r>
      <w:proofErr w:type="gramStart"/>
      <w:r w:rsidRPr="000F09ED">
        <w:rPr>
          <w:rFonts w:ascii="Arial" w:hAnsi="Arial" w:cs="Arial"/>
          <w:sz w:val="16"/>
          <w:szCs w:val="16"/>
        </w:rPr>
        <w:t>–</w:t>
      </w:r>
      <w:proofErr w:type="spellStart"/>
      <w:r w:rsidRPr="000F09ED">
        <w:rPr>
          <w:rFonts w:ascii="Arial" w:hAnsi="Arial" w:cs="Arial"/>
          <w:sz w:val="16"/>
          <w:szCs w:val="16"/>
        </w:rPr>
        <w:t>Э</w:t>
      </w:r>
      <w:proofErr w:type="gramEnd"/>
      <w:r w:rsidRPr="000F09ED">
        <w:rPr>
          <w:rFonts w:ascii="Arial" w:hAnsi="Arial" w:cs="Arial"/>
          <w:sz w:val="16"/>
          <w:szCs w:val="16"/>
        </w:rPr>
        <w:t>хирит-Булагатский</w:t>
      </w:r>
      <w:proofErr w:type="spellEnd"/>
      <w:r w:rsidRPr="000F09ED">
        <w:rPr>
          <w:rFonts w:ascii="Arial" w:hAnsi="Arial" w:cs="Arial"/>
          <w:sz w:val="16"/>
          <w:szCs w:val="16"/>
        </w:rPr>
        <w:t xml:space="preserve"> РЭС.</w:t>
      </w:r>
    </w:p>
    <w:p w:rsidR="000F09ED" w:rsidRPr="000F09ED" w:rsidRDefault="000F09ED" w:rsidP="00595ECD">
      <w:pPr>
        <w:spacing w:after="0" w:line="240" w:lineRule="auto"/>
        <w:ind w:firstLine="709"/>
        <w:jc w:val="both"/>
        <w:rPr>
          <w:rFonts w:ascii="Arial" w:hAnsi="Arial" w:cs="Arial"/>
          <w:sz w:val="16"/>
          <w:szCs w:val="16"/>
        </w:rPr>
      </w:pPr>
    </w:p>
    <w:p w:rsidR="000F09ED" w:rsidRPr="000F09ED" w:rsidRDefault="000F09ED" w:rsidP="00595ECD">
      <w:pPr>
        <w:spacing w:after="0" w:line="240" w:lineRule="auto"/>
        <w:ind w:firstLine="709"/>
        <w:jc w:val="center"/>
        <w:rPr>
          <w:rFonts w:ascii="Arial" w:hAnsi="Arial" w:cs="Arial"/>
          <w:sz w:val="16"/>
          <w:szCs w:val="16"/>
        </w:rPr>
      </w:pPr>
      <w:r w:rsidRPr="000F09ED">
        <w:rPr>
          <w:rFonts w:ascii="Arial" w:hAnsi="Arial" w:cs="Arial"/>
          <w:sz w:val="16"/>
          <w:szCs w:val="16"/>
        </w:rPr>
        <w:t>АДМИНИСТРАЦИЯ МУНИЦИПАЛЬНОГО ОБРАЗОВАНИЯ «НОВО-НИКОЛАЕВСКОЕ» ИМЕЕТ В СОБСТВЕННОСТИ СЛЕДУЮЩИЕ СЕТИ УЛИЧНОГО ОСВЕЩЕНИЯ</w:t>
      </w:r>
    </w:p>
    <w:p w:rsidR="000F09ED" w:rsidRPr="000F09ED" w:rsidRDefault="000F09ED" w:rsidP="00595ECD">
      <w:pPr>
        <w:spacing w:after="0" w:line="240" w:lineRule="auto"/>
        <w:ind w:firstLine="709"/>
        <w:jc w:val="center"/>
        <w:rPr>
          <w:rFonts w:ascii="Arial" w:hAnsi="Arial" w:cs="Arial"/>
          <w:sz w:val="16"/>
          <w:szCs w:val="16"/>
        </w:rPr>
      </w:pP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 xml:space="preserve">Мероприятиями по развитию системы уличного освещения муниципального образования «Ново-Николаевское» станут: </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 установка наружного освещения внутриквартальных (межквартальных) улиц и проездов;</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 внедрение современного электроосветительного оборудования, обеспечивающего экономию электрической энергии.</w:t>
      </w:r>
    </w:p>
    <w:p w:rsidR="000F09ED" w:rsidRPr="000F09ED" w:rsidRDefault="000F09ED" w:rsidP="00595ECD">
      <w:pPr>
        <w:spacing w:after="0" w:line="240" w:lineRule="auto"/>
        <w:ind w:firstLine="709"/>
        <w:jc w:val="both"/>
        <w:rPr>
          <w:rFonts w:ascii="Arial" w:hAnsi="Arial" w:cs="Arial"/>
          <w:sz w:val="16"/>
          <w:szCs w:val="16"/>
        </w:rPr>
      </w:pPr>
    </w:p>
    <w:p w:rsidR="000F09ED" w:rsidRPr="000F09ED" w:rsidRDefault="000F09ED" w:rsidP="00595ECD">
      <w:pPr>
        <w:spacing w:after="0" w:line="240" w:lineRule="auto"/>
        <w:ind w:firstLine="709"/>
        <w:jc w:val="center"/>
        <w:rPr>
          <w:rFonts w:ascii="Arial" w:hAnsi="Arial" w:cs="Arial"/>
          <w:sz w:val="16"/>
          <w:szCs w:val="16"/>
        </w:rPr>
      </w:pPr>
      <w:r w:rsidRPr="000F09ED">
        <w:rPr>
          <w:rFonts w:ascii="Arial" w:hAnsi="Arial" w:cs="Arial"/>
          <w:sz w:val="16"/>
          <w:szCs w:val="16"/>
        </w:rPr>
        <w:t>ОСНОВНЫЕ ЦЕЛИ И ЗАДАЧИ, СРОКИ И ЭТАПЫ РЕАЛИЗАЦИИ ПРОГРАММЫ</w:t>
      </w:r>
    </w:p>
    <w:p w:rsidR="000F09ED" w:rsidRPr="000F09ED" w:rsidRDefault="000F09ED" w:rsidP="00595ECD">
      <w:pPr>
        <w:spacing w:after="0" w:line="240" w:lineRule="auto"/>
        <w:ind w:firstLine="709"/>
        <w:jc w:val="center"/>
        <w:rPr>
          <w:rFonts w:ascii="Arial" w:hAnsi="Arial" w:cs="Arial"/>
          <w:sz w:val="16"/>
          <w:szCs w:val="16"/>
        </w:rPr>
      </w:pPr>
    </w:p>
    <w:bookmarkEnd w:id="3"/>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муниципального образования «Ново-Николаевское».</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Программа комплексного развития систем коммунальной инфраструктуры муниципального образования «Ново-Николаевское» на 2014-2024 годы направлена на снижение уровня износа, повышение качества предоставляемых коммунальных услуг, улучшение экологической ситуации.</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В рамках данной Программы должны быть созданы условия, обеспечивающие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0F09ED" w:rsidRPr="000F09ED" w:rsidRDefault="000F09ED" w:rsidP="00595ECD">
      <w:pPr>
        <w:spacing w:after="0" w:line="240" w:lineRule="auto"/>
        <w:ind w:firstLine="709"/>
        <w:jc w:val="both"/>
        <w:rPr>
          <w:rFonts w:ascii="Arial" w:hAnsi="Arial" w:cs="Arial"/>
          <w:sz w:val="16"/>
          <w:szCs w:val="16"/>
        </w:rPr>
      </w:pPr>
    </w:p>
    <w:p w:rsidR="000F09ED" w:rsidRPr="000F09ED" w:rsidRDefault="000F09ED" w:rsidP="00595ECD">
      <w:pPr>
        <w:spacing w:after="0" w:line="240" w:lineRule="auto"/>
        <w:ind w:firstLine="709"/>
        <w:jc w:val="center"/>
        <w:rPr>
          <w:rFonts w:ascii="Arial" w:hAnsi="Arial" w:cs="Arial"/>
          <w:sz w:val="16"/>
          <w:szCs w:val="16"/>
        </w:rPr>
      </w:pPr>
      <w:r w:rsidRPr="000F09ED">
        <w:rPr>
          <w:rFonts w:ascii="Arial" w:hAnsi="Arial" w:cs="Arial"/>
          <w:sz w:val="16"/>
          <w:szCs w:val="16"/>
        </w:rPr>
        <w:t>ОСНОВНЫЕ ЗАДАЧИ ПРОГРАММЫ</w:t>
      </w:r>
    </w:p>
    <w:p w:rsidR="000F09ED" w:rsidRPr="000F09ED" w:rsidRDefault="000F09ED" w:rsidP="00595ECD">
      <w:pPr>
        <w:spacing w:after="0" w:line="240" w:lineRule="auto"/>
        <w:ind w:firstLine="709"/>
        <w:jc w:val="center"/>
        <w:rPr>
          <w:rFonts w:ascii="Arial" w:hAnsi="Arial" w:cs="Arial"/>
          <w:sz w:val="16"/>
          <w:szCs w:val="16"/>
        </w:rPr>
      </w:pP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Модернизация водопроводного хозяйства;</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Улучшение экологической обстановки путём сбора и вывоза мусора;</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 xml:space="preserve">Модернизация системы </w:t>
      </w:r>
      <w:proofErr w:type="spellStart"/>
      <w:r w:rsidRPr="000F09ED">
        <w:rPr>
          <w:rFonts w:ascii="Arial" w:hAnsi="Arial" w:cs="Arial"/>
          <w:sz w:val="16"/>
          <w:szCs w:val="16"/>
        </w:rPr>
        <w:t>теплохозяйства</w:t>
      </w:r>
      <w:proofErr w:type="spellEnd"/>
      <w:r w:rsidRPr="000F09ED">
        <w:rPr>
          <w:rFonts w:ascii="Arial" w:hAnsi="Arial" w:cs="Arial"/>
          <w:sz w:val="16"/>
          <w:szCs w:val="16"/>
        </w:rPr>
        <w:t>;</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Повышение эффективности управления объектами коммунальной инфраструктуры.</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Предусматривается оказание методического содействия предприятиям, оказывающим коммунальные услуги при осуществлении заимствований с целью модернизации объектов коммунальной инфраструктуры.</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 xml:space="preserve"> 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0F09ED" w:rsidRPr="000F09ED" w:rsidRDefault="000F09ED" w:rsidP="00595ECD">
      <w:pPr>
        <w:pStyle w:val="ConsPlusNormal"/>
        <w:widowControl/>
        <w:ind w:firstLine="540"/>
        <w:jc w:val="both"/>
        <w:rPr>
          <w:rFonts w:ascii="Times New Roman" w:hAnsi="Times New Roman"/>
          <w:sz w:val="16"/>
          <w:szCs w:val="16"/>
        </w:rPr>
      </w:pPr>
    </w:p>
    <w:p w:rsidR="000F09ED" w:rsidRPr="000F09ED" w:rsidRDefault="000F09ED" w:rsidP="00595ECD">
      <w:pPr>
        <w:pStyle w:val="ConsPlusNormal"/>
        <w:widowControl/>
        <w:ind w:firstLine="540"/>
        <w:jc w:val="center"/>
        <w:rPr>
          <w:sz w:val="16"/>
          <w:szCs w:val="16"/>
        </w:rPr>
      </w:pPr>
      <w:r w:rsidRPr="000F09ED">
        <w:rPr>
          <w:sz w:val="16"/>
          <w:szCs w:val="16"/>
        </w:rPr>
        <w:t>СРОКИ И ЭТАПЫ РЕАЛИЗАЦИИ ПРОГРАММЫ</w:t>
      </w:r>
    </w:p>
    <w:p w:rsidR="000F09ED" w:rsidRPr="000F09ED" w:rsidRDefault="000F09ED" w:rsidP="00595ECD">
      <w:pPr>
        <w:pStyle w:val="ConsPlusNormal"/>
        <w:widowControl/>
        <w:ind w:firstLine="540"/>
        <w:jc w:val="center"/>
        <w:rPr>
          <w:sz w:val="16"/>
          <w:szCs w:val="16"/>
        </w:rPr>
      </w:pP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Программа действует с августа 2014 года по 31 декабря 2024 года. Реализация программы будет осуществляться весь период.</w:t>
      </w:r>
    </w:p>
    <w:p w:rsidR="000F09ED" w:rsidRPr="000F09ED" w:rsidRDefault="000F09ED" w:rsidP="00595ECD">
      <w:pPr>
        <w:pStyle w:val="ConsPlusNormal"/>
        <w:widowControl/>
        <w:ind w:firstLine="540"/>
        <w:rPr>
          <w:rFonts w:ascii="Times New Roman" w:hAnsi="Times New Roman"/>
          <w:sz w:val="16"/>
          <w:szCs w:val="16"/>
        </w:rPr>
      </w:pPr>
    </w:p>
    <w:p w:rsidR="000F09ED" w:rsidRPr="000F09ED" w:rsidRDefault="000F09ED" w:rsidP="00595ECD">
      <w:pPr>
        <w:pStyle w:val="ConsPlusNormal"/>
        <w:widowControl/>
        <w:ind w:firstLine="540"/>
        <w:jc w:val="center"/>
        <w:rPr>
          <w:sz w:val="16"/>
          <w:szCs w:val="16"/>
        </w:rPr>
      </w:pPr>
      <w:r w:rsidRPr="000F09ED">
        <w:rPr>
          <w:sz w:val="16"/>
          <w:szCs w:val="16"/>
        </w:rPr>
        <w:t>3. МЕРОПРИЯТИЯ ПО РАЗВИТИЮ СИСТЕМЫ КОММУНАЛЬНОЙ ИНФРАСТРУКТУРЫ</w:t>
      </w:r>
    </w:p>
    <w:p w:rsidR="000F09ED" w:rsidRPr="000F09ED" w:rsidRDefault="000F09ED" w:rsidP="00595ECD">
      <w:pPr>
        <w:pStyle w:val="ConsPlusNormal"/>
        <w:widowControl/>
        <w:ind w:firstLine="540"/>
        <w:jc w:val="center"/>
        <w:rPr>
          <w:sz w:val="16"/>
          <w:szCs w:val="16"/>
        </w:rPr>
      </w:pPr>
      <w:r w:rsidRPr="000F09ED">
        <w:rPr>
          <w:sz w:val="16"/>
          <w:szCs w:val="16"/>
        </w:rPr>
        <w:t>3.1. ОБЩИЕ ПОЛОЖЕНИЯ</w:t>
      </w:r>
    </w:p>
    <w:p w:rsidR="000F09ED" w:rsidRPr="000F09ED" w:rsidRDefault="000F09ED" w:rsidP="00595ECD">
      <w:pPr>
        <w:pStyle w:val="ConsPlusNormal"/>
        <w:widowControl/>
        <w:ind w:firstLine="540"/>
        <w:jc w:val="center"/>
        <w:rPr>
          <w:sz w:val="16"/>
          <w:szCs w:val="16"/>
        </w:rPr>
      </w:pP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 xml:space="preserve">Основными факторами, определяющими направления </w:t>
      </w:r>
      <w:proofErr w:type="gramStart"/>
      <w:r w:rsidRPr="000F09ED">
        <w:rPr>
          <w:rFonts w:ascii="Arial" w:hAnsi="Arial" w:cs="Arial"/>
          <w:sz w:val="16"/>
          <w:szCs w:val="16"/>
        </w:rPr>
        <w:t>разработки программы комплексного развития системы коммунальной инфраструктуры муниципального</w:t>
      </w:r>
      <w:proofErr w:type="gramEnd"/>
      <w:r w:rsidRPr="000F09ED">
        <w:rPr>
          <w:rFonts w:ascii="Arial" w:hAnsi="Arial" w:cs="Arial"/>
          <w:sz w:val="16"/>
          <w:szCs w:val="16"/>
        </w:rPr>
        <w:t xml:space="preserve"> образования «Ново-Николаевское» на 2014-2024 гг., являются:</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 xml:space="preserve">тенденции социально-экономического развития поселения, характеризующиеся ростом численности населения, развитием рынка жилья, сфер обслуживания до 2024 года с учетом комплексного инвестиционного плана; </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состояние существующей системы коммунальной инфраструктуры;</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перспективное строительство малоэтажных домов, направленное на улучшение жилищных условий граждан;</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 </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Комплекс мероприятий по развитию системы коммунальной инфраструктуры, поселения разработан по следующим направлениям:</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строительство и модернизация оборудования и сетей в целях подключения новых потребителей в объектах капитального строительства;</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 xml:space="preserve">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 </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и врезку в существующие магистральные трубопроводы,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 xml:space="preserve">Объемы мероприятий определены </w:t>
      </w:r>
      <w:proofErr w:type="spellStart"/>
      <w:r w:rsidRPr="000F09ED">
        <w:rPr>
          <w:rFonts w:ascii="Arial" w:hAnsi="Arial" w:cs="Arial"/>
          <w:sz w:val="16"/>
          <w:szCs w:val="16"/>
        </w:rPr>
        <w:t>усредненно</w:t>
      </w:r>
      <w:proofErr w:type="spellEnd"/>
      <w:r w:rsidRPr="000F09ED">
        <w:rPr>
          <w:rFonts w:ascii="Arial" w:hAnsi="Arial" w:cs="Arial"/>
          <w:sz w:val="16"/>
          <w:szCs w:val="16"/>
        </w:rPr>
        <w:t>.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Стоимость мероприятий учитывает проектно-изыскательские работы, налоги (налог на добавленную стоимость (кроме мероприятий по новому строительству)).</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Финансовые потребности на реализацию мероприятий программы комплексного развития распределены между источниками финансирования.</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Источниками финансирования мероприятий Программы являются средства бюджета Иркутской области, районного бюджета и бюджета муниципального образования «Ново-Николаевское», а также внебюджетные источники.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Внебюджетными источниками в сферах деятельности организаций коммунального комплекса (теплоснабжения, водоснабжения,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В случае,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(подразделах программы). При этом количественные показатели приведены полностью в каждом направлении, стоимостные показатели распределены пропорционально подключаемым нагрузкам.</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Если мероприятие реализуется в течение нескольких лет, то количественные и стоимостные показатели распределяются по годам по этапам, что обуславливает приведение в таблицах программы долей единиц.</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Собственные средства организаций коммунального комплекса, направленные на реализацию мероприятий по повышению качества товаров (услуг), улучшению экологической ситуации представляют собой величину амортизационных отчислений (кроме сферы теплоснабжения), начисленных на основные средства, существующие и построенные (модернизированные) в рамках соответствующих мероприятий.</w:t>
      </w:r>
    </w:p>
    <w:p w:rsidR="000F09ED" w:rsidRPr="000F09ED" w:rsidRDefault="000F09ED" w:rsidP="00595ECD">
      <w:pPr>
        <w:spacing w:after="0" w:line="240" w:lineRule="auto"/>
        <w:ind w:firstLine="709"/>
        <w:jc w:val="both"/>
        <w:rPr>
          <w:rFonts w:ascii="Arial" w:hAnsi="Arial" w:cs="Arial"/>
          <w:sz w:val="16"/>
          <w:szCs w:val="16"/>
        </w:rPr>
      </w:pPr>
      <w:proofErr w:type="gramStart"/>
      <w:r w:rsidRPr="000F09ED">
        <w:rPr>
          <w:rFonts w:ascii="Arial" w:hAnsi="Arial" w:cs="Arial"/>
          <w:sz w:val="16"/>
          <w:szCs w:val="16"/>
        </w:rPr>
        <w:t xml:space="preserve">Средства, полученные организациями коммунального комплекса в результате применения надбавки (инвестиционной составляющей в тарифе), имеют целевой характер и направляются на финансирование инвестиционных программ в части </w:t>
      </w:r>
      <w:r w:rsidRPr="000F09ED">
        <w:rPr>
          <w:rFonts w:ascii="Arial" w:hAnsi="Arial" w:cs="Arial"/>
          <w:sz w:val="16"/>
          <w:szCs w:val="16"/>
        </w:rPr>
        <w:lastRenderedPageBreak/>
        <w:t>проведения работ по модернизации, строительству и восстановлению коммунальной инфраструктуры, осуществляемых в целях повышения качества товаров (услуг), улучшения экологической ситуации, или на возврат ранее привлеченных средств, направленных на указанные мероприятия.</w:t>
      </w:r>
      <w:proofErr w:type="gramEnd"/>
    </w:p>
    <w:p w:rsidR="000F09ED" w:rsidRPr="000F09ED" w:rsidRDefault="000F09ED" w:rsidP="00595ECD">
      <w:pPr>
        <w:spacing w:after="0" w:line="240" w:lineRule="auto"/>
        <w:ind w:firstLine="709"/>
        <w:jc w:val="both"/>
        <w:rPr>
          <w:rFonts w:ascii="Arial" w:hAnsi="Arial" w:cs="Arial"/>
          <w:sz w:val="16"/>
          <w:szCs w:val="16"/>
        </w:rPr>
      </w:pPr>
      <w:proofErr w:type="gramStart"/>
      <w:r w:rsidRPr="000F09ED">
        <w:rPr>
          <w:rFonts w:ascii="Arial" w:hAnsi="Arial" w:cs="Arial"/>
          <w:sz w:val="16"/>
          <w:szCs w:val="16"/>
        </w:rPr>
        <w:t>Средства, полученные организациями коммунального комплекса в результате применения платы за подключение,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муниципального образования «Ново-Николаевское», связанным с подключением объектов капитального строительства, или на возврат ранее привлеченных средств, направленных на указанные мероприятия.</w:t>
      </w:r>
      <w:proofErr w:type="gramEnd"/>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Перечень программных мероприятий приведен в приложении №1 к Программе</w:t>
      </w:r>
    </w:p>
    <w:p w:rsidR="000F09ED" w:rsidRPr="000F09ED" w:rsidRDefault="000F09ED" w:rsidP="00595ECD">
      <w:pPr>
        <w:pStyle w:val="ConsPlusNormal"/>
        <w:widowControl/>
        <w:ind w:firstLine="540"/>
        <w:jc w:val="center"/>
        <w:rPr>
          <w:sz w:val="16"/>
          <w:szCs w:val="16"/>
        </w:rPr>
      </w:pPr>
      <w:r w:rsidRPr="000F09ED">
        <w:rPr>
          <w:sz w:val="16"/>
          <w:szCs w:val="16"/>
        </w:rPr>
        <w:t>3.2. СИСТЕМА ТЕПЛОСНАБЖЕНИЯ</w:t>
      </w:r>
    </w:p>
    <w:p w:rsidR="000F09ED" w:rsidRPr="000F09ED" w:rsidRDefault="000F09ED" w:rsidP="00595ECD">
      <w:pPr>
        <w:pStyle w:val="ConsPlusNormal"/>
        <w:widowControl/>
        <w:ind w:firstLine="540"/>
        <w:jc w:val="center"/>
        <w:rPr>
          <w:sz w:val="16"/>
          <w:szCs w:val="16"/>
        </w:rPr>
      </w:pP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Основными целевыми индикаторами реализации мероприятий Программы комплексного развития в части системы теплоснабжения потребителей поселения являются:</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Применение высокоэффективных теплоизоляционных материалов энергосберегающих технологий и современных приборов учета электроэнергии;</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Реконструкция котельных путем установки нового котельного оборудования, систем автоматики, сигнализации, с установкой современных котлов с КПД не менее 91% и систем водоочистки (первая очередь);</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Перечень программных мероприятий приведен в приложении №1 к Программе.</w:t>
      </w:r>
    </w:p>
    <w:p w:rsidR="000F09ED" w:rsidRPr="000F09ED" w:rsidRDefault="000F09ED" w:rsidP="00595ECD">
      <w:pPr>
        <w:spacing w:after="0" w:line="240" w:lineRule="auto"/>
        <w:ind w:firstLine="709"/>
        <w:jc w:val="both"/>
        <w:rPr>
          <w:rFonts w:ascii="Arial" w:hAnsi="Arial" w:cs="Arial"/>
          <w:sz w:val="16"/>
          <w:szCs w:val="16"/>
        </w:rPr>
      </w:pPr>
    </w:p>
    <w:p w:rsidR="000F09ED" w:rsidRPr="000F09ED" w:rsidRDefault="000F09ED" w:rsidP="00595ECD">
      <w:pPr>
        <w:spacing w:after="0" w:line="240" w:lineRule="auto"/>
        <w:ind w:firstLine="709"/>
        <w:jc w:val="center"/>
        <w:rPr>
          <w:rFonts w:ascii="Arial" w:hAnsi="Arial" w:cs="Arial"/>
          <w:sz w:val="16"/>
          <w:szCs w:val="16"/>
        </w:rPr>
      </w:pPr>
      <w:r w:rsidRPr="000F09ED">
        <w:rPr>
          <w:rFonts w:ascii="Arial" w:hAnsi="Arial" w:cs="Arial"/>
          <w:sz w:val="16"/>
          <w:szCs w:val="16"/>
        </w:rPr>
        <w:t>3.3. СИСТЕМА ВОДОСНАБЖЕНИЯ</w:t>
      </w:r>
    </w:p>
    <w:p w:rsidR="000F09ED" w:rsidRPr="000F09ED" w:rsidRDefault="000F09ED" w:rsidP="00595ECD">
      <w:pPr>
        <w:spacing w:after="0" w:line="240" w:lineRule="auto"/>
        <w:ind w:firstLine="709"/>
        <w:jc w:val="both"/>
        <w:rPr>
          <w:rFonts w:ascii="Arial" w:hAnsi="Arial" w:cs="Arial"/>
          <w:sz w:val="16"/>
          <w:szCs w:val="16"/>
        </w:rPr>
      </w:pP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 xml:space="preserve">Основными целевыми индикаторами </w:t>
      </w:r>
      <w:proofErr w:type="gramStart"/>
      <w:r w:rsidRPr="000F09ED">
        <w:rPr>
          <w:rFonts w:ascii="Arial" w:hAnsi="Arial" w:cs="Arial"/>
          <w:sz w:val="16"/>
          <w:szCs w:val="16"/>
        </w:rPr>
        <w:t>реализации мероприятий программы комплексного развития системы водоснабжения потребителей поселения</w:t>
      </w:r>
      <w:proofErr w:type="gramEnd"/>
      <w:r w:rsidRPr="000F09ED">
        <w:rPr>
          <w:rFonts w:ascii="Arial" w:hAnsi="Arial" w:cs="Arial"/>
          <w:sz w:val="16"/>
          <w:szCs w:val="16"/>
        </w:rPr>
        <w:t xml:space="preserve"> являются:</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1. Реконструкция ветхих водопроводных сооружений;</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2. Обеспечение централизованной системой водоснабжения существующих районов жилой застройки;</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3. Строительство артезианских</w:t>
      </w:r>
      <w:proofErr w:type="gramStart"/>
      <w:r w:rsidRPr="000F09ED">
        <w:rPr>
          <w:rFonts w:ascii="Arial" w:hAnsi="Arial" w:cs="Arial"/>
          <w:sz w:val="16"/>
          <w:szCs w:val="16"/>
        </w:rPr>
        <w:t>.</w:t>
      </w:r>
      <w:proofErr w:type="gramEnd"/>
      <w:r w:rsidRPr="000F09ED">
        <w:rPr>
          <w:rFonts w:ascii="Arial" w:hAnsi="Arial" w:cs="Arial"/>
          <w:sz w:val="16"/>
          <w:szCs w:val="16"/>
        </w:rPr>
        <w:t xml:space="preserve"> </w:t>
      </w:r>
      <w:proofErr w:type="gramStart"/>
      <w:r w:rsidRPr="000F09ED">
        <w:rPr>
          <w:rFonts w:ascii="Arial" w:hAnsi="Arial" w:cs="Arial"/>
          <w:sz w:val="16"/>
          <w:szCs w:val="16"/>
        </w:rPr>
        <w:t>с</w:t>
      </w:r>
      <w:proofErr w:type="gramEnd"/>
      <w:r w:rsidRPr="000F09ED">
        <w:rPr>
          <w:rFonts w:ascii="Arial" w:hAnsi="Arial" w:cs="Arial"/>
          <w:sz w:val="16"/>
          <w:szCs w:val="16"/>
        </w:rPr>
        <w:t>кважин, водонапорной башен существующей и планируемой застройки;</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4. Устройство для нужд пожаротушения подъездов с твердым покрытием для возможности забора воды пожарными машинами непосредственно из водоемов;</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Перечень программных мероприятий приведен в приложении №1 к Программе.</w:t>
      </w:r>
    </w:p>
    <w:p w:rsidR="000F09ED" w:rsidRPr="000F09ED" w:rsidRDefault="000F09ED" w:rsidP="00595ECD">
      <w:pPr>
        <w:spacing w:after="0" w:line="240" w:lineRule="auto"/>
        <w:ind w:firstLine="709"/>
        <w:jc w:val="both"/>
        <w:rPr>
          <w:rFonts w:ascii="Arial" w:hAnsi="Arial" w:cs="Arial"/>
          <w:sz w:val="16"/>
          <w:szCs w:val="16"/>
        </w:rPr>
      </w:pPr>
    </w:p>
    <w:p w:rsidR="000F09ED" w:rsidRPr="000F09ED" w:rsidRDefault="000F09ED" w:rsidP="00595ECD">
      <w:pPr>
        <w:spacing w:after="0" w:line="240" w:lineRule="auto"/>
        <w:ind w:firstLine="709"/>
        <w:jc w:val="center"/>
        <w:rPr>
          <w:rFonts w:ascii="Arial" w:hAnsi="Arial" w:cs="Arial"/>
          <w:sz w:val="16"/>
          <w:szCs w:val="16"/>
        </w:rPr>
      </w:pPr>
      <w:r w:rsidRPr="000F09ED">
        <w:rPr>
          <w:rFonts w:ascii="Arial" w:hAnsi="Arial" w:cs="Arial"/>
          <w:sz w:val="16"/>
          <w:szCs w:val="16"/>
        </w:rPr>
        <w:t>3.4. СИСТЕМА СБОРА И ВЫВОЗА ТВЕРДЫХ БЫТОВЫХ ОТХОДОВ</w:t>
      </w:r>
    </w:p>
    <w:p w:rsidR="000F09ED" w:rsidRPr="000F09ED" w:rsidRDefault="000F09ED" w:rsidP="00595ECD">
      <w:pPr>
        <w:spacing w:after="0" w:line="240" w:lineRule="auto"/>
        <w:ind w:firstLine="709"/>
        <w:jc w:val="center"/>
        <w:rPr>
          <w:rFonts w:ascii="Arial" w:hAnsi="Arial" w:cs="Arial"/>
          <w:sz w:val="16"/>
          <w:szCs w:val="16"/>
        </w:rPr>
      </w:pP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 xml:space="preserve">Основными целевыми индикаторами </w:t>
      </w:r>
      <w:proofErr w:type="gramStart"/>
      <w:r w:rsidRPr="000F09ED">
        <w:rPr>
          <w:rFonts w:ascii="Arial" w:hAnsi="Arial" w:cs="Arial"/>
          <w:sz w:val="16"/>
          <w:szCs w:val="16"/>
        </w:rPr>
        <w:t>реализации мероприятий программы комплексного развития  системы сбора</w:t>
      </w:r>
      <w:proofErr w:type="gramEnd"/>
      <w:r w:rsidRPr="000F09ED">
        <w:rPr>
          <w:rFonts w:ascii="Arial" w:hAnsi="Arial" w:cs="Arial"/>
          <w:sz w:val="16"/>
          <w:szCs w:val="16"/>
        </w:rPr>
        <w:t xml:space="preserve"> и вывоза твердых бытовых отходов потребителей поселения, являются:</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Приобретение мусорных контейнеров и оборудование площадок для сбора мусора (твердое покрытие, ограждение);</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Организация в поселении раздельного сбора мусора (перспектива).</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Перечень программных мероприятий приведен в приложении №1 к Программе.</w:t>
      </w:r>
    </w:p>
    <w:p w:rsidR="000F09ED" w:rsidRPr="000F09ED" w:rsidRDefault="000F09ED" w:rsidP="00595ECD">
      <w:pPr>
        <w:spacing w:after="0" w:line="240" w:lineRule="auto"/>
        <w:ind w:firstLine="709"/>
        <w:jc w:val="both"/>
        <w:rPr>
          <w:rFonts w:ascii="Arial" w:hAnsi="Arial" w:cs="Arial"/>
          <w:sz w:val="16"/>
          <w:szCs w:val="16"/>
        </w:rPr>
      </w:pPr>
    </w:p>
    <w:p w:rsidR="000F09ED" w:rsidRPr="000F09ED" w:rsidRDefault="000F09ED" w:rsidP="00595ECD">
      <w:pPr>
        <w:spacing w:after="0" w:line="240" w:lineRule="auto"/>
        <w:ind w:firstLine="709"/>
        <w:jc w:val="center"/>
        <w:rPr>
          <w:rFonts w:ascii="Arial" w:hAnsi="Arial" w:cs="Arial"/>
          <w:sz w:val="16"/>
          <w:szCs w:val="16"/>
        </w:rPr>
      </w:pPr>
      <w:r w:rsidRPr="000F09ED">
        <w:rPr>
          <w:rFonts w:ascii="Arial" w:hAnsi="Arial" w:cs="Arial"/>
          <w:sz w:val="16"/>
          <w:szCs w:val="16"/>
        </w:rPr>
        <w:t>3.5. СИСТЕМА ЭЛЕКТРОСНАБЖЕНИЯ</w:t>
      </w:r>
    </w:p>
    <w:p w:rsidR="000F09ED" w:rsidRPr="000F09ED" w:rsidRDefault="000F09ED" w:rsidP="00595ECD">
      <w:pPr>
        <w:spacing w:after="0" w:line="240" w:lineRule="auto"/>
        <w:ind w:firstLine="709"/>
        <w:jc w:val="center"/>
        <w:rPr>
          <w:rFonts w:ascii="Arial" w:hAnsi="Arial" w:cs="Arial"/>
          <w:sz w:val="16"/>
          <w:szCs w:val="16"/>
        </w:rPr>
      </w:pP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 xml:space="preserve">Основными целевыми индикаторами </w:t>
      </w:r>
      <w:proofErr w:type="gramStart"/>
      <w:r w:rsidRPr="000F09ED">
        <w:rPr>
          <w:rFonts w:ascii="Arial" w:hAnsi="Arial" w:cs="Arial"/>
          <w:sz w:val="16"/>
          <w:szCs w:val="16"/>
        </w:rPr>
        <w:t>реализации мероприятий программы комплексного развития системы электроснабжения  потребителей поселения</w:t>
      </w:r>
      <w:proofErr w:type="gramEnd"/>
      <w:r w:rsidRPr="000F09ED">
        <w:rPr>
          <w:rFonts w:ascii="Arial" w:hAnsi="Arial" w:cs="Arial"/>
          <w:sz w:val="16"/>
          <w:szCs w:val="16"/>
        </w:rPr>
        <w:t xml:space="preserve"> являются:</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Устройство наружного освещения внутриквартальных (межквартальных) улиц и проездов;</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Внедрение современного электроосветительного оборудования, обеспечивающего экономию электрической энергии;</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Перечень программных мероприятий приведен в приложении №1 к Программе.</w:t>
      </w:r>
    </w:p>
    <w:p w:rsidR="000F09ED" w:rsidRPr="000F09ED" w:rsidRDefault="000F09ED" w:rsidP="00595ECD">
      <w:pPr>
        <w:spacing w:after="0" w:line="240" w:lineRule="auto"/>
        <w:ind w:firstLine="709"/>
        <w:jc w:val="both"/>
        <w:rPr>
          <w:rFonts w:ascii="Arial" w:hAnsi="Arial" w:cs="Arial"/>
          <w:sz w:val="16"/>
          <w:szCs w:val="16"/>
        </w:rPr>
      </w:pPr>
    </w:p>
    <w:p w:rsidR="000F09ED" w:rsidRPr="000F09ED" w:rsidRDefault="000F09ED" w:rsidP="00595ECD">
      <w:pPr>
        <w:spacing w:after="0" w:line="240" w:lineRule="auto"/>
        <w:ind w:firstLine="709"/>
        <w:jc w:val="center"/>
        <w:rPr>
          <w:rFonts w:ascii="Arial" w:hAnsi="Arial" w:cs="Arial"/>
          <w:sz w:val="16"/>
          <w:szCs w:val="16"/>
        </w:rPr>
      </w:pPr>
      <w:r w:rsidRPr="000F09ED">
        <w:rPr>
          <w:rFonts w:ascii="Arial" w:hAnsi="Arial" w:cs="Arial"/>
          <w:sz w:val="16"/>
          <w:szCs w:val="16"/>
        </w:rPr>
        <w:t xml:space="preserve">4. МЕХАНИЗМ РЕАЛИЗАЦИИ ПРОГРАММЫ И </w:t>
      </w:r>
      <w:proofErr w:type="gramStart"/>
      <w:r w:rsidRPr="000F09ED">
        <w:rPr>
          <w:rFonts w:ascii="Arial" w:hAnsi="Arial" w:cs="Arial"/>
          <w:sz w:val="16"/>
          <w:szCs w:val="16"/>
        </w:rPr>
        <w:t>КОНТРОЛЬ ЗА</w:t>
      </w:r>
      <w:proofErr w:type="gramEnd"/>
      <w:r w:rsidRPr="000F09ED">
        <w:rPr>
          <w:rFonts w:ascii="Arial" w:hAnsi="Arial" w:cs="Arial"/>
          <w:sz w:val="16"/>
          <w:szCs w:val="16"/>
        </w:rPr>
        <w:t xml:space="preserve"> ХОДОМ ЕЕ ВЫПОЛНЕНИЯ</w:t>
      </w:r>
    </w:p>
    <w:p w:rsidR="000F09ED" w:rsidRPr="000F09ED" w:rsidRDefault="000F09ED" w:rsidP="00595ECD">
      <w:pPr>
        <w:spacing w:after="0" w:line="240" w:lineRule="auto"/>
        <w:ind w:firstLine="567"/>
        <w:jc w:val="center"/>
        <w:rPr>
          <w:rFonts w:ascii="Times New Roman" w:hAnsi="Times New Roman"/>
          <w:b/>
          <w:sz w:val="16"/>
          <w:szCs w:val="16"/>
        </w:rPr>
      </w:pP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Реализация Программы осуществляется администрацией муниципального образования «Ново-Николаевское». Для решения задач программы предполагается использовать средства федерального бюджета, областного бюджета, в т. ч. выделяемые на целевые программы Иркутской области, средства местного бюджета.</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В рамках реализации данной программы в соответствии со стратегическими приоритетами развития муниципального образования «Ново-Николаевское»,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Исполнителями программы являются администрация муниципального образования «Ново-Николаевское».</w:t>
      </w:r>
    </w:p>
    <w:p w:rsidR="000F09ED" w:rsidRPr="000F09ED" w:rsidRDefault="000F09ED" w:rsidP="00595ECD">
      <w:pPr>
        <w:spacing w:after="0" w:line="240" w:lineRule="auto"/>
        <w:ind w:firstLine="709"/>
        <w:jc w:val="both"/>
        <w:rPr>
          <w:rFonts w:ascii="Arial" w:hAnsi="Arial" w:cs="Arial"/>
          <w:sz w:val="16"/>
          <w:szCs w:val="16"/>
        </w:rPr>
      </w:pPr>
      <w:proofErr w:type="gramStart"/>
      <w:r w:rsidRPr="000F09ED">
        <w:rPr>
          <w:rFonts w:ascii="Arial" w:hAnsi="Arial" w:cs="Arial"/>
          <w:sz w:val="16"/>
          <w:szCs w:val="16"/>
        </w:rPr>
        <w:t>Контроль за</w:t>
      </w:r>
      <w:proofErr w:type="gramEnd"/>
      <w:r w:rsidRPr="000F09ED">
        <w:rPr>
          <w:rFonts w:ascii="Arial" w:hAnsi="Arial" w:cs="Arial"/>
          <w:sz w:val="16"/>
          <w:szCs w:val="16"/>
        </w:rPr>
        <w:t xml:space="preserve"> реализацией Программы осуществляет по итогам каждого года Администрация муниципального образования «Ново-Николаевское».</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Изменения в программе и сроки ее реализации, а также объемы финансирования из местного бюджета могут быть пересмотрены Администрацией муниципального образования «</w:t>
      </w:r>
      <w:proofErr w:type="gramStart"/>
      <w:r w:rsidRPr="000F09ED">
        <w:rPr>
          <w:rFonts w:ascii="Arial" w:hAnsi="Arial" w:cs="Arial"/>
          <w:sz w:val="16"/>
          <w:szCs w:val="16"/>
        </w:rPr>
        <w:t>Ново-Николаевское</w:t>
      </w:r>
      <w:proofErr w:type="gramEnd"/>
      <w:r w:rsidRPr="000F09ED">
        <w:rPr>
          <w:rFonts w:ascii="Arial" w:hAnsi="Arial" w:cs="Arial"/>
          <w:sz w:val="16"/>
          <w:szCs w:val="16"/>
        </w:rPr>
        <w:t>» по ее инициативе или по предложению организаций коммунального комплекса в части изменения сроков реализации и мероприятий программы.</w:t>
      </w:r>
    </w:p>
    <w:p w:rsidR="000F09ED" w:rsidRPr="000F09ED" w:rsidRDefault="000F09ED" w:rsidP="00595ECD">
      <w:pPr>
        <w:spacing w:after="0" w:line="240" w:lineRule="auto"/>
        <w:ind w:firstLine="709"/>
        <w:jc w:val="both"/>
        <w:rPr>
          <w:rFonts w:ascii="Arial" w:hAnsi="Arial" w:cs="Arial"/>
          <w:sz w:val="16"/>
          <w:szCs w:val="16"/>
        </w:rPr>
      </w:pPr>
    </w:p>
    <w:p w:rsidR="000F09ED" w:rsidRPr="000F09ED" w:rsidRDefault="000F09ED" w:rsidP="00595ECD">
      <w:pPr>
        <w:spacing w:after="0" w:line="240" w:lineRule="auto"/>
        <w:ind w:firstLine="709"/>
        <w:jc w:val="center"/>
        <w:rPr>
          <w:rFonts w:ascii="Arial" w:hAnsi="Arial" w:cs="Arial"/>
          <w:sz w:val="16"/>
          <w:szCs w:val="16"/>
        </w:rPr>
      </w:pPr>
      <w:r w:rsidRPr="000F09ED">
        <w:rPr>
          <w:rFonts w:ascii="Arial" w:hAnsi="Arial" w:cs="Arial"/>
          <w:sz w:val="16"/>
          <w:szCs w:val="16"/>
        </w:rPr>
        <w:t>5. ОЦЕНКА ЭФФЕКТИВНОСТИ РЕАЛИЗАЦИИ ПРОГРАММЫ</w:t>
      </w:r>
    </w:p>
    <w:p w:rsidR="000F09ED" w:rsidRPr="000F09ED" w:rsidRDefault="000F09ED" w:rsidP="00595ECD">
      <w:pPr>
        <w:spacing w:after="0" w:line="240" w:lineRule="auto"/>
        <w:ind w:firstLine="709"/>
        <w:jc w:val="center"/>
        <w:rPr>
          <w:rFonts w:ascii="Times New Roman" w:hAnsi="Times New Roman"/>
          <w:b/>
          <w:sz w:val="16"/>
          <w:szCs w:val="16"/>
        </w:rPr>
      </w:pP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Основными результатами реализации мероприятий в сфере ЖКХ являются:</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 модернизация и обновление коммунальной инфраструктуры поселения;</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 улучшение качественных показателей воды;</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-устранение причин возникновения аварийных ситуаций, угрожающих жизнедеятельности человека;</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Наиболее важными конечными результатами реализации программы являются:</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 снижение уровня износа объектов коммунальной инфраструктуры;</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 снижение количества потерь воды;</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 снижение количества потерь тепловой энергии;</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 обеспечение надлежащего сбора и утилизации твердых бытовых отходов;</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 улучшение санитарного состояния территорий поселения;</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 улучшение экологического состояния окружающей среды.</w:t>
      </w:r>
    </w:p>
    <w:p w:rsidR="000F09ED" w:rsidRPr="000F09ED" w:rsidRDefault="000F09ED" w:rsidP="00595ECD">
      <w:pPr>
        <w:spacing w:after="0" w:line="240" w:lineRule="auto"/>
        <w:ind w:firstLine="709"/>
        <w:jc w:val="both"/>
        <w:rPr>
          <w:rFonts w:ascii="Arial" w:hAnsi="Arial" w:cs="Arial"/>
          <w:sz w:val="16"/>
          <w:szCs w:val="16"/>
        </w:rPr>
      </w:pPr>
    </w:p>
    <w:p w:rsidR="000F09ED" w:rsidRPr="000F09ED" w:rsidRDefault="000F09ED" w:rsidP="00595ECD">
      <w:pPr>
        <w:spacing w:after="0" w:line="240" w:lineRule="auto"/>
        <w:ind w:firstLine="709"/>
        <w:jc w:val="right"/>
        <w:rPr>
          <w:rFonts w:ascii="Courier New" w:hAnsi="Courier New" w:cs="Courier New"/>
          <w:sz w:val="16"/>
          <w:szCs w:val="16"/>
        </w:rPr>
      </w:pPr>
      <w:r w:rsidRPr="000F09ED">
        <w:rPr>
          <w:rFonts w:ascii="Courier New" w:hAnsi="Courier New" w:cs="Courier New"/>
          <w:sz w:val="16"/>
          <w:szCs w:val="16"/>
        </w:rPr>
        <w:t>Приложение №1</w:t>
      </w:r>
    </w:p>
    <w:p w:rsidR="000F09ED" w:rsidRPr="000F09ED" w:rsidRDefault="000F09ED" w:rsidP="00595ECD">
      <w:pPr>
        <w:spacing w:after="0" w:line="240" w:lineRule="auto"/>
        <w:ind w:firstLine="709"/>
        <w:jc w:val="right"/>
        <w:rPr>
          <w:rFonts w:ascii="Courier New" w:hAnsi="Courier New" w:cs="Courier New"/>
          <w:sz w:val="16"/>
          <w:szCs w:val="16"/>
        </w:rPr>
      </w:pPr>
      <w:r w:rsidRPr="000F09ED">
        <w:rPr>
          <w:rFonts w:ascii="Courier New" w:hAnsi="Courier New" w:cs="Courier New"/>
          <w:sz w:val="16"/>
          <w:szCs w:val="16"/>
        </w:rPr>
        <w:t>к программе</w:t>
      </w:r>
    </w:p>
    <w:p w:rsidR="000F09ED" w:rsidRPr="000F09ED" w:rsidRDefault="000F09ED" w:rsidP="00595ECD">
      <w:pPr>
        <w:spacing w:after="0" w:line="240" w:lineRule="auto"/>
        <w:ind w:firstLine="709"/>
        <w:jc w:val="both"/>
        <w:rPr>
          <w:rFonts w:ascii="Arial" w:hAnsi="Arial" w:cs="Arial"/>
          <w:sz w:val="16"/>
          <w:szCs w:val="16"/>
        </w:rPr>
      </w:pP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lastRenderedPageBreak/>
        <w:t>ПЕРЕЧЕНЬ ПРОГРАММНЫХ МЕРОПРИЯТИЙ ПО РАЗВИТИЮ КОММУНАЛЬНОЙ ИНФРАСТРУКТУРЫ, СБОРА ТВЕРДЫХ БЫТОВЫХ ОТХОДОВ.</w:t>
      </w:r>
    </w:p>
    <w:tbl>
      <w:tblPr>
        <w:tblpPr w:leftFromText="180" w:rightFromText="180" w:vertAnchor="text" w:horzAnchor="margin" w:tblpXSpec="center" w:tblpY="46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419"/>
        <w:gridCol w:w="1843"/>
        <w:gridCol w:w="1559"/>
        <w:gridCol w:w="850"/>
        <w:gridCol w:w="709"/>
        <w:gridCol w:w="709"/>
        <w:gridCol w:w="709"/>
        <w:gridCol w:w="708"/>
        <w:gridCol w:w="709"/>
        <w:gridCol w:w="709"/>
      </w:tblGrid>
      <w:tr w:rsidR="000F09ED" w:rsidRPr="000F09ED" w:rsidTr="000F09ED">
        <w:trPr>
          <w:trHeight w:val="600"/>
          <w:tblHeader/>
        </w:trPr>
        <w:tc>
          <w:tcPr>
            <w:tcW w:w="674" w:type="dxa"/>
            <w:tcBorders>
              <w:top w:val="single" w:sz="4" w:space="0" w:color="auto"/>
              <w:left w:val="single" w:sz="4" w:space="0" w:color="auto"/>
              <w:bottom w:val="single" w:sz="4" w:space="0" w:color="auto"/>
              <w:right w:val="single" w:sz="4" w:space="0" w:color="auto"/>
            </w:tcBorders>
            <w:vAlign w:val="center"/>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w:t>
            </w:r>
          </w:p>
          <w:p w:rsidR="000F09ED" w:rsidRPr="000F09ED" w:rsidRDefault="000F09ED" w:rsidP="000F09ED">
            <w:pPr>
              <w:rPr>
                <w:rFonts w:ascii="Courier New" w:hAnsi="Courier New" w:cs="Courier New"/>
                <w:sz w:val="16"/>
                <w:szCs w:val="16"/>
              </w:rPr>
            </w:pPr>
            <w:proofErr w:type="gramStart"/>
            <w:r w:rsidRPr="000F09ED">
              <w:rPr>
                <w:rFonts w:ascii="Courier New" w:hAnsi="Courier New" w:cs="Courier New"/>
                <w:sz w:val="16"/>
                <w:szCs w:val="16"/>
              </w:rPr>
              <w:t>п</w:t>
            </w:r>
            <w:proofErr w:type="gramEnd"/>
            <w:r w:rsidRPr="000F09ED">
              <w:rPr>
                <w:rFonts w:ascii="Courier New" w:hAnsi="Courier New" w:cs="Courier New"/>
                <w:sz w:val="16"/>
                <w:szCs w:val="16"/>
              </w:rPr>
              <w:t>/п</w:t>
            </w:r>
          </w:p>
        </w:tc>
        <w:tc>
          <w:tcPr>
            <w:tcW w:w="1419" w:type="dxa"/>
            <w:tcBorders>
              <w:top w:val="single" w:sz="4" w:space="0" w:color="auto"/>
              <w:left w:val="single" w:sz="4" w:space="0" w:color="auto"/>
              <w:bottom w:val="single" w:sz="4" w:space="0" w:color="auto"/>
              <w:right w:val="single" w:sz="4" w:space="0" w:color="auto"/>
            </w:tcBorders>
            <w:vAlign w:val="center"/>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tcPr>
          <w:p w:rsidR="000F09ED" w:rsidRPr="000F09ED" w:rsidRDefault="000F09ED" w:rsidP="000F09ED">
            <w:pPr>
              <w:rPr>
                <w:rFonts w:ascii="Courier New" w:hAnsi="Courier New" w:cs="Courier New"/>
                <w:sz w:val="16"/>
                <w:szCs w:val="16"/>
              </w:rPr>
            </w:pPr>
          </w:p>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Цели реализации мероприятий</w:t>
            </w:r>
          </w:p>
        </w:tc>
        <w:tc>
          <w:tcPr>
            <w:tcW w:w="1559" w:type="dxa"/>
            <w:tcBorders>
              <w:top w:val="single" w:sz="4" w:space="0" w:color="auto"/>
              <w:left w:val="single" w:sz="4" w:space="0" w:color="auto"/>
              <w:bottom w:val="single" w:sz="4" w:space="0" w:color="auto"/>
              <w:right w:val="single" w:sz="4" w:space="0" w:color="auto"/>
            </w:tcBorders>
            <w:vAlign w:val="center"/>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Источники финансирования</w:t>
            </w:r>
          </w:p>
        </w:tc>
        <w:tc>
          <w:tcPr>
            <w:tcW w:w="510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Объемы финансирования, тыс. руб.</w:t>
            </w:r>
          </w:p>
        </w:tc>
      </w:tr>
      <w:tr w:rsidR="000F09ED" w:rsidRPr="000F09ED" w:rsidTr="000F09ED">
        <w:trPr>
          <w:trHeight w:val="300"/>
        </w:trPr>
        <w:tc>
          <w:tcPr>
            <w:tcW w:w="6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1</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Система теплоснабжения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Всего, в т. ч.</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2014 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2015 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2016 г.</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2017 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2018 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2019- 2024г.</w:t>
            </w:r>
          </w:p>
        </w:tc>
      </w:tr>
      <w:tr w:rsidR="000F09ED" w:rsidRPr="000F09ED" w:rsidTr="000F09ED">
        <w:trPr>
          <w:trHeight w:val="945"/>
        </w:trPr>
        <w:tc>
          <w:tcPr>
            <w:tcW w:w="67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1.1</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Текущий ремонт теплосетей</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 xml:space="preserve">Повышение надежности работы системы теплоснабжения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r>
      <w:tr w:rsidR="000F09ED" w:rsidRPr="000F09ED" w:rsidTr="000F09ED">
        <w:trPr>
          <w:trHeight w:val="60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0F09ED" w:rsidRPr="000F09ED" w:rsidRDefault="000F09ED" w:rsidP="000F09ED">
            <w:pPr>
              <w:rPr>
                <w:rFonts w:ascii="Courier New" w:hAnsi="Courier New" w:cs="Courier New"/>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0F09ED" w:rsidRPr="000F09ED" w:rsidRDefault="000F09ED" w:rsidP="000F09ED">
            <w:pPr>
              <w:rPr>
                <w:rFonts w:ascii="Courier New" w:hAnsi="Courier New" w:cs="Courier New"/>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F09ED" w:rsidRPr="000F09ED" w:rsidRDefault="000F09ED" w:rsidP="000F09ED">
            <w:pPr>
              <w:rPr>
                <w:rFonts w:ascii="Courier New" w:hAnsi="Courier New" w:cs="Courier New"/>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Бюджет МО «Ново-Николаевское»</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40,0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240,</w:t>
            </w:r>
          </w:p>
        </w:tc>
      </w:tr>
      <w:tr w:rsidR="000F09ED" w:rsidRPr="000F09ED" w:rsidTr="000F09ED">
        <w:trPr>
          <w:trHeight w:val="526"/>
        </w:trPr>
        <w:tc>
          <w:tcPr>
            <w:tcW w:w="6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 2</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Система водоснабжения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F09ED" w:rsidRPr="000F09ED" w:rsidRDefault="000F09ED" w:rsidP="000F09ED">
            <w:pPr>
              <w:rPr>
                <w:rFonts w:ascii="Courier New" w:hAnsi="Courier New" w:cs="Courier New"/>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0F09ED" w:rsidRPr="000F09ED" w:rsidRDefault="000F09ED" w:rsidP="000F09ED">
            <w:pPr>
              <w:rPr>
                <w:rFonts w:ascii="Courier New" w:hAnsi="Courier New" w:cs="Courier New"/>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p>
        </w:tc>
      </w:tr>
      <w:tr w:rsidR="000F09ED" w:rsidRPr="000F09ED" w:rsidTr="000F09ED">
        <w:trPr>
          <w:trHeight w:val="900"/>
        </w:trPr>
        <w:tc>
          <w:tcPr>
            <w:tcW w:w="67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2.1</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Разработка проектно-сметной документации на строительство объектов водоснабжения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Повышение надежности работы системы водоснабжения, снижение потерь воды, аварийности сетей водоснабжения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 xml:space="preserve"> 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r>
      <w:tr w:rsidR="000F09ED" w:rsidRPr="000F09ED" w:rsidTr="000F09ED">
        <w:trPr>
          <w:trHeight w:val="371"/>
        </w:trPr>
        <w:tc>
          <w:tcPr>
            <w:tcW w:w="674" w:type="dxa"/>
            <w:vMerge/>
            <w:tcBorders>
              <w:top w:val="single" w:sz="4" w:space="0" w:color="auto"/>
              <w:left w:val="single" w:sz="4" w:space="0" w:color="auto"/>
              <w:bottom w:val="single" w:sz="4" w:space="0" w:color="auto"/>
              <w:right w:val="single" w:sz="4" w:space="0" w:color="auto"/>
            </w:tcBorders>
            <w:vAlign w:val="center"/>
            <w:hideMark/>
          </w:tcPr>
          <w:p w:rsidR="000F09ED" w:rsidRPr="000F09ED" w:rsidRDefault="000F09ED" w:rsidP="000F09ED">
            <w:pPr>
              <w:rPr>
                <w:rFonts w:ascii="Courier New" w:hAnsi="Courier New" w:cs="Courier New"/>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0F09ED" w:rsidRPr="000F09ED" w:rsidRDefault="000F09ED" w:rsidP="000F09ED">
            <w:pPr>
              <w:rPr>
                <w:rFonts w:ascii="Courier New" w:hAnsi="Courier New" w:cs="Courier New"/>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F09ED" w:rsidRPr="000F09ED" w:rsidRDefault="000F09ED" w:rsidP="000F09ED">
            <w:pPr>
              <w:rPr>
                <w:rFonts w:ascii="Courier New" w:hAnsi="Courier New" w:cs="Courier New"/>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бюджет МО «Ново-Николаевское»</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100,0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50,0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50,0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r>
      <w:tr w:rsidR="000F09ED" w:rsidRPr="000F09ED" w:rsidTr="000F09ED">
        <w:trPr>
          <w:trHeight w:val="600"/>
        </w:trPr>
        <w:tc>
          <w:tcPr>
            <w:tcW w:w="67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2.2</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 xml:space="preserve">Ремонт водонапорных башен </w:t>
            </w:r>
            <w:proofErr w:type="spellStart"/>
            <w:r w:rsidRPr="000F09ED">
              <w:rPr>
                <w:rFonts w:ascii="Courier New" w:hAnsi="Courier New" w:cs="Courier New"/>
                <w:sz w:val="16"/>
                <w:szCs w:val="16"/>
              </w:rPr>
              <w:t>с</w:t>
            </w:r>
            <w:proofErr w:type="gramStart"/>
            <w:r w:rsidRPr="000F09ED">
              <w:rPr>
                <w:rFonts w:ascii="Courier New" w:hAnsi="Courier New" w:cs="Courier New"/>
                <w:sz w:val="16"/>
                <w:szCs w:val="16"/>
              </w:rPr>
              <w:t>.Н</w:t>
            </w:r>
            <w:proofErr w:type="gramEnd"/>
            <w:r w:rsidRPr="000F09ED">
              <w:rPr>
                <w:rFonts w:ascii="Courier New" w:hAnsi="Courier New" w:cs="Courier New"/>
                <w:sz w:val="16"/>
                <w:szCs w:val="16"/>
              </w:rPr>
              <w:t>ово</w:t>
            </w:r>
            <w:proofErr w:type="spellEnd"/>
            <w:r w:rsidRPr="000F09ED">
              <w:rPr>
                <w:rFonts w:ascii="Courier New" w:hAnsi="Courier New" w:cs="Courier New"/>
                <w:sz w:val="16"/>
                <w:szCs w:val="16"/>
              </w:rPr>
              <w:t>-Николаевск</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Повышение надежности работы системы водоснабжения, снижение потерь воды, аварийности сетей водоснабжения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 xml:space="preserve"> 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r>
      <w:tr w:rsidR="000F09ED" w:rsidRPr="000F09ED" w:rsidTr="000F09ED">
        <w:trPr>
          <w:trHeight w:val="60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0F09ED" w:rsidRPr="000F09ED" w:rsidRDefault="000F09ED" w:rsidP="000F09ED">
            <w:pPr>
              <w:rPr>
                <w:rFonts w:ascii="Courier New" w:hAnsi="Courier New" w:cs="Courier New"/>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0F09ED" w:rsidRPr="000F09ED" w:rsidRDefault="000F09ED" w:rsidP="000F09ED">
            <w:pPr>
              <w:rPr>
                <w:rFonts w:ascii="Courier New" w:hAnsi="Courier New" w:cs="Courier New"/>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F09ED" w:rsidRPr="000F09ED" w:rsidRDefault="000F09ED" w:rsidP="000F09ED">
            <w:pPr>
              <w:rPr>
                <w:rFonts w:ascii="Courier New" w:hAnsi="Courier New" w:cs="Courier New"/>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бюджет МО «Ново-Николаевское»</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500,0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100,0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100,0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300,0</w:t>
            </w:r>
          </w:p>
        </w:tc>
      </w:tr>
      <w:tr w:rsidR="000F09ED" w:rsidRPr="000F09ED" w:rsidTr="000F09ED">
        <w:trPr>
          <w:trHeight w:val="457"/>
        </w:trPr>
        <w:tc>
          <w:tcPr>
            <w:tcW w:w="67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2.3</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Обустройство подъездов для возможности забора воды пожарными машинами непосредственно из водоемов.</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Своевременное предотвращение пожароопасных ситуаций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 xml:space="preserve"> 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 xml:space="preserve">0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r>
      <w:tr w:rsidR="000F09ED" w:rsidRPr="000F09ED" w:rsidTr="000F09ED">
        <w:trPr>
          <w:trHeight w:val="562"/>
        </w:trPr>
        <w:tc>
          <w:tcPr>
            <w:tcW w:w="674" w:type="dxa"/>
            <w:vMerge/>
            <w:tcBorders>
              <w:top w:val="single" w:sz="4" w:space="0" w:color="auto"/>
              <w:left w:val="single" w:sz="4" w:space="0" w:color="auto"/>
              <w:bottom w:val="single" w:sz="4" w:space="0" w:color="auto"/>
              <w:right w:val="single" w:sz="4" w:space="0" w:color="auto"/>
            </w:tcBorders>
            <w:vAlign w:val="center"/>
            <w:hideMark/>
          </w:tcPr>
          <w:p w:rsidR="000F09ED" w:rsidRPr="000F09ED" w:rsidRDefault="000F09ED" w:rsidP="000F09ED">
            <w:pPr>
              <w:rPr>
                <w:rFonts w:ascii="Courier New" w:hAnsi="Courier New" w:cs="Courier New"/>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0F09ED" w:rsidRPr="000F09ED" w:rsidRDefault="000F09ED" w:rsidP="000F09ED">
            <w:pPr>
              <w:rPr>
                <w:rFonts w:ascii="Courier New" w:hAnsi="Courier New" w:cs="Courier New"/>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F09ED" w:rsidRPr="000F09ED" w:rsidRDefault="000F09ED" w:rsidP="000F09ED">
            <w:pPr>
              <w:rPr>
                <w:rFonts w:ascii="Courier New" w:hAnsi="Courier New" w:cs="Courier New"/>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бюджет МО «Ново-Николаевское»</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250,0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50,0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50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150,0</w:t>
            </w:r>
          </w:p>
        </w:tc>
      </w:tr>
      <w:tr w:rsidR="000F09ED" w:rsidRPr="000F09ED" w:rsidTr="000F09ED">
        <w:trPr>
          <w:trHeight w:val="431"/>
        </w:trPr>
        <w:tc>
          <w:tcPr>
            <w:tcW w:w="6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3</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Сфера сбора и вывоза твердых бытовых отходов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F09ED" w:rsidRPr="000F09ED" w:rsidRDefault="000F09ED" w:rsidP="000F09ED">
            <w:pPr>
              <w:rPr>
                <w:rFonts w:ascii="Courier New" w:hAnsi="Courier New" w:cs="Courier New"/>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p>
        </w:tc>
      </w:tr>
      <w:tr w:rsidR="000F09ED" w:rsidRPr="000F09ED" w:rsidTr="000F09ED">
        <w:trPr>
          <w:trHeight w:val="459"/>
        </w:trPr>
        <w:tc>
          <w:tcPr>
            <w:tcW w:w="67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3.1</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 xml:space="preserve">Оборудование площадок для </w:t>
            </w:r>
            <w:r w:rsidRPr="000F09ED">
              <w:rPr>
                <w:rFonts w:ascii="Courier New" w:hAnsi="Courier New" w:cs="Courier New"/>
                <w:sz w:val="16"/>
                <w:szCs w:val="16"/>
              </w:rPr>
              <w:lastRenderedPageBreak/>
              <w:t xml:space="preserve">сбора твердых бытовых отходов и   мусора (твердое покрытие, ограждение)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lastRenderedPageBreak/>
              <w:t xml:space="preserve">Создание участка складирования </w:t>
            </w:r>
            <w:r w:rsidRPr="000F09ED">
              <w:rPr>
                <w:rFonts w:ascii="Courier New" w:hAnsi="Courier New" w:cs="Courier New"/>
                <w:sz w:val="16"/>
                <w:szCs w:val="16"/>
              </w:rPr>
              <w:lastRenderedPageBreak/>
              <w:t>ТБО в соответствии соблюдением требуемого проектом полигона коэффициентом фильтрации. Предотвращение загрязнения грунтовых вод и почв.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lastRenderedPageBreak/>
              <w:t xml:space="preserve"> 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r>
      <w:tr w:rsidR="000F09ED" w:rsidRPr="000F09ED" w:rsidTr="000F09ED">
        <w:trPr>
          <w:trHeight w:val="1401"/>
        </w:trPr>
        <w:tc>
          <w:tcPr>
            <w:tcW w:w="674" w:type="dxa"/>
            <w:vMerge/>
            <w:tcBorders>
              <w:top w:val="single" w:sz="4" w:space="0" w:color="auto"/>
              <w:left w:val="single" w:sz="4" w:space="0" w:color="auto"/>
              <w:bottom w:val="single" w:sz="4" w:space="0" w:color="auto"/>
              <w:right w:val="single" w:sz="4" w:space="0" w:color="auto"/>
            </w:tcBorders>
            <w:vAlign w:val="center"/>
            <w:hideMark/>
          </w:tcPr>
          <w:p w:rsidR="000F09ED" w:rsidRPr="000F09ED" w:rsidRDefault="000F09ED" w:rsidP="000F09ED">
            <w:pPr>
              <w:rPr>
                <w:rFonts w:ascii="Courier New" w:hAnsi="Courier New" w:cs="Courier New"/>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0F09ED" w:rsidRPr="000F09ED" w:rsidRDefault="000F09ED" w:rsidP="000F09ED">
            <w:pPr>
              <w:rPr>
                <w:rFonts w:ascii="Courier New" w:hAnsi="Courier New" w:cs="Courier New"/>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F09ED" w:rsidRPr="000F09ED" w:rsidRDefault="000F09ED" w:rsidP="000F09ED">
            <w:pPr>
              <w:rPr>
                <w:rFonts w:ascii="Courier New" w:hAnsi="Courier New" w:cs="Courier New"/>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бюджет МО «Ново-Николаевское»</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11,0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6,0</w:t>
            </w:r>
          </w:p>
        </w:tc>
      </w:tr>
      <w:tr w:rsidR="000F09ED" w:rsidRPr="000F09ED" w:rsidTr="000F09ED">
        <w:trPr>
          <w:trHeight w:val="785"/>
        </w:trPr>
        <w:tc>
          <w:tcPr>
            <w:tcW w:w="67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lastRenderedPageBreak/>
              <w:t>3.2</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 xml:space="preserve">Приобретение контейнеров для сбора твердых бытовых отходов и мусора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Создание участка складирования ТБО в соответствии соблюдением требуемого проектом полигона коэффициентом фильтрации. Предотвращение загрязнения грунтовых вод и почв.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 xml:space="preserve"> 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r>
      <w:tr w:rsidR="000F09ED" w:rsidRPr="000F09ED" w:rsidTr="000F09ED">
        <w:trPr>
          <w:trHeight w:val="1338"/>
        </w:trPr>
        <w:tc>
          <w:tcPr>
            <w:tcW w:w="674" w:type="dxa"/>
            <w:vMerge/>
            <w:tcBorders>
              <w:top w:val="single" w:sz="4" w:space="0" w:color="auto"/>
              <w:left w:val="single" w:sz="4" w:space="0" w:color="auto"/>
              <w:bottom w:val="single" w:sz="4" w:space="0" w:color="auto"/>
              <w:right w:val="single" w:sz="4" w:space="0" w:color="auto"/>
            </w:tcBorders>
            <w:vAlign w:val="center"/>
            <w:hideMark/>
          </w:tcPr>
          <w:p w:rsidR="000F09ED" w:rsidRPr="000F09ED" w:rsidRDefault="000F09ED" w:rsidP="000F09ED">
            <w:pPr>
              <w:rPr>
                <w:rFonts w:ascii="Courier New" w:hAnsi="Courier New" w:cs="Courier New"/>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0F09ED" w:rsidRPr="000F09ED" w:rsidRDefault="000F09ED" w:rsidP="000F09ED">
            <w:pPr>
              <w:rPr>
                <w:rFonts w:ascii="Courier New" w:hAnsi="Courier New" w:cs="Courier New"/>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F09ED" w:rsidRPr="000F09ED" w:rsidRDefault="000F09ED" w:rsidP="000F09ED">
            <w:pPr>
              <w:rPr>
                <w:rFonts w:ascii="Courier New" w:hAnsi="Courier New" w:cs="Courier New"/>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бюджет МО «Ново-Николаевское»</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44,0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4,0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4,0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4,0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4,0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4,0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24,0</w:t>
            </w:r>
          </w:p>
        </w:tc>
      </w:tr>
      <w:tr w:rsidR="000F09ED" w:rsidRPr="000F09ED" w:rsidTr="000F09ED">
        <w:trPr>
          <w:trHeight w:val="397"/>
        </w:trPr>
        <w:tc>
          <w:tcPr>
            <w:tcW w:w="6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4</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Система уличного освещения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F09ED" w:rsidRPr="000F09ED" w:rsidRDefault="000F09ED" w:rsidP="000F09ED">
            <w:pPr>
              <w:rPr>
                <w:rFonts w:ascii="Courier New" w:hAnsi="Courier New" w:cs="Courier New"/>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p>
        </w:tc>
      </w:tr>
      <w:tr w:rsidR="000F09ED" w:rsidRPr="000F09ED" w:rsidTr="000F09ED">
        <w:trPr>
          <w:trHeight w:val="866"/>
        </w:trPr>
        <w:tc>
          <w:tcPr>
            <w:tcW w:w="67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4.1</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 xml:space="preserve">Переход на энергосберегающие установки, </w:t>
            </w:r>
            <w:proofErr w:type="gramStart"/>
            <w:r w:rsidRPr="000F09ED">
              <w:rPr>
                <w:rFonts w:ascii="Courier New" w:hAnsi="Courier New" w:cs="Courier New"/>
                <w:sz w:val="16"/>
                <w:szCs w:val="16"/>
              </w:rPr>
              <w:t>обеспечивающего</w:t>
            </w:r>
            <w:proofErr w:type="gramEnd"/>
            <w:r w:rsidRPr="000F09ED">
              <w:rPr>
                <w:rFonts w:ascii="Courier New" w:hAnsi="Courier New" w:cs="Courier New"/>
                <w:sz w:val="16"/>
                <w:szCs w:val="16"/>
              </w:rPr>
              <w:t xml:space="preserve"> экономию электрической энергии</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Повышение надежности работы системы энергосбережения, снижение потерь эл. энергии, аварийности сетей электроснабжения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 xml:space="preserve"> 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r>
      <w:tr w:rsidR="000F09ED" w:rsidRPr="000F09ED" w:rsidTr="000F09ED">
        <w:trPr>
          <w:trHeight w:val="468"/>
        </w:trPr>
        <w:tc>
          <w:tcPr>
            <w:tcW w:w="674" w:type="dxa"/>
            <w:vMerge/>
            <w:tcBorders>
              <w:top w:val="single" w:sz="4" w:space="0" w:color="auto"/>
              <w:left w:val="single" w:sz="4" w:space="0" w:color="auto"/>
              <w:bottom w:val="single" w:sz="4" w:space="0" w:color="auto"/>
              <w:right w:val="single" w:sz="4" w:space="0" w:color="auto"/>
            </w:tcBorders>
            <w:vAlign w:val="center"/>
            <w:hideMark/>
          </w:tcPr>
          <w:p w:rsidR="000F09ED" w:rsidRPr="000F09ED" w:rsidRDefault="000F09ED" w:rsidP="000F09ED">
            <w:pPr>
              <w:rPr>
                <w:rFonts w:ascii="Courier New" w:hAnsi="Courier New" w:cs="Courier New"/>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0F09ED" w:rsidRPr="000F09ED" w:rsidRDefault="000F09ED" w:rsidP="000F09ED">
            <w:pPr>
              <w:rPr>
                <w:rFonts w:ascii="Courier New" w:hAnsi="Courier New" w:cs="Courier New"/>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F09ED" w:rsidRPr="000F09ED" w:rsidRDefault="000F09ED" w:rsidP="000F09ED">
            <w:pPr>
              <w:rPr>
                <w:rFonts w:ascii="Courier New" w:hAnsi="Courier New" w:cs="Courier New"/>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бюджет МО «Ново-Николаевское»</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540,0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50,0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50,0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50,0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50,0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300,0</w:t>
            </w:r>
          </w:p>
        </w:tc>
      </w:tr>
      <w:tr w:rsidR="000F09ED" w:rsidRPr="000F09ED" w:rsidTr="000F09ED">
        <w:trPr>
          <w:trHeight w:val="605"/>
        </w:trPr>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F09ED" w:rsidRPr="000F09ED" w:rsidRDefault="000F09ED" w:rsidP="000F09ED">
            <w:pPr>
              <w:rPr>
                <w:rFonts w:ascii="Courier New" w:hAnsi="Courier New" w:cs="Courier New"/>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1845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45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195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245,0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95,0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245,0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1020,0</w:t>
            </w:r>
          </w:p>
        </w:tc>
      </w:tr>
      <w:tr w:rsidR="000F09ED" w:rsidRPr="000F09ED" w:rsidTr="000F09ED">
        <w:trPr>
          <w:trHeight w:val="412"/>
        </w:trPr>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Областной бюджет</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F09ED" w:rsidRPr="000F09ED" w:rsidRDefault="000F09ED" w:rsidP="000F09ED">
            <w:pPr>
              <w:rPr>
                <w:rFonts w:ascii="Courier New" w:hAnsi="Courier New" w:cs="Courier New"/>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r>
      <w:tr w:rsidR="000F09ED" w:rsidRPr="000F09ED" w:rsidTr="000F09ED">
        <w:trPr>
          <w:trHeight w:val="417"/>
        </w:trPr>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Бюджет МО «</w:t>
            </w:r>
            <w:proofErr w:type="spellStart"/>
            <w:r w:rsidRPr="000F09ED">
              <w:rPr>
                <w:rFonts w:ascii="Courier New" w:hAnsi="Courier New" w:cs="Courier New"/>
                <w:sz w:val="16"/>
                <w:szCs w:val="16"/>
              </w:rPr>
              <w:t>Эхирит-Булагатский</w:t>
            </w:r>
            <w:proofErr w:type="spellEnd"/>
            <w:r w:rsidRPr="000F09ED">
              <w:rPr>
                <w:rFonts w:ascii="Courier New" w:hAnsi="Courier New" w:cs="Courier New"/>
                <w:sz w:val="16"/>
                <w:szCs w:val="16"/>
              </w:rPr>
              <w:t xml:space="preserve"> район»</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F09ED" w:rsidRPr="000F09ED" w:rsidRDefault="000F09ED" w:rsidP="000F09ED">
            <w:pPr>
              <w:rPr>
                <w:rFonts w:ascii="Courier New" w:hAnsi="Courier New" w:cs="Courier New"/>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0</w:t>
            </w:r>
          </w:p>
        </w:tc>
      </w:tr>
      <w:tr w:rsidR="000F09ED" w:rsidRPr="000F09ED" w:rsidTr="000F09ED">
        <w:trPr>
          <w:trHeight w:val="699"/>
        </w:trPr>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Бюджет МО «Ново-Николаевское»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F09ED" w:rsidRPr="000F09ED" w:rsidRDefault="000F09ED" w:rsidP="000F09ED">
            <w:pPr>
              <w:rPr>
                <w:rFonts w:ascii="Courier New" w:hAnsi="Courier New" w:cs="Courier New"/>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1845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45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195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245,0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95,0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245,0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09ED" w:rsidRPr="000F09ED" w:rsidRDefault="000F09ED" w:rsidP="000F09ED">
            <w:pPr>
              <w:rPr>
                <w:rFonts w:ascii="Courier New" w:hAnsi="Courier New" w:cs="Courier New"/>
                <w:sz w:val="16"/>
                <w:szCs w:val="16"/>
              </w:rPr>
            </w:pPr>
            <w:r w:rsidRPr="000F09ED">
              <w:rPr>
                <w:rFonts w:ascii="Courier New" w:hAnsi="Courier New" w:cs="Courier New"/>
                <w:sz w:val="16"/>
                <w:szCs w:val="16"/>
              </w:rPr>
              <w:t>1020,0</w:t>
            </w:r>
          </w:p>
        </w:tc>
      </w:tr>
    </w:tbl>
    <w:p w:rsidR="000F09ED" w:rsidRPr="000F09ED" w:rsidRDefault="000F09ED" w:rsidP="000F09ED">
      <w:pPr>
        <w:spacing w:after="0" w:line="240" w:lineRule="auto"/>
        <w:jc w:val="center"/>
        <w:rPr>
          <w:rFonts w:ascii="Arial" w:hAnsi="Arial" w:cs="Arial"/>
          <w:b/>
          <w:sz w:val="16"/>
          <w:szCs w:val="16"/>
        </w:rPr>
      </w:pPr>
      <w:r w:rsidRPr="000F09ED">
        <w:rPr>
          <w:rFonts w:ascii="Arial" w:hAnsi="Arial" w:cs="Arial"/>
          <w:b/>
          <w:sz w:val="16"/>
          <w:szCs w:val="16"/>
        </w:rPr>
        <w:t>15.05.2017Г. №40</w:t>
      </w:r>
    </w:p>
    <w:p w:rsidR="000F09ED" w:rsidRPr="000F09ED" w:rsidRDefault="000F09ED" w:rsidP="000F09ED">
      <w:pPr>
        <w:spacing w:after="0" w:line="240" w:lineRule="auto"/>
        <w:jc w:val="center"/>
        <w:rPr>
          <w:rFonts w:ascii="Arial" w:hAnsi="Arial" w:cs="Arial"/>
          <w:b/>
          <w:sz w:val="16"/>
          <w:szCs w:val="16"/>
        </w:rPr>
      </w:pPr>
      <w:r w:rsidRPr="000F09ED">
        <w:rPr>
          <w:rFonts w:ascii="Arial" w:hAnsi="Arial" w:cs="Arial"/>
          <w:b/>
          <w:sz w:val="16"/>
          <w:szCs w:val="16"/>
        </w:rPr>
        <w:t>РОССИЙСКАЯ ФЕДЕРАЦИЯ</w:t>
      </w:r>
    </w:p>
    <w:p w:rsidR="000F09ED" w:rsidRPr="000F09ED" w:rsidRDefault="000F09ED" w:rsidP="000F09ED">
      <w:pPr>
        <w:spacing w:after="0" w:line="240" w:lineRule="auto"/>
        <w:jc w:val="center"/>
        <w:rPr>
          <w:rFonts w:ascii="Arial" w:hAnsi="Arial" w:cs="Arial"/>
          <w:b/>
          <w:sz w:val="16"/>
          <w:szCs w:val="16"/>
        </w:rPr>
      </w:pPr>
      <w:r w:rsidRPr="000F09ED">
        <w:rPr>
          <w:rFonts w:ascii="Arial" w:hAnsi="Arial" w:cs="Arial"/>
          <w:b/>
          <w:sz w:val="16"/>
          <w:szCs w:val="16"/>
        </w:rPr>
        <w:t>ИРКУТСКАЯ ОБЛАСТЬ</w:t>
      </w:r>
    </w:p>
    <w:p w:rsidR="000F09ED" w:rsidRPr="000F09ED" w:rsidRDefault="000F09ED" w:rsidP="000F09ED">
      <w:pPr>
        <w:spacing w:after="0" w:line="240" w:lineRule="auto"/>
        <w:jc w:val="center"/>
        <w:rPr>
          <w:rFonts w:ascii="Arial" w:hAnsi="Arial" w:cs="Arial"/>
          <w:b/>
          <w:sz w:val="16"/>
          <w:szCs w:val="16"/>
        </w:rPr>
      </w:pPr>
      <w:r w:rsidRPr="000F09ED">
        <w:rPr>
          <w:rFonts w:ascii="Arial" w:hAnsi="Arial" w:cs="Arial"/>
          <w:b/>
          <w:sz w:val="16"/>
          <w:szCs w:val="16"/>
        </w:rPr>
        <w:t>ЭХИРИТ-БУЛАГАТСКИЙ МУНИЦИПАЛЬНЫЙ РАЙОН</w:t>
      </w:r>
    </w:p>
    <w:p w:rsidR="000F09ED" w:rsidRPr="000F09ED" w:rsidRDefault="000F09ED" w:rsidP="000F09ED">
      <w:pPr>
        <w:spacing w:after="0" w:line="240" w:lineRule="auto"/>
        <w:jc w:val="center"/>
        <w:rPr>
          <w:rFonts w:ascii="Arial" w:hAnsi="Arial" w:cs="Arial"/>
          <w:b/>
          <w:sz w:val="16"/>
          <w:szCs w:val="16"/>
        </w:rPr>
      </w:pPr>
      <w:r w:rsidRPr="000F09ED">
        <w:rPr>
          <w:rFonts w:ascii="Arial" w:hAnsi="Arial" w:cs="Arial"/>
          <w:b/>
          <w:sz w:val="16"/>
          <w:szCs w:val="16"/>
        </w:rPr>
        <w:t>МУНИЦИПАЛЬНОЕ ОБРАЗОВАНИЕ «НОВО-НИКОЛАЕВСКОЕ»</w:t>
      </w:r>
    </w:p>
    <w:p w:rsidR="000F09ED" w:rsidRPr="000F09ED" w:rsidRDefault="000F09ED" w:rsidP="000F09ED">
      <w:pPr>
        <w:spacing w:after="0" w:line="240" w:lineRule="auto"/>
        <w:jc w:val="center"/>
        <w:rPr>
          <w:rFonts w:ascii="Arial" w:hAnsi="Arial" w:cs="Arial"/>
          <w:b/>
          <w:sz w:val="16"/>
          <w:szCs w:val="16"/>
        </w:rPr>
      </w:pPr>
      <w:r w:rsidRPr="000F09ED">
        <w:rPr>
          <w:rFonts w:ascii="Arial" w:hAnsi="Arial" w:cs="Arial"/>
          <w:b/>
          <w:sz w:val="16"/>
          <w:szCs w:val="16"/>
        </w:rPr>
        <w:t>АДМИНИСТРАЦИЯ</w:t>
      </w:r>
    </w:p>
    <w:p w:rsidR="000F09ED" w:rsidRPr="000F09ED" w:rsidRDefault="000F09ED" w:rsidP="000F09ED">
      <w:pPr>
        <w:spacing w:after="0" w:line="240" w:lineRule="auto"/>
        <w:jc w:val="center"/>
        <w:rPr>
          <w:rFonts w:ascii="Arial" w:hAnsi="Arial" w:cs="Arial"/>
          <w:b/>
          <w:sz w:val="16"/>
          <w:szCs w:val="16"/>
        </w:rPr>
      </w:pPr>
      <w:r w:rsidRPr="000F09ED">
        <w:rPr>
          <w:rFonts w:ascii="Arial" w:hAnsi="Arial" w:cs="Arial"/>
          <w:b/>
          <w:sz w:val="16"/>
          <w:szCs w:val="16"/>
        </w:rPr>
        <w:t>ПОСТАНОВЛЕНИЕ</w:t>
      </w:r>
    </w:p>
    <w:p w:rsidR="000F09ED" w:rsidRPr="000F09ED" w:rsidRDefault="000F09ED" w:rsidP="000F09ED">
      <w:pPr>
        <w:spacing w:after="0" w:line="240" w:lineRule="auto"/>
        <w:jc w:val="center"/>
        <w:rPr>
          <w:rFonts w:ascii="Arial" w:hAnsi="Arial" w:cs="Arial"/>
          <w:b/>
          <w:sz w:val="16"/>
          <w:szCs w:val="16"/>
        </w:rPr>
      </w:pPr>
    </w:p>
    <w:p w:rsidR="000F09ED" w:rsidRPr="000F09ED" w:rsidRDefault="000F09ED" w:rsidP="000F09ED">
      <w:pPr>
        <w:spacing w:after="0" w:line="240" w:lineRule="auto"/>
        <w:jc w:val="center"/>
        <w:rPr>
          <w:rFonts w:ascii="Arial" w:hAnsi="Arial" w:cs="Arial"/>
          <w:b/>
          <w:sz w:val="16"/>
          <w:szCs w:val="16"/>
        </w:rPr>
      </w:pPr>
      <w:r w:rsidRPr="000F09ED">
        <w:rPr>
          <w:rFonts w:ascii="Arial" w:hAnsi="Arial" w:cs="Arial"/>
          <w:b/>
          <w:sz w:val="16"/>
          <w:szCs w:val="16"/>
        </w:rPr>
        <w:t>ОБ УТВЕРЖДЕНИИ ПОРЯДКА ОСУЩЕСТВЛЕНИЯ ВНУТРЕННЕГО МУНИЦИПАЛЬНОГО ФИНАНСОВОГО КОНТРОЛЯ АДМИНИСТРАЦИЕЙ МУНИЦИПАЛЬНОГО ОБРАЗОВАНИЯ «НОВО-НИКОЛАЕВСКОЕ»</w:t>
      </w:r>
    </w:p>
    <w:p w:rsidR="000F09ED" w:rsidRPr="000F09ED" w:rsidRDefault="000F09ED" w:rsidP="000F09ED">
      <w:pPr>
        <w:spacing w:after="0" w:line="240" w:lineRule="auto"/>
        <w:jc w:val="center"/>
        <w:rPr>
          <w:rFonts w:ascii="Arial" w:hAnsi="Arial" w:cs="Arial"/>
          <w:b/>
          <w:sz w:val="16"/>
          <w:szCs w:val="16"/>
        </w:rPr>
      </w:pPr>
    </w:p>
    <w:p w:rsidR="000F09ED" w:rsidRPr="000F09ED" w:rsidRDefault="000F09ED" w:rsidP="000F09ED">
      <w:pPr>
        <w:spacing w:after="0" w:line="240" w:lineRule="auto"/>
        <w:ind w:firstLine="709"/>
        <w:jc w:val="both"/>
        <w:rPr>
          <w:rFonts w:ascii="Arial" w:hAnsi="Arial" w:cs="Arial"/>
          <w:sz w:val="16"/>
          <w:szCs w:val="16"/>
        </w:rPr>
      </w:pPr>
      <w:proofErr w:type="gramStart"/>
      <w:r w:rsidRPr="000F09ED">
        <w:rPr>
          <w:rFonts w:ascii="Arial" w:hAnsi="Arial" w:cs="Arial"/>
          <w:sz w:val="16"/>
          <w:szCs w:val="16"/>
        </w:rPr>
        <w:lastRenderedPageBreak/>
        <w:t>В целях реализации муниципального финансового контроля за правомерным и эффективным использованием средств местного бюджета, в соответствии с Бюджетным кодексом Российской Федерации, с Федеральным законом от 3 июля 2016г. №345-ФЗ "О внесении изменений в Бюджетный кодекс Российской Федерации и статьи 7 и 10 Федерального закона "О приостановлении действия отдельных положений Бюджетного кодекса Российской Федерации и внесении изменений в отдельные законодательные акты</w:t>
      </w:r>
      <w:proofErr w:type="gramEnd"/>
      <w:r w:rsidRPr="000F09ED">
        <w:rPr>
          <w:rFonts w:ascii="Arial" w:hAnsi="Arial" w:cs="Arial"/>
          <w:sz w:val="16"/>
          <w:szCs w:val="16"/>
        </w:rPr>
        <w:t xml:space="preserve"> Российской Федерации, Федеральным законом от 06.10.2003 N131-ФЗ "Об общих принципах организации местного самоуправления в Российской Федерации", Положением о бюджетном процессе, руководствуясь Уставом муниципального образования «Ново-Николаевское», администрация муниципального образования «Ново-Николаевское»</w:t>
      </w:r>
    </w:p>
    <w:p w:rsidR="000F09ED" w:rsidRPr="000F09ED" w:rsidRDefault="000F09ED" w:rsidP="000F09ED">
      <w:pPr>
        <w:spacing w:after="0" w:line="240" w:lineRule="auto"/>
        <w:ind w:firstLine="709"/>
        <w:jc w:val="center"/>
        <w:rPr>
          <w:rFonts w:ascii="Arial" w:hAnsi="Arial" w:cs="Arial"/>
          <w:b/>
          <w:sz w:val="16"/>
          <w:szCs w:val="16"/>
        </w:rPr>
      </w:pPr>
      <w:r w:rsidRPr="000F09ED">
        <w:rPr>
          <w:rFonts w:ascii="Arial" w:hAnsi="Arial" w:cs="Arial"/>
          <w:b/>
          <w:sz w:val="16"/>
          <w:szCs w:val="16"/>
        </w:rPr>
        <w:t>ПОСТАНОВЛЯЕТ:</w:t>
      </w:r>
    </w:p>
    <w:p w:rsidR="000F09ED" w:rsidRPr="000F09ED" w:rsidRDefault="000F09ED" w:rsidP="000F09ED">
      <w:pPr>
        <w:spacing w:after="0" w:line="240" w:lineRule="auto"/>
        <w:ind w:firstLine="709"/>
        <w:jc w:val="both"/>
        <w:rPr>
          <w:rFonts w:ascii="Arial" w:hAnsi="Arial" w:cs="Arial"/>
          <w:b/>
          <w:sz w:val="16"/>
          <w:szCs w:val="16"/>
        </w:rPr>
      </w:pPr>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1. Утвердить прилагаемый Порядок осуществления внутреннего муниципального финансового контроля Администрацией муниципального образования «Ново-Николаевское», согласно приложению.</w:t>
      </w:r>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2. Настоящее постановление опубликовать в газете «</w:t>
      </w:r>
      <w:proofErr w:type="spellStart"/>
      <w:r w:rsidRPr="000F09ED">
        <w:rPr>
          <w:rFonts w:ascii="Arial" w:hAnsi="Arial" w:cs="Arial"/>
          <w:sz w:val="16"/>
          <w:szCs w:val="16"/>
        </w:rPr>
        <w:t>Буровский</w:t>
      </w:r>
      <w:proofErr w:type="spellEnd"/>
      <w:r w:rsidRPr="000F09ED">
        <w:rPr>
          <w:rFonts w:ascii="Arial" w:hAnsi="Arial" w:cs="Arial"/>
          <w:sz w:val="16"/>
          <w:szCs w:val="16"/>
        </w:rPr>
        <w:t xml:space="preserve"> вестник» и разместить на официальном сайте муниципального образования «Ново-Николаевское» в сети «Интернет».</w:t>
      </w:r>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 xml:space="preserve">3. </w:t>
      </w:r>
      <w:proofErr w:type="gramStart"/>
      <w:r w:rsidRPr="000F09ED">
        <w:rPr>
          <w:rFonts w:ascii="Arial" w:hAnsi="Arial" w:cs="Arial"/>
          <w:sz w:val="16"/>
          <w:szCs w:val="16"/>
        </w:rPr>
        <w:t>Контроль за</w:t>
      </w:r>
      <w:proofErr w:type="gramEnd"/>
      <w:r w:rsidRPr="000F09ED">
        <w:rPr>
          <w:rFonts w:ascii="Arial" w:hAnsi="Arial" w:cs="Arial"/>
          <w:sz w:val="16"/>
          <w:szCs w:val="16"/>
        </w:rPr>
        <w:t xml:space="preserve"> исполнением настоящего постановления оставляю за собой.</w:t>
      </w:r>
    </w:p>
    <w:p w:rsidR="000F09ED" w:rsidRPr="000F09ED" w:rsidRDefault="000F09ED" w:rsidP="00595ECD">
      <w:pPr>
        <w:spacing w:after="0" w:line="240" w:lineRule="auto"/>
        <w:jc w:val="both"/>
        <w:rPr>
          <w:rFonts w:ascii="Arial" w:hAnsi="Arial" w:cs="Arial"/>
          <w:sz w:val="16"/>
          <w:szCs w:val="16"/>
        </w:rPr>
      </w:pPr>
      <w:r w:rsidRPr="000F09ED">
        <w:rPr>
          <w:rFonts w:ascii="Arial" w:hAnsi="Arial" w:cs="Arial"/>
          <w:sz w:val="16"/>
          <w:szCs w:val="16"/>
        </w:rPr>
        <w:t xml:space="preserve">Глава </w:t>
      </w:r>
      <w:proofErr w:type="gramStart"/>
      <w:r w:rsidRPr="000F09ED">
        <w:rPr>
          <w:rFonts w:ascii="Arial" w:hAnsi="Arial" w:cs="Arial"/>
          <w:sz w:val="16"/>
          <w:szCs w:val="16"/>
        </w:rPr>
        <w:t>Ново-Николаевского</w:t>
      </w:r>
      <w:proofErr w:type="gramEnd"/>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муниципального образования</w:t>
      </w:r>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 xml:space="preserve">В. И. </w:t>
      </w:r>
      <w:proofErr w:type="spellStart"/>
      <w:r w:rsidRPr="000F09ED">
        <w:rPr>
          <w:rFonts w:ascii="Arial" w:hAnsi="Arial" w:cs="Arial"/>
          <w:sz w:val="16"/>
          <w:szCs w:val="16"/>
        </w:rPr>
        <w:t>Маглаев</w:t>
      </w:r>
      <w:proofErr w:type="spellEnd"/>
    </w:p>
    <w:p w:rsidR="000F09ED" w:rsidRPr="000F09ED" w:rsidRDefault="000F09ED" w:rsidP="000F09ED">
      <w:pPr>
        <w:spacing w:line="360" w:lineRule="exact"/>
        <w:jc w:val="both"/>
        <w:rPr>
          <w:rFonts w:ascii="Times New Roman" w:hAnsi="Times New Roman" w:cs="Times New Roman"/>
          <w:b/>
          <w:sz w:val="16"/>
          <w:szCs w:val="16"/>
        </w:rPr>
      </w:pPr>
    </w:p>
    <w:p w:rsidR="000F09ED" w:rsidRPr="000F09ED" w:rsidRDefault="000F09ED" w:rsidP="000F09ED">
      <w:pPr>
        <w:spacing w:after="0" w:line="240" w:lineRule="auto"/>
        <w:jc w:val="right"/>
        <w:rPr>
          <w:rFonts w:ascii="Courier New" w:hAnsi="Courier New" w:cs="Courier New"/>
          <w:sz w:val="16"/>
          <w:szCs w:val="16"/>
        </w:rPr>
      </w:pPr>
      <w:r w:rsidRPr="000F09ED">
        <w:rPr>
          <w:rFonts w:ascii="Courier New" w:hAnsi="Courier New" w:cs="Courier New"/>
          <w:sz w:val="16"/>
          <w:szCs w:val="16"/>
        </w:rPr>
        <w:t>Приложение №1</w:t>
      </w:r>
    </w:p>
    <w:p w:rsidR="000F09ED" w:rsidRPr="000F09ED" w:rsidRDefault="000F09ED" w:rsidP="000F09ED">
      <w:pPr>
        <w:spacing w:after="0" w:line="240" w:lineRule="auto"/>
        <w:jc w:val="right"/>
        <w:rPr>
          <w:rFonts w:ascii="Courier New" w:hAnsi="Courier New" w:cs="Courier New"/>
          <w:sz w:val="16"/>
          <w:szCs w:val="16"/>
        </w:rPr>
      </w:pPr>
      <w:r w:rsidRPr="000F09ED">
        <w:rPr>
          <w:rFonts w:ascii="Courier New" w:hAnsi="Courier New" w:cs="Courier New"/>
          <w:sz w:val="16"/>
          <w:szCs w:val="16"/>
        </w:rPr>
        <w:t>к Постановлению администрации</w:t>
      </w:r>
    </w:p>
    <w:p w:rsidR="000F09ED" w:rsidRPr="000F09ED" w:rsidRDefault="000F09ED" w:rsidP="000F09ED">
      <w:pPr>
        <w:spacing w:after="0" w:line="240" w:lineRule="auto"/>
        <w:jc w:val="right"/>
        <w:rPr>
          <w:rFonts w:ascii="Courier New" w:hAnsi="Courier New" w:cs="Courier New"/>
          <w:sz w:val="16"/>
          <w:szCs w:val="16"/>
        </w:rPr>
      </w:pPr>
      <w:r w:rsidRPr="000F09ED">
        <w:rPr>
          <w:rFonts w:ascii="Courier New" w:hAnsi="Courier New" w:cs="Courier New"/>
          <w:sz w:val="16"/>
          <w:szCs w:val="16"/>
        </w:rPr>
        <w:t>муниципального образования «Ново-Николаевское»</w:t>
      </w:r>
    </w:p>
    <w:p w:rsidR="000F09ED" w:rsidRPr="000F09ED" w:rsidRDefault="000F09ED" w:rsidP="000F09ED">
      <w:pPr>
        <w:spacing w:line="240" w:lineRule="auto"/>
        <w:jc w:val="right"/>
        <w:rPr>
          <w:rFonts w:ascii="Courier New" w:hAnsi="Courier New" w:cs="Courier New"/>
          <w:sz w:val="16"/>
          <w:szCs w:val="16"/>
        </w:rPr>
      </w:pPr>
      <w:r w:rsidRPr="000F09ED">
        <w:rPr>
          <w:rFonts w:ascii="Courier New" w:hAnsi="Courier New" w:cs="Courier New"/>
          <w:sz w:val="16"/>
          <w:szCs w:val="16"/>
        </w:rPr>
        <w:t>от 15.05.2017 Г. №40</w:t>
      </w:r>
    </w:p>
    <w:p w:rsidR="000F09ED" w:rsidRPr="000F09ED" w:rsidRDefault="000F09ED" w:rsidP="000F09ED">
      <w:pPr>
        <w:suppressAutoHyphens/>
        <w:autoSpaceDE w:val="0"/>
        <w:spacing w:after="120" w:line="240" w:lineRule="auto"/>
        <w:jc w:val="center"/>
        <w:rPr>
          <w:rFonts w:ascii="Arial" w:eastAsia="Times New Roman" w:hAnsi="Arial" w:cs="Arial"/>
          <w:b/>
          <w:bCs/>
          <w:sz w:val="16"/>
          <w:szCs w:val="16"/>
          <w:lang w:eastAsia="ar-SA"/>
        </w:rPr>
      </w:pPr>
      <w:r w:rsidRPr="000F09ED">
        <w:rPr>
          <w:rFonts w:ascii="Arial" w:eastAsia="Times New Roman" w:hAnsi="Arial" w:cs="Arial"/>
          <w:b/>
          <w:bCs/>
          <w:sz w:val="16"/>
          <w:szCs w:val="16"/>
          <w:lang w:eastAsia="ar-SA"/>
        </w:rPr>
        <w:t>ПОРЯДОК ОСУЩЕСТВЛЕНИЯ ВНУТРЕННЕГО МУНИЦИПАЛЬНОГО ФИНАНСОВОГО КОНТРОЛЯ АДМИНИСТРАЦИЕЙ МУНИЦИПАЛЬНОГО ОБРАЗОВАНИЯ «НОВО-НИКОЛАЕВСКОЕ»</w:t>
      </w:r>
    </w:p>
    <w:p w:rsidR="000F09ED" w:rsidRPr="000F09ED" w:rsidRDefault="000F09ED" w:rsidP="000F09ED">
      <w:pPr>
        <w:jc w:val="center"/>
        <w:rPr>
          <w:rFonts w:ascii="Arial" w:hAnsi="Arial" w:cs="Arial"/>
          <w:b/>
          <w:sz w:val="16"/>
          <w:szCs w:val="16"/>
        </w:rPr>
      </w:pPr>
      <w:r w:rsidRPr="000F09ED">
        <w:rPr>
          <w:rFonts w:ascii="Arial" w:hAnsi="Arial" w:cs="Arial"/>
          <w:b/>
          <w:sz w:val="16"/>
          <w:szCs w:val="16"/>
        </w:rPr>
        <w:t>1. ОБЩИЕ ПОЛОЖЕНИЯ</w:t>
      </w:r>
    </w:p>
    <w:p w:rsidR="000F09ED" w:rsidRPr="000F09ED" w:rsidRDefault="000F09ED" w:rsidP="000F09ED">
      <w:pPr>
        <w:widowControl w:val="0"/>
        <w:autoSpaceDE w:val="0"/>
        <w:spacing w:after="0" w:line="240" w:lineRule="auto"/>
        <w:ind w:firstLine="709"/>
        <w:jc w:val="both"/>
        <w:rPr>
          <w:rFonts w:ascii="Arial" w:hAnsi="Arial" w:cs="Arial"/>
          <w:sz w:val="16"/>
          <w:szCs w:val="16"/>
        </w:rPr>
      </w:pPr>
      <w:r w:rsidRPr="000F09ED">
        <w:rPr>
          <w:rFonts w:ascii="Arial" w:hAnsi="Arial" w:cs="Arial"/>
          <w:sz w:val="16"/>
          <w:szCs w:val="16"/>
        </w:rPr>
        <w:t xml:space="preserve">1.1. </w:t>
      </w:r>
      <w:proofErr w:type="gramStart"/>
      <w:r w:rsidRPr="000F09ED">
        <w:rPr>
          <w:rFonts w:ascii="Arial" w:hAnsi="Arial" w:cs="Arial"/>
          <w:sz w:val="16"/>
          <w:szCs w:val="16"/>
        </w:rPr>
        <w:t xml:space="preserve">Настоящий Порядок разработан в соответствии с </w:t>
      </w:r>
      <w:hyperlink r:id="rId12" w:history="1">
        <w:r w:rsidRPr="000F09ED">
          <w:rPr>
            <w:rFonts w:ascii="Arial" w:hAnsi="Arial" w:cs="Arial"/>
            <w:sz w:val="16"/>
            <w:szCs w:val="16"/>
          </w:rPr>
          <w:t>главой 26</w:t>
        </w:r>
      </w:hyperlink>
      <w:r w:rsidRPr="000F09ED">
        <w:rPr>
          <w:rFonts w:ascii="Arial" w:hAnsi="Arial" w:cs="Arial"/>
          <w:sz w:val="16"/>
          <w:szCs w:val="16"/>
        </w:rPr>
        <w:t xml:space="preserve"> Бюджетного кодекса Российской Федерации, статьей 99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пунктом 5.1 статьи 32 Федерального закона от 12 января 1996 года №7-ФЗ «О некоммерческих организаци</w:t>
      </w:r>
      <w:r w:rsidRPr="000F09ED">
        <w:rPr>
          <w:rFonts w:ascii="Arial" w:hAnsi="Arial" w:cs="Arial"/>
          <w:sz w:val="16"/>
          <w:szCs w:val="16"/>
          <w:shd w:val="clear" w:color="auto" w:fill="FFFFFF"/>
        </w:rPr>
        <w:t xml:space="preserve">ях», </w:t>
      </w:r>
      <w:hyperlink r:id="rId13" w:history="1">
        <w:r w:rsidRPr="000F09ED">
          <w:rPr>
            <w:rFonts w:ascii="Arial" w:hAnsi="Arial" w:cs="Arial"/>
            <w:sz w:val="16"/>
            <w:szCs w:val="16"/>
            <w:shd w:val="clear" w:color="auto" w:fill="FFFFFF"/>
          </w:rPr>
          <w:t>решением</w:t>
        </w:r>
      </w:hyperlink>
      <w:r w:rsidRPr="000F09ED">
        <w:rPr>
          <w:rFonts w:ascii="Arial" w:hAnsi="Arial" w:cs="Arial"/>
          <w:sz w:val="16"/>
          <w:szCs w:val="16"/>
          <w:shd w:val="clear" w:color="auto" w:fill="FFFFFF"/>
        </w:rPr>
        <w:t xml:space="preserve"> Думы муниципального образования «Ново-Николаевское» от 30.06.2014 г</w:t>
      </w:r>
      <w:proofErr w:type="gramEnd"/>
      <w:r w:rsidRPr="000F09ED">
        <w:rPr>
          <w:rFonts w:ascii="Arial" w:hAnsi="Arial" w:cs="Arial"/>
          <w:sz w:val="16"/>
          <w:szCs w:val="16"/>
          <w:shd w:val="clear" w:color="auto" w:fill="FFFFFF"/>
        </w:rPr>
        <w:t>.</w:t>
      </w:r>
      <w:r w:rsidRPr="000F09ED">
        <w:rPr>
          <w:rFonts w:ascii="Arial" w:hAnsi="Arial" w:cs="Arial"/>
          <w:bCs/>
          <w:sz w:val="16"/>
          <w:szCs w:val="16"/>
          <w:shd w:val="clear" w:color="auto" w:fill="FFFFFF"/>
        </w:rPr>
        <w:t xml:space="preserve"> №11</w:t>
      </w:r>
      <w:r w:rsidRPr="000F09ED">
        <w:rPr>
          <w:rFonts w:ascii="Arial" w:hAnsi="Arial" w:cs="Arial"/>
          <w:sz w:val="16"/>
          <w:szCs w:val="16"/>
          <w:shd w:val="clear" w:color="auto" w:fill="FFFFFF"/>
        </w:rPr>
        <w:t xml:space="preserve"> «Об утверждении Положения о бюджетном процессе в муниципальном образовании «Ново-Николаевское» в целях определения </w:t>
      </w:r>
      <w:hyperlink r:id="rId14" w:history="1">
        <w:r w:rsidRPr="000F09ED">
          <w:rPr>
            <w:rFonts w:ascii="Arial" w:hAnsi="Arial" w:cs="Arial"/>
            <w:sz w:val="16"/>
            <w:szCs w:val="16"/>
            <w:shd w:val="clear" w:color="auto" w:fill="FFFFFF"/>
          </w:rPr>
          <w:t>порядка</w:t>
        </w:r>
      </w:hyperlink>
      <w:r w:rsidRPr="000F09ED">
        <w:rPr>
          <w:rFonts w:ascii="Arial" w:hAnsi="Arial" w:cs="Arial"/>
          <w:sz w:val="16"/>
          <w:szCs w:val="16"/>
          <w:shd w:val="clear" w:color="auto" w:fill="FFFFFF"/>
        </w:rPr>
        <w:t xml:space="preserve"> исполнения полномочий по осуществлению внутреннего муниципального финансового контроля Админ</w:t>
      </w:r>
      <w:r w:rsidRPr="000F09ED">
        <w:rPr>
          <w:rFonts w:ascii="Arial" w:hAnsi="Arial" w:cs="Arial"/>
          <w:sz w:val="16"/>
          <w:szCs w:val="16"/>
        </w:rPr>
        <w:t>истрацией муниципального образования «Ново-Николаевское», являющейся органом финансового контроля.</w:t>
      </w:r>
    </w:p>
    <w:p w:rsidR="000F09ED" w:rsidRPr="000F09ED" w:rsidRDefault="000F09ED" w:rsidP="000F09ED">
      <w:pPr>
        <w:widowControl w:val="0"/>
        <w:autoSpaceDE w:val="0"/>
        <w:spacing w:after="0" w:line="240" w:lineRule="auto"/>
        <w:ind w:firstLine="709"/>
        <w:jc w:val="both"/>
        <w:rPr>
          <w:rFonts w:ascii="Arial" w:hAnsi="Arial" w:cs="Arial"/>
          <w:sz w:val="16"/>
          <w:szCs w:val="16"/>
        </w:rPr>
      </w:pPr>
      <w:r w:rsidRPr="000F09ED">
        <w:rPr>
          <w:rFonts w:ascii="Arial" w:hAnsi="Arial" w:cs="Arial"/>
          <w:sz w:val="16"/>
          <w:szCs w:val="16"/>
        </w:rPr>
        <w:t>1.2. Администрация муниципального образования «Ново-Николаевское» при осуществлении внутреннего муниципального финансового контроля осуществляет полномочия:</w:t>
      </w:r>
    </w:p>
    <w:p w:rsidR="000F09ED" w:rsidRPr="000F09ED" w:rsidRDefault="000F09ED" w:rsidP="000F09ED">
      <w:pPr>
        <w:widowControl w:val="0"/>
        <w:autoSpaceDE w:val="0"/>
        <w:spacing w:after="0" w:line="240" w:lineRule="auto"/>
        <w:ind w:firstLine="709"/>
        <w:jc w:val="both"/>
        <w:rPr>
          <w:rFonts w:ascii="Arial" w:hAnsi="Arial" w:cs="Arial"/>
          <w:sz w:val="16"/>
          <w:szCs w:val="16"/>
        </w:rPr>
      </w:pPr>
      <w:r w:rsidRPr="000F09ED">
        <w:rPr>
          <w:rFonts w:ascii="Arial" w:hAnsi="Arial" w:cs="Arial"/>
          <w:sz w:val="16"/>
          <w:szCs w:val="16"/>
        </w:rPr>
        <w:t>а) по внутреннему муниципальному финансовому контролю в сфере бюджетных правоотношений (далее финансовый контроль в сфере бюджетных правоотношений);</w:t>
      </w:r>
    </w:p>
    <w:p w:rsidR="000F09ED" w:rsidRPr="000F09ED" w:rsidRDefault="000F09ED" w:rsidP="000F09ED">
      <w:pPr>
        <w:widowControl w:val="0"/>
        <w:autoSpaceDE w:val="0"/>
        <w:spacing w:after="0" w:line="240" w:lineRule="auto"/>
        <w:ind w:firstLine="709"/>
        <w:jc w:val="both"/>
        <w:rPr>
          <w:rFonts w:ascii="Arial" w:hAnsi="Arial" w:cs="Arial"/>
          <w:sz w:val="16"/>
          <w:szCs w:val="16"/>
        </w:rPr>
      </w:pPr>
      <w:r w:rsidRPr="000F09ED">
        <w:rPr>
          <w:rFonts w:ascii="Arial" w:hAnsi="Arial" w:cs="Arial"/>
          <w:sz w:val="16"/>
          <w:szCs w:val="16"/>
        </w:rPr>
        <w:t>б) по внутреннему муниципальному финансовому контролю в сфере закупок товаров, работ, услуг для обеспечения муниципальных нужд (далее финансовый контроль в сфере закупок).</w:t>
      </w:r>
    </w:p>
    <w:p w:rsidR="000F09ED" w:rsidRPr="000F09ED" w:rsidRDefault="000F09ED" w:rsidP="000F09ED">
      <w:pPr>
        <w:widowControl w:val="0"/>
        <w:autoSpaceDE w:val="0"/>
        <w:spacing w:after="0" w:line="240" w:lineRule="auto"/>
        <w:ind w:firstLine="709"/>
        <w:jc w:val="both"/>
        <w:rPr>
          <w:rFonts w:ascii="Arial" w:hAnsi="Arial" w:cs="Arial"/>
          <w:sz w:val="16"/>
          <w:szCs w:val="16"/>
        </w:rPr>
      </w:pPr>
      <w:r w:rsidRPr="000F09ED">
        <w:rPr>
          <w:rFonts w:ascii="Arial" w:hAnsi="Arial" w:cs="Arial"/>
          <w:sz w:val="16"/>
          <w:szCs w:val="16"/>
        </w:rPr>
        <w:t>1.3. Вышеуказанные полномочия Администрацией муниципального образования «Ново-Николаевское» по осуществлению муниципального финансового контроля могут быть реализованы в рамках одного контрольного мероприятия.</w:t>
      </w:r>
    </w:p>
    <w:p w:rsidR="000F09ED" w:rsidRPr="000F09ED" w:rsidRDefault="000F09ED" w:rsidP="000F09ED">
      <w:pPr>
        <w:widowControl w:val="0"/>
        <w:autoSpaceDE w:val="0"/>
        <w:spacing w:after="0" w:line="240" w:lineRule="auto"/>
        <w:ind w:firstLine="709"/>
        <w:jc w:val="both"/>
        <w:rPr>
          <w:rFonts w:ascii="Arial" w:hAnsi="Arial" w:cs="Arial"/>
          <w:sz w:val="16"/>
          <w:szCs w:val="16"/>
        </w:rPr>
      </w:pPr>
      <w:r w:rsidRPr="000F09ED">
        <w:rPr>
          <w:rFonts w:ascii="Arial" w:hAnsi="Arial" w:cs="Arial"/>
          <w:sz w:val="16"/>
          <w:szCs w:val="16"/>
        </w:rPr>
        <w:t>1.4. Финансовый контроль в сфере бюджетных правоотношений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F09ED" w:rsidRPr="000F09ED" w:rsidRDefault="000F09ED" w:rsidP="000F09ED">
      <w:pPr>
        <w:widowControl w:val="0"/>
        <w:autoSpaceDE w:val="0"/>
        <w:spacing w:after="0" w:line="240" w:lineRule="auto"/>
        <w:ind w:firstLine="709"/>
        <w:jc w:val="both"/>
        <w:rPr>
          <w:rFonts w:ascii="Arial" w:hAnsi="Arial" w:cs="Arial"/>
          <w:sz w:val="16"/>
          <w:szCs w:val="16"/>
        </w:rPr>
      </w:pPr>
      <w:r w:rsidRPr="000F09ED">
        <w:rPr>
          <w:rFonts w:ascii="Arial" w:hAnsi="Arial" w:cs="Arial"/>
          <w:sz w:val="16"/>
          <w:szCs w:val="16"/>
        </w:rPr>
        <w:t>Предметом финансового контроля в сфере бюджетных правоотношений являются документы бюджетного учета и отчетности, а также отчетности о реализации муниципальных программ и выполнении муниципальных заданий.</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 xml:space="preserve">1.5. </w:t>
      </w:r>
      <w:proofErr w:type="gramStart"/>
      <w:r w:rsidRPr="000F09ED">
        <w:rPr>
          <w:rFonts w:ascii="Arial" w:hAnsi="Arial" w:cs="Arial"/>
          <w:sz w:val="16"/>
          <w:szCs w:val="16"/>
        </w:rPr>
        <w:t xml:space="preserve">Финансовый контроль в сфере закупок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Бюджетным </w:t>
      </w:r>
      <w:hyperlink r:id="rId15" w:history="1">
        <w:r w:rsidRPr="000F09ED">
          <w:rPr>
            <w:rFonts w:ascii="Arial" w:hAnsi="Arial" w:cs="Arial"/>
            <w:sz w:val="16"/>
            <w:szCs w:val="16"/>
          </w:rPr>
          <w:t>кодексом</w:t>
        </w:r>
      </w:hyperlink>
      <w:r w:rsidRPr="000F09ED">
        <w:rPr>
          <w:rFonts w:ascii="Arial" w:hAnsi="Arial" w:cs="Arial"/>
          <w:sz w:val="16"/>
          <w:szCs w:val="16"/>
        </w:rPr>
        <w:t xml:space="preserve"> Российской</w:t>
      </w:r>
      <w:proofErr w:type="gramEnd"/>
      <w:r w:rsidRPr="000F09ED">
        <w:rPr>
          <w:rFonts w:ascii="Arial" w:hAnsi="Arial" w:cs="Arial"/>
          <w:sz w:val="16"/>
          <w:szCs w:val="16"/>
        </w:rPr>
        <w:t xml:space="preserve"> Федерации и принимаемыми в соответствии с ними нормативными правовыми актами Российской Федерации.</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Предметом финансового контроля в сфере закупок является осуществленная закупка товаров, работ, услуг для обеспечения муниципальных нужд.</w:t>
      </w:r>
    </w:p>
    <w:p w:rsidR="000F09ED" w:rsidRPr="000F09ED" w:rsidRDefault="000F09ED" w:rsidP="000F09ED">
      <w:pPr>
        <w:widowControl w:val="0"/>
        <w:autoSpaceDE w:val="0"/>
        <w:spacing w:after="0" w:line="240" w:lineRule="auto"/>
        <w:ind w:firstLine="709"/>
        <w:jc w:val="both"/>
        <w:rPr>
          <w:rFonts w:ascii="Arial" w:hAnsi="Arial" w:cs="Arial"/>
          <w:sz w:val="16"/>
          <w:szCs w:val="16"/>
        </w:rPr>
      </w:pPr>
      <w:r w:rsidRPr="000F09ED">
        <w:rPr>
          <w:rFonts w:ascii="Arial" w:hAnsi="Arial" w:cs="Arial"/>
          <w:sz w:val="16"/>
          <w:szCs w:val="16"/>
        </w:rPr>
        <w:t>1.6. Исполнение функций муниципального финансового контроля осуществляется посредством проведения контрольных мероприятий и включает следующие процедуры:</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планирование контрольных мероприятий;</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назначение контрольных мероприятий;</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подготовка контрольных мероприятий;</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проведение контрольных мероприятий;</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оформление результатов контрольных мероприятий;</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реализация материалов контрольных мероприятий.</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1.7. Контрольные мероприятия осуществляются финансистом Администрации муниципального образования «Ново-Николаевское».</w:t>
      </w:r>
    </w:p>
    <w:p w:rsidR="000F09ED" w:rsidRPr="000F09ED" w:rsidRDefault="000F09ED" w:rsidP="000F09ED">
      <w:pPr>
        <w:autoSpaceDE w:val="0"/>
        <w:spacing w:after="0" w:line="240" w:lineRule="auto"/>
        <w:ind w:firstLine="709"/>
        <w:jc w:val="both"/>
        <w:rPr>
          <w:rFonts w:ascii="Arial" w:hAnsi="Arial" w:cs="Arial"/>
          <w:b/>
          <w:sz w:val="16"/>
          <w:szCs w:val="16"/>
        </w:rPr>
      </w:pPr>
    </w:p>
    <w:p w:rsidR="000F09ED" w:rsidRPr="000F09ED" w:rsidRDefault="000F09ED" w:rsidP="000F09ED">
      <w:pPr>
        <w:autoSpaceDE w:val="0"/>
        <w:spacing w:after="0" w:line="240" w:lineRule="auto"/>
        <w:ind w:firstLine="709"/>
        <w:jc w:val="center"/>
        <w:rPr>
          <w:rFonts w:ascii="Arial" w:hAnsi="Arial" w:cs="Arial"/>
          <w:sz w:val="16"/>
          <w:szCs w:val="16"/>
        </w:rPr>
      </w:pPr>
      <w:r w:rsidRPr="000F09ED">
        <w:rPr>
          <w:rFonts w:ascii="Arial" w:hAnsi="Arial" w:cs="Arial"/>
          <w:sz w:val="16"/>
          <w:szCs w:val="16"/>
        </w:rPr>
        <w:t>2.</w:t>
      </w:r>
      <w:r w:rsidRPr="000F09ED">
        <w:rPr>
          <w:rFonts w:ascii="Arial" w:hAnsi="Arial" w:cs="Arial"/>
          <w:b/>
          <w:sz w:val="16"/>
          <w:szCs w:val="16"/>
        </w:rPr>
        <w:t xml:space="preserve"> </w:t>
      </w:r>
      <w:r w:rsidRPr="000F09ED">
        <w:rPr>
          <w:rFonts w:ascii="Arial" w:hAnsi="Arial" w:cs="Arial"/>
          <w:sz w:val="16"/>
          <w:szCs w:val="16"/>
        </w:rPr>
        <w:t>ОБЪЕКТЫ МУНИЦИПАЛЬНОГО ФИНАНСОВОГО КОНТРОЛЯ</w:t>
      </w:r>
    </w:p>
    <w:p w:rsidR="000F09ED" w:rsidRPr="000F09ED" w:rsidRDefault="000F09ED" w:rsidP="000F09ED">
      <w:pPr>
        <w:autoSpaceDE w:val="0"/>
        <w:spacing w:after="0" w:line="240" w:lineRule="auto"/>
        <w:ind w:firstLine="709"/>
        <w:jc w:val="center"/>
        <w:rPr>
          <w:rFonts w:ascii="Arial" w:hAnsi="Arial" w:cs="Arial"/>
          <w:sz w:val="16"/>
          <w:szCs w:val="16"/>
        </w:rPr>
      </w:pP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2.1. Объектами финансового контроля в сфере бюджетных правоотношений (далее объекты контроля) являются:</w:t>
      </w:r>
    </w:p>
    <w:p w:rsidR="000F09ED" w:rsidRPr="000F09ED" w:rsidRDefault="000F09ED" w:rsidP="000F09ED">
      <w:pPr>
        <w:autoSpaceDE w:val="0"/>
        <w:spacing w:after="0" w:line="240" w:lineRule="auto"/>
        <w:ind w:firstLine="709"/>
        <w:jc w:val="both"/>
        <w:rPr>
          <w:rFonts w:ascii="Arial" w:hAnsi="Arial" w:cs="Arial"/>
          <w:sz w:val="16"/>
          <w:szCs w:val="16"/>
        </w:rPr>
      </w:pPr>
      <w:proofErr w:type="gramStart"/>
      <w:r w:rsidRPr="000F09ED">
        <w:rPr>
          <w:rFonts w:ascii="Arial" w:hAnsi="Arial" w:cs="Arial"/>
          <w:sz w:val="16"/>
          <w:szCs w:val="16"/>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 xml:space="preserve">2.2. Органы финансового контроля в сфере бюджетных правоотношений осуществляют </w:t>
      </w:r>
      <w:proofErr w:type="gramStart"/>
      <w:r w:rsidRPr="000F09ED">
        <w:rPr>
          <w:rFonts w:ascii="Arial" w:hAnsi="Arial" w:cs="Arial"/>
          <w:sz w:val="16"/>
          <w:szCs w:val="16"/>
        </w:rPr>
        <w:t>контроль за</w:t>
      </w:r>
      <w:proofErr w:type="gramEnd"/>
      <w:r w:rsidRPr="000F09ED">
        <w:rPr>
          <w:rFonts w:ascii="Arial" w:hAnsi="Arial" w:cs="Arial"/>
          <w:sz w:val="16"/>
          <w:szCs w:val="16"/>
        </w:rPr>
        <w:t xml:space="preserve">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lastRenderedPageBreak/>
        <w:t>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0F09ED" w:rsidRPr="000F09ED" w:rsidRDefault="000F09ED" w:rsidP="000F09ED">
      <w:pPr>
        <w:autoSpaceDE w:val="0"/>
        <w:spacing w:after="0" w:line="240" w:lineRule="auto"/>
        <w:ind w:firstLine="709"/>
        <w:jc w:val="both"/>
        <w:rPr>
          <w:rFonts w:ascii="Arial" w:hAnsi="Arial" w:cs="Arial"/>
          <w:sz w:val="16"/>
          <w:szCs w:val="16"/>
        </w:rPr>
      </w:pPr>
    </w:p>
    <w:p w:rsidR="000F09ED" w:rsidRPr="000F09ED" w:rsidRDefault="000F09ED" w:rsidP="000F09ED">
      <w:pPr>
        <w:autoSpaceDE w:val="0"/>
        <w:spacing w:after="0" w:line="240" w:lineRule="auto"/>
        <w:ind w:firstLine="709"/>
        <w:jc w:val="center"/>
        <w:rPr>
          <w:rFonts w:ascii="Arial" w:hAnsi="Arial" w:cs="Arial"/>
          <w:sz w:val="16"/>
          <w:szCs w:val="16"/>
        </w:rPr>
      </w:pPr>
      <w:r w:rsidRPr="000F09ED">
        <w:rPr>
          <w:rFonts w:ascii="Arial" w:hAnsi="Arial" w:cs="Arial"/>
          <w:sz w:val="16"/>
          <w:szCs w:val="16"/>
        </w:rPr>
        <w:t>3. ПРАВА И ОБЯЗАННОСТИ ОБЪЕКТОВ КОНТРОЛЯ (ИХ ДОЛЖНОСТНЫХ ЛИЦ), В ТОМ ЧИСЛЕ ПО ОРГАНИЗАЦИОННО-ТЕХНИЧЕСКОМУ ОБЕСПЕЧЕНИЮ КОНТРОЛЬНЫХ МЕРОПРИЯТИЙ, ОСУЩЕСТВЛЯЕМЫХ ДОЛЖНОСТНЫМИ ЛИЦАМИ АДМИНИСТРАЦИИ МУНИЦИПАЛЬНОГО ОБРАЗОВАНИЯ «НОВО-НИКОЛАЕВСКОЕ»</w:t>
      </w:r>
    </w:p>
    <w:p w:rsidR="000F09ED" w:rsidRPr="000F09ED" w:rsidRDefault="000F09ED" w:rsidP="000F09ED">
      <w:pPr>
        <w:autoSpaceDE w:val="0"/>
        <w:spacing w:after="0" w:line="240" w:lineRule="auto"/>
        <w:ind w:firstLine="709"/>
        <w:jc w:val="center"/>
        <w:rPr>
          <w:rFonts w:ascii="Arial" w:hAnsi="Arial" w:cs="Arial"/>
          <w:sz w:val="16"/>
          <w:szCs w:val="16"/>
        </w:rPr>
      </w:pP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3.1. Объекты контроля и их должностные лица имеют следующие права:</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1)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0F09ED" w:rsidRPr="000F09ED" w:rsidRDefault="000F09ED" w:rsidP="000F09ED">
      <w:pPr>
        <w:autoSpaceDE w:val="0"/>
        <w:spacing w:after="0" w:line="240" w:lineRule="auto"/>
        <w:ind w:firstLine="709"/>
        <w:jc w:val="both"/>
        <w:rPr>
          <w:rFonts w:ascii="Arial" w:hAnsi="Arial" w:cs="Arial"/>
          <w:sz w:val="16"/>
          <w:szCs w:val="16"/>
        </w:rPr>
      </w:pPr>
      <w:proofErr w:type="gramStart"/>
      <w:r w:rsidRPr="000F09ED">
        <w:rPr>
          <w:rFonts w:ascii="Arial" w:hAnsi="Arial" w:cs="Arial"/>
          <w:sz w:val="16"/>
          <w:szCs w:val="16"/>
        </w:rPr>
        <w:t>2) знакомиться с актами (справками) проверок (ревизий), заключений, подготовленных по результатам проведения обследований, проведенных Администрацией муниципального образования «Ново-Николаевское»;</w:t>
      </w:r>
      <w:proofErr w:type="gramEnd"/>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3) обжаловать решение и действия (бездействия) руководителя (участников) контрольной группы при проведении контрольного мероприятия.</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3.2. Объекты контроля и их должностные лица обязаны:</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1) своевременно и в полном объеме представлять информацию, документы и материалы, необходимые для проведения контрольных мероприятий;</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2) давать устные и письменные объяснения должностным лицам Администрации муниципального образования «Ново-Николаевское»;</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3) обеспечивать беспрепятственный допуск должностных лиц, входящих в состав контрольной группы, в помещения и на территорию объектов контроля, а также предъявлять товары, результаты выполненных работ, оказанных услуг;</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4) по согласованию с руководителем контрольной группы создать комиссию и провести инвентаризацию денежных сре</w:t>
      </w:r>
      <w:proofErr w:type="gramStart"/>
      <w:r w:rsidRPr="000F09ED">
        <w:rPr>
          <w:rFonts w:ascii="Arial" w:hAnsi="Arial" w:cs="Arial"/>
          <w:sz w:val="16"/>
          <w:szCs w:val="16"/>
        </w:rPr>
        <w:t>дств в к</w:t>
      </w:r>
      <w:proofErr w:type="gramEnd"/>
      <w:r w:rsidRPr="000F09ED">
        <w:rPr>
          <w:rFonts w:ascii="Arial" w:hAnsi="Arial" w:cs="Arial"/>
          <w:sz w:val="16"/>
          <w:szCs w:val="16"/>
        </w:rPr>
        <w:t>ассе и имущества, находящегося на балансе объекта контроля;</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5) своевременно и в полном объеме исполнять требования представлений, предписаний;</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6) выполнять иные законные требования должностных лиц, входящих в состав контрольной группы, а также не препятствовать законной деятельности указанных лиц при исполнении ими своих служебных обязанностей.</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 xml:space="preserve">3.3. </w:t>
      </w:r>
      <w:proofErr w:type="gramStart"/>
      <w:r w:rsidRPr="000F09ED">
        <w:rPr>
          <w:rFonts w:ascii="Arial" w:hAnsi="Arial" w:cs="Arial"/>
          <w:sz w:val="16"/>
          <w:szCs w:val="16"/>
        </w:rPr>
        <w:t>Объекты контроля создают условия для работы участников контрольной группы, предоставляют им необходимые помещения по месту нахождения объектов контроля и (или) по месту фактического осуществления ими деятельности, средства транспорта и связи (за исключением мобильной связи), доступ к сети Интернет и системе электронного документооборота, обеспечивают техническое обслуживание проверяющих и выполнение работ по делопроизводству.</w:t>
      </w:r>
      <w:proofErr w:type="gramEnd"/>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 xml:space="preserve">3.4. </w:t>
      </w:r>
      <w:proofErr w:type="gramStart"/>
      <w:r w:rsidRPr="000F09ED">
        <w:rPr>
          <w:rFonts w:ascii="Arial" w:hAnsi="Arial" w:cs="Arial"/>
          <w:sz w:val="16"/>
          <w:szCs w:val="16"/>
        </w:rPr>
        <w:t>Непредставление или несвоевременное представление объектами контроля информации, документов и материалов, необходимых для проведения контрольных мероприятий,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Администрации муниципального образования «Ново-Николаевское», осуществляющих внутренний муниципальный финансовый контроль, влечет за собой ответственность, установленную законодательством Российской Федерации.</w:t>
      </w:r>
      <w:proofErr w:type="gramEnd"/>
    </w:p>
    <w:p w:rsidR="000F09ED" w:rsidRPr="000F09ED" w:rsidRDefault="000F09ED" w:rsidP="000F09ED">
      <w:pPr>
        <w:autoSpaceDE w:val="0"/>
        <w:spacing w:after="0" w:line="240" w:lineRule="auto"/>
        <w:ind w:firstLine="709"/>
        <w:jc w:val="both"/>
        <w:rPr>
          <w:rFonts w:ascii="Arial" w:hAnsi="Arial" w:cs="Arial"/>
          <w:sz w:val="16"/>
          <w:szCs w:val="16"/>
        </w:rPr>
      </w:pPr>
    </w:p>
    <w:p w:rsidR="000F09ED" w:rsidRPr="000F09ED" w:rsidRDefault="000F09ED" w:rsidP="000F09ED">
      <w:pPr>
        <w:autoSpaceDE w:val="0"/>
        <w:spacing w:after="0" w:line="240" w:lineRule="auto"/>
        <w:ind w:firstLine="709"/>
        <w:jc w:val="center"/>
        <w:rPr>
          <w:rFonts w:ascii="Arial" w:hAnsi="Arial" w:cs="Arial"/>
          <w:sz w:val="16"/>
          <w:szCs w:val="16"/>
        </w:rPr>
      </w:pPr>
      <w:r w:rsidRPr="000F09ED">
        <w:rPr>
          <w:rFonts w:ascii="Arial" w:hAnsi="Arial" w:cs="Arial"/>
          <w:sz w:val="16"/>
          <w:szCs w:val="16"/>
        </w:rPr>
        <w:t>4. ВИДЫ И ОСНОВНЫЕ МЕТОДЫ МУНИЦИПАЛЬНОГО ФИНАНСОВОГО КОНТРОЛЯ</w:t>
      </w:r>
    </w:p>
    <w:p w:rsidR="000F09ED" w:rsidRPr="000F09ED" w:rsidRDefault="000F09ED" w:rsidP="000F09ED">
      <w:pPr>
        <w:autoSpaceDE w:val="0"/>
        <w:spacing w:after="0" w:line="240" w:lineRule="auto"/>
        <w:ind w:firstLine="709"/>
        <w:jc w:val="center"/>
        <w:rPr>
          <w:rFonts w:ascii="Arial" w:hAnsi="Arial" w:cs="Arial"/>
          <w:sz w:val="16"/>
          <w:szCs w:val="16"/>
        </w:rPr>
      </w:pPr>
    </w:p>
    <w:p w:rsidR="000F09ED" w:rsidRPr="000F09ED" w:rsidRDefault="000F09ED" w:rsidP="000F09ED">
      <w:pPr>
        <w:widowControl w:val="0"/>
        <w:autoSpaceDE w:val="0"/>
        <w:spacing w:after="0" w:line="240" w:lineRule="auto"/>
        <w:ind w:firstLine="709"/>
        <w:rPr>
          <w:rFonts w:ascii="Arial" w:hAnsi="Arial" w:cs="Arial"/>
          <w:sz w:val="16"/>
          <w:szCs w:val="16"/>
        </w:rPr>
      </w:pPr>
      <w:r w:rsidRPr="000F09ED">
        <w:rPr>
          <w:rFonts w:ascii="Arial" w:hAnsi="Arial" w:cs="Arial"/>
          <w:sz w:val="16"/>
          <w:szCs w:val="16"/>
        </w:rPr>
        <w:t>4.1. Виды муниципального финансового контроля: предварительный и последующий контроль.</w:t>
      </w:r>
    </w:p>
    <w:p w:rsidR="000F09ED" w:rsidRPr="000F09ED" w:rsidRDefault="000F09ED" w:rsidP="000F09ED">
      <w:pPr>
        <w:widowControl w:val="0"/>
        <w:autoSpaceDE w:val="0"/>
        <w:spacing w:after="0" w:line="240" w:lineRule="auto"/>
        <w:ind w:firstLine="709"/>
        <w:jc w:val="both"/>
        <w:rPr>
          <w:rFonts w:ascii="Arial" w:hAnsi="Arial" w:cs="Arial"/>
          <w:sz w:val="16"/>
          <w:szCs w:val="16"/>
        </w:rPr>
      </w:pPr>
      <w:r w:rsidRPr="000F09ED">
        <w:rPr>
          <w:rFonts w:ascii="Arial" w:hAnsi="Arial" w:cs="Arial"/>
          <w:sz w:val="16"/>
          <w:szCs w:val="16"/>
        </w:rPr>
        <w:t>4.2. Предварительный контроль в сфере бюджетных правоотношений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0F09ED" w:rsidRPr="000F09ED" w:rsidRDefault="000F09ED" w:rsidP="000F09ED">
      <w:pPr>
        <w:widowControl w:val="0"/>
        <w:autoSpaceDE w:val="0"/>
        <w:spacing w:after="0" w:line="240" w:lineRule="auto"/>
        <w:ind w:firstLine="709"/>
        <w:jc w:val="both"/>
        <w:rPr>
          <w:rFonts w:ascii="Arial" w:hAnsi="Arial" w:cs="Arial"/>
          <w:sz w:val="16"/>
          <w:szCs w:val="16"/>
        </w:rPr>
      </w:pPr>
      <w:r w:rsidRPr="000F09ED">
        <w:rPr>
          <w:rFonts w:ascii="Arial" w:hAnsi="Arial" w:cs="Arial"/>
          <w:sz w:val="16"/>
          <w:szCs w:val="16"/>
        </w:rPr>
        <w:t>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4.3. Предварительный контроль в сфере закупок осуществляется в целях предупреждения и пресечения нарушений законодательства в данной сфере.</w:t>
      </w:r>
    </w:p>
    <w:p w:rsidR="000F09ED" w:rsidRPr="000F09ED" w:rsidRDefault="000F09ED" w:rsidP="000F09ED">
      <w:pPr>
        <w:widowControl w:val="0"/>
        <w:autoSpaceDE w:val="0"/>
        <w:spacing w:after="0" w:line="240" w:lineRule="auto"/>
        <w:ind w:firstLine="709"/>
        <w:jc w:val="both"/>
        <w:rPr>
          <w:rFonts w:ascii="Arial" w:hAnsi="Arial" w:cs="Arial"/>
          <w:sz w:val="16"/>
          <w:szCs w:val="16"/>
        </w:rPr>
      </w:pPr>
      <w:r w:rsidRPr="000F09ED">
        <w:rPr>
          <w:rFonts w:ascii="Arial" w:hAnsi="Arial" w:cs="Arial"/>
          <w:sz w:val="16"/>
          <w:szCs w:val="16"/>
        </w:rPr>
        <w:t>Последующий финансовый контроль в сфере закупок осуществляется по факту заключения контрактов (договоров) на поставку товаров, работ, услуг для обеспечения муниципальных нужд.</w:t>
      </w:r>
    </w:p>
    <w:p w:rsidR="000F09ED" w:rsidRPr="000F09ED" w:rsidRDefault="000F09ED" w:rsidP="000F09ED">
      <w:pPr>
        <w:widowControl w:val="0"/>
        <w:autoSpaceDE w:val="0"/>
        <w:spacing w:after="0" w:line="240" w:lineRule="auto"/>
        <w:ind w:firstLine="709"/>
        <w:jc w:val="both"/>
        <w:rPr>
          <w:rFonts w:ascii="Arial" w:hAnsi="Arial" w:cs="Arial"/>
          <w:sz w:val="16"/>
          <w:szCs w:val="16"/>
        </w:rPr>
      </w:pPr>
      <w:r w:rsidRPr="000F09ED">
        <w:rPr>
          <w:rFonts w:ascii="Arial" w:hAnsi="Arial" w:cs="Arial"/>
          <w:sz w:val="16"/>
          <w:szCs w:val="16"/>
        </w:rPr>
        <w:t>4.4. Методами (формами) осуществления муниципального финансового контроля являются проверка (тематическая проверка), ревизия, обследование (далее контрольные мероприятия).</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4.5.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бухгалтерского (бюджетного) учета и бухгалтерской (бюджетной) отчетности в отношении деятельности объекта контроля за определенный период.</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бухгалтерской (бюджетной) отчетности.</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Результаты проверки, ревизии оформляются актом.</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4.6. Проверки подразделяются на камеральные и выездные, в том числе встречные проверки.</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Под камеральными проверками понимаются проверки, проводимые по месту нахождения органа муниципального финансового контроля на основании бухгалтерской (бюджетной) отчетности и иных документов, представленных по его запросу.</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бухгалтерской (бюджетной) отчетности и первичных документов.</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 xml:space="preserve">4.7. Под обследованием понимаются анализ и оценка </w:t>
      </w:r>
      <w:proofErr w:type="gramStart"/>
      <w:r w:rsidRPr="000F09ED">
        <w:rPr>
          <w:rFonts w:ascii="Arial" w:hAnsi="Arial" w:cs="Arial"/>
          <w:sz w:val="16"/>
          <w:szCs w:val="16"/>
        </w:rPr>
        <w:t>состояния определенной сферы деятельности объекта контроля</w:t>
      </w:r>
      <w:proofErr w:type="gramEnd"/>
      <w:r w:rsidRPr="000F09ED">
        <w:rPr>
          <w:rFonts w:ascii="Arial" w:hAnsi="Arial" w:cs="Arial"/>
          <w:sz w:val="16"/>
          <w:szCs w:val="16"/>
        </w:rPr>
        <w:t>.</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Результаты обследования оформляются заключением.</w:t>
      </w:r>
    </w:p>
    <w:p w:rsidR="000F09ED" w:rsidRPr="000F09ED" w:rsidRDefault="000F09ED" w:rsidP="000F09ED">
      <w:pPr>
        <w:autoSpaceDE w:val="0"/>
        <w:spacing w:after="0" w:line="240" w:lineRule="auto"/>
        <w:ind w:firstLine="709"/>
        <w:jc w:val="both"/>
        <w:rPr>
          <w:rFonts w:ascii="Arial" w:hAnsi="Arial" w:cs="Arial"/>
          <w:sz w:val="16"/>
          <w:szCs w:val="16"/>
        </w:rPr>
      </w:pPr>
    </w:p>
    <w:p w:rsidR="000F09ED" w:rsidRPr="000F09ED" w:rsidRDefault="000F09ED" w:rsidP="000F09ED">
      <w:pPr>
        <w:autoSpaceDE w:val="0"/>
        <w:spacing w:after="0" w:line="240" w:lineRule="auto"/>
        <w:ind w:firstLine="709"/>
        <w:jc w:val="center"/>
        <w:rPr>
          <w:rFonts w:ascii="Arial" w:hAnsi="Arial" w:cs="Arial"/>
          <w:sz w:val="16"/>
          <w:szCs w:val="16"/>
        </w:rPr>
      </w:pPr>
      <w:r w:rsidRPr="000F09ED">
        <w:rPr>
          <w:rFonts w:ascii="Arial" w:hAnsi="Arial" w:cs="Arial"/>
          <w:sz w:val="16"/>
          <w:szCs w:val="16"/>
        </w:rPr>
        <w:t>5. ОСНОВНЫЕ ПОЛНОМОЧИЯ АДМИНИСТРАЦИИ МУНИЦИПАЛЬНОГО ОБРАЗОВАНИЯ «НОВО-НИКОЛАЕВСКОЕ» КОНТРОЛЯ ПРИ ОСУЩЕСТВЛЕНИИ МУНИЦИПАЛЬНОГО ФИНАНСОВОГО КОНТРОЛЯ</w:t>
      </w:r>
    </w:p>
    <w:p w:rsidR="000F09ED" w:rsidRPr="000F09ED" w:rsidRDefault="000F09ED" w:rsidP="000F09ED">
      <w:pPr>
        <w:autoSpaceDE w:val="0"/>
        <w:spacing w:after="0" w:line="240" w:lineRule="auto"/>
        <w:ind w:firstLine="709"/>
        <w:jc w:val="center"/>
        <w:rPr>
          <w:rFonts w:ascii="Arial" w:hAnsi="Arial" w:cs="Arial"/>
          <w:b/>
          <w:sz w:val="16"/>
          <w:szCs w:val="16"/>
        </w:rPr>
      </w:pPr>
    </w:p>
    <w:p w:rsidR="000F09ED" w:rsidRPr="000F09ED" w:rsidRDefault="000F09ED" w:rsidP="000F09ED">
      <w:pPr>
        <w:widowControl w:val="0"/>
        <w:autoSpaceDE w:val="0"/>
        <w:spacing w:after="0" w:line="240" w:lineRule="auto"/>
        <w:ind w:firstLine="709"/>
        <w:jc w:val="both"/>
        <w:rPr>
          <w:rFonts w:ascii="Arial" w:hAnsi="Arial" w:cs="Arial"/>
          <w:sz w:val="16"/>
          <w:szCs w:val="16"/>
        </w:rPr>
      </w:pPr>
      <w:r w:rsidRPr="000F09ED">
        <w:rPr>
          <w:rFonts w:ascii="Arial" w:hAnsi="Arial" w:cs="Arial"/>
          <w:sz w:val="16"/>
          <w:szCs w:val="16"/>
        </w:rPr>
        <w:t>5.1. Полномочиями Администрации муниципального образования «Ново-Николаевское» по осуществлению финансового контроля в сфере бюджетных правоотношений являются:</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 xml:space="preserve">1) </w:t>
      </w:r>
      <w:proofErr w:type="gramStart"/>
      <w:r w:rsidRPr="000F09ED">
        <w:rPr>
          <w:rFonts w:ascii="Arial" w:hAnsi="Arial" w:cs="Arial"/>
          <w:sz w:val="16"/>
          <w:szCs w:val="16"/>
        </w:rPr>
        <w:t>контроль за</w:t>
      </w:r>
      <w:proofErr w:type="gramEnd"/>
      <w:r w:rsidRPr="000F09ED">
        <w:rPr>
          <w:rFonts w:ascii="Arial" w:hAnsi="Arial" w:cs="Arial"/>
          <w:sz w:val="16"/>
          <w:szCs w:val="16"/>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 xml:space="preserve">2) </w:t>
      </w:r>
      <w:proofErr w:type="gramStart"/>
      <w:r w:rsidRPr="000F09ED">
        <w:rPr>
          <w:rFonts w:ascii="Arial" w:hAnsi="Arial" w:cs="Arial"/>
          <w:sz w:val="16"/>
          <w:szCs w:val="16"/>
        </w:rPr>
        <w:t>контроль за</w:t>
      </w:r>
      <w:proofErr w:type="gramEnd"/>
      <w:r w:rsidRPr="000F09ED">
        <w:rPr>
          <w:rFonts w:ascii="Arial" w:hAnsi="Arial" w:cs="Arial"/>
          <w:sz w:val="16"/>
          <w:szCs w:val="16"/>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lastRenderedPageBreak/>
        <w:t>5.2. При осуществлении полномочий по финансовому контролю в сфере бюджетных правоотношений Администрацией сельского поселения:</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проводятся проверки, ревизии и обследования;</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направляются объектам контроля акты, заключения, представления и (или) предписания;</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бюджетных мер принуждения, уведомления о применении бюджетных мер принуждения.</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5.3 Администрация муниципального образования «Ново-Николаевское» осуществляет финансовый контроль в сфере закупок в отношении:</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1) нормирования в сфере закупок при планировании закупок;</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2)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3)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4) соответствия поставленного товара, выполненной работы (ее результата) или оказанной услуги условиям контракта;</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5)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6) соответствия использования поставленного товара, выполненной работы (ее результата) или оказанной услуги целям осуществления закупки.</w:t>
      </w:r>
    </w:p>
    <w:p w:rsidR="000F09ED" w:rsidRPr="000F09ED" w:rsidRDefault="000F09ED" w:rsidP="000F09ED">
      <w:pPr>
        <w:widowControl w:val="0"/>
        <w:autoSpaceDE w:val="0"/>
        <w:spacing w:after="0" w:line="240" w:lineRule="auto"/>
        <w:ind w:firstLine="709"/>
        <w:jc w:val="both"/>
        <w:rPr>
          <w:rFonts w:ascii="Arial" w:hAnsi="Arial" w:cs="Arial"/>
          <w:sz w:val="16"/>
          <w:szCs w:val="16"/>
        </w:rPr>
      </w:pPr>
      <w:r w:rsidRPr="000F09ED">
        <w:rPr>
          <w:rFonts w:ascii="Arial" w:hAnsi="Arial" w:cs="Arial"/>
          <w:sz w:val="16"/>
          <w:szCs w:val="16"/>
        </w:rPr>
        <w:t>5.4. При реализации полномочий по осуществлению финансового контроля в сфере закупок Администрация муниципального образования «Ново-Николаевское» вправе:</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проводить проверки;</w:t>
      </w:r>
    </w:p>
    <w:p w:rsidR="000F09ED" w:rsidRPr="000F09ED" w:rsidRDefault="000F09ED" w:rsidP="000F09ED">
      <w:pPr>
        <w:autoSpaceDE w:val="0"/>
        <w:spacing w:after="0" w:line="240" w:lineRule="auto"/>
        <w:ind w:firstLine="709"/>
        <w:jc w:val="both"/>
        <w:rPr>
          <w:rFonts w:ascii="Arial" w:hAnsi="Arial" w:cs="Arial"/>
          <w:sz w:val="16"/>
          <w:szCs w:val="16"/>
        </w:rPr>
      </w:pPr>
      <w:proofErr w:type="gramStart"/>
      <w:r w:rsidRPr="000F09ED">
        <w:rPr>
          <w:rFonts w:ascii="Arial" w:hAnsi="Arial" w:cs="Arial"/>
          <w:sz w:val="16"/>
          <w:szCs w:val="16"/>
        </w:rPr>
        <w:t>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roofErr w:type="gramEnd"/>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0F09ED" w:rsidRPr="000F09ED" w:rsidRDefault="000F09ED" w:rsidP="000F09ED">
      <w:pPr>
        <w:autoSpaceDE w:val="0"/>
        <w:spacing w:after="0" w:line="240" w:lineRule="auto"/>
        <w:ind w:firstLine="709"/>
        <w:jc w:val="both"/>
        <w:rPr>
          <w:rFonts w:ascii="Arial" w:hAnsi="Arial" w:cs="Arial"/>
          <w:sz w:val="16"/>
          <w:szCs w:val="16"/>
        </w:rPr>
      </w:pPr>
    </w:p>
    <w:p w:rsidR="000F09ED" w:rsidRPr="000F09ED" w:rsidRDefault="000F09ED" w:rsidP="000F09ED">
      <w:pPr>
        <w:autoSpaceDE w:val="0"/>
        <w:spacing w:after="0" w:line="240" w:lineRule="auto"/>
        <w:ind w:firstLine="709"/>
        <w:jc w:val="center"/>
        <w:rPr>
          <w:rFonts w:ascii="Arial" w:hAnsi="Arial" w:cs="Arial"/>
          <w:sz w:val="16"/>
          <w:szCs w:val="16"/>
        </w:rPr>
      </w:pPr>
      <w:r w:rsidRPr="000F09ED">
        <w:rPr>
          <w:rFonts w:ascii="Arial" w:hAnsi="Arial" w:cs="Arial"/>
          <w:sz w:val="16"/>
          <w:szCs w:val="16"/>
        </w:rPr>
        <w:t>6. ОСНОВАНИЯ ПРОВЕДЕНИЯ КОНТРОЛЬНЫХ МЕРОПРИЯТИЙ И ПОРЯДОК ИХ ПЛАНИРОВАНИЯ</w:t>
      </w:r>
    </w:p>
    <w:p w:rsidR="000F09ED" w:rsidRPr="000F09ED" w:rsidRDefault="000F09ED" w:rsidP="000F09ED">
      <w:pPr>
        <w:autoSpaceDE w:val="0"/>
        <w:spacing w:before="120" w:after="0" w:line="240" w:lineRule="auto"/>
        <w:ind w:firstLine="709"/>
        <w:jc w:val="both"/>
        <w:rPr>
          <w:rFonts w:ascii="Arial" w:hAnsi="Arial" w:cs="Arial"/>
          <w:sz w:val="16"/>
          <w:szCs w:val="16"/>
        </w:rPr>
      </w:pPr>
      <w:r w:rsidRPr="000F09ED">
        <w:rPr>
          <w:rFonts w:ascii="Arial" w:hAnsi="Arial" w:cs="Arial"/>
          <w:sz w:val="16"/>
          <w:szCs w:val="16"/>
        </w:rPr>
        <w:t>6.1. Ревизии (проверки) могут носить плановый и внеплановый характер.</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6.2. Проведение обследований как отдельных контрольных мероприятий носит внеплановый характер.</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Обследования также могут проводиться в рамках плановых и внеплановых ревизий (проверок), при этом заключения приобщаются к материалам ревизии (проверки).</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 xml:space="preserve">6.3. Внеплановые ревизии, проверки, обследования проводятся </w:t>
      </w:r>
      <w:proofErr w:type="gramStart"/>
      <w:r w:rsidRPr="000F09ED">
        <w:rPr>
          <w:rFonts w:ascii="Arial" w:hAnsi="Arial" w:cs="Arial"/>
          <w:sz w:val="16"/>
          <w:szCs w:val="16"/>
        </w:rPr>
        <w:t>при</w:t>
      </w:r>
      <w:proofErr w:type="gramEnd"/>
      <w:r w:rsidRPr="000F09ED">
        <w:rPr>
          <w:rFonts w:ascii="Arial" w:hAnsi="Arial" w:cs="Arial"/>
          <w:sz w:val="16"/>
          <w:szCs w:val="16"/>
        </w:rPr>
        <w:t>:</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поступлении соответствующих поручений Главы муниципального образования «</w:t>
      </w:r>
      <w:proofErr w:type="gramStart"/>
      <w:r w:rsidRPr="000F09ED">
        <w:rPr>
          <w:rFonts w:ascii="Arial" w:hAnsi="Arial" w:cs="Arial"/>
          <w:sz w:val="16"/>
          <w:szCs w:val="16"/>
        </w:rPr>
        <w:t>Ново-Николаевское</w:t>
      </w:r>
      <w:proofErr w:type="gramEnd"/>
      <w:r w:rsidRPr="000F09ED">
        <w:rPr>
          <w:rFonts w:ascii="Arial" w:hAnsi="Arial" w:cs="Arial"/>
          <w:sz w:val="16"/>
          <w:szCs w:val="16"/>
        </w:rPr>
        <w:t>»;</w:t>
      </w:r>
    </w:p>
    <w:p w:rsidR="000F09ED" w:rsidRPr="000F09ED" w:rsidRDefault="000F09ED" w:rsidP="000F09ED">
      <w:pPr>
        <w:autoSpaceDE w:val="0"/>
        <w:spacing w:after="0" w:line="240" w:lineRule="auto"/>
        <w:ind w:firstLine="709"/>
        <w:jc w:val="both"/>
        <w:rPr>
          <w:rFonts w:ascii="Arial" w:hAnsi="Arial" w:cs="Arial"/>
          <w:sz w:val="16"/>
          <w:szCs w:val="16"/>
        </w:rPr>
      </w:pPr>
      <w:proofErr w:type="gramStart"/>
      <w:r w:rsidRPr="000F09ED">
        <w:rPr>
          <w:rFonts w:ascii="Arial" w:hAnsi="Arial" w:cs="Arial"/>
          <w:sz w:val="16"/>
          <w:szCs w:val="16"/>
        </w:rPr>
        <w:t>наличии</w:t>
      </w:r>
      <w:proofErr w:type="gramEnd"/>
      <w:r w:rsidRPr="000F09ED">
        <w:rPr>
          <w:rFonts w:ascii="Arial" w:hAnsi="Arial" w:cs="Arial"/>
          <w:sz w:val="16"/>
          <w:szCs w:val="16"/>
        </w:rPr>
        <w:t xml:space="preserve"> мотивированных обращений правоохранительных органов.</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Основанием для назначения внеплановых контрольных мероприятий является распоряжение Главы муниципального образования «Ново-Николаевское».</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6.4. Плановые ревизии (проверки) проводятся на основании утвержденного годового плана.</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 xml:space="preserve">План представляется Главе муниципального образования «Ново-Николаевское» для утверждения в срок до 31 декабря года, предшествующего планируемому. </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6.5. План содержит обязательный для исполнения перечень объектов контроля с указанием метода контроля, вопросов тематической проверки, ориентировочного срока начала ревизии (проверки).</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6.6. План формируется с учетом:</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актуальности и обоснованности планируемых ревизий (проверок);</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законности и периодичности планируемых ревизий (проверок);</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степени обеспеченности трудовыми ресурсами;</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реальности сроков выполнения, определяемой с учетом возможных временных затрат;</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наличия резерва времени для выполнения внеплановых ревизий (проверок) по обращениям правоохранительных органов.</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6.7. Запрещается проведение повторных ревизий (проверок) за тот же проверяемый период по одним и тем же вопросам, за исключением случаев поступления оформленной в письменном виде информации, подтверждающей наличие нарушений в деятельности проверяемой организации (по вновь открывшимся обстоятельствам).</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6.8. При осуществлении финансового контроля в сфере закупок в отношении каждого заказчика плановые проверки проводятся не чаще чем один раз в шесть месяцев.</w:t>
      </w:r>
    </w:p>
    <w:p w:rsidR="000F09ED" w:rsidRPr="000F09ED" w:rsidRDefault="000F09ED" w:rsidP="000F09ED">
      <w:pPr>
        <w:autoSpaceDE w:val="0"/>
        <w:spacing w:after="0" w:line="240" w:lineRule="auto"/>
        <w:ind w:firstLine="709"/>
        <w:jc w:val="both"/>
        <w:rPr>
          <w:rFonts w:ascii="Arial" w:hAnsi="Arial" w:cs="Arial"/>
          <w:sz w:val="16"/>
          <w:szCs w:val="16"/>
        </w:rPr>
      </w:pPr>
    </w:p>
    <w:p w:rsidR="000F09ED" w:rsidRPr="000F09ED" w:rsidRDefault="000F09ED" w:rsidP="000F09ED">
      <w:pPr>
        <w:autoSpaceDE w:val="0"/>
        <w:spacing w:after="0" w:line="240" w:lineRule="auto"/>
        <w:ind w:firstLine="709"/>
        <w:jc w:val="center"/>
        <w:rPr>
          <w:rFonts w:ascii="Arial" w:hAnsi="Arial" w:cs="Arial"/>
          <w:b/>
          <w:sz w:val="16"/>
          <w:szCs w:val="16"/>
        </w:rPr>
      </w:pPr>
      <w:r w:rsidRPr="000F09ED">
        <w:rPr>
          <w:rFonts w:ascii="Arial" w:hAnsi="Arial" w:cs="Arial"/>
          <w:sz w:val="16"/>
          <w:szCs w:val="16"/>
        </w:rPr>
        <w:t>7. ПОРЯДОК НАЗНАЧЕНИЯ КОНТРОЛЬНЫХ МЕРОПРИЯТИЙ</w:t>
      </w:r>
    </w:p>
    <w:p w:rsidR="000F09ED" w:rsidRPr="000F09ED" w:rsidRDefault="000F09ED" w:rsidP="000F09ED">
      <w:pPr>
        <w:autoSpaceDE w:val="0"/>
        <w:spacing w:after="0" w:line="240" w:lineRule="auto"/>
        <w:ind w:firstLine="709"/>
        <w:jc w:val="both"/>
        <w:rPr>
          <w:rFonts w:ascii="Arial" w:hAnsi="Arial" w:cs="Arial"/>
          <w:b/>
          <w:sz w:val="16"/>
          <w:szCs w:val="16"/>
        </w:rPr>
      </w:pP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7.1. Назначение контрольного мероприятия оформляется распоряжением главы муниципального образования «Ново-Николаевское», в котором указываются:</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наименование объекта контроля;</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тема ревизии, проверки или сфера деятельности объекта контроля;</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фамилии, имена, отчества, должности лиц, входящих в состав контрольно-счётной комиссии  или лиц, входящих в состав комиссии при проведении обследования;</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срок начала контрольного мероприятия;</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проверяемый период (период деятельности проверяемой организации, подлежащий ревизии или проверке);</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основание для проведения ревизии, проверки, обследования.</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 xml:space="preserve">7.2. Изменения состава ревизионной  комиссии при проведении </w:t>
      </w:r>
      <w:proofErr w:type="gramStart"/>
      <w:r w:rsidRPr="000F09ED">
        <w:rPr>
          <w:rFonts w:ascii="Arial" w:hAnsi="Arial" w:cs="Arial"/>
          <w:sz w:val="16"/>
          <w:szCs w:val="16"/>
        </w:rPr>
        <w:t>обследования, проверяемого периода оформляются</w:t>
      </w:r>
      <w:proofErr w:type="gramEnd"/>
      <w:r w:rsidRPr="000F09ED">
        <w:rPr>
          <w:rFonts w:ascii="Arial" w:hAnsi="Arial" w:cs="Arial"/>
          <w:sz w:val="16"/>
          <w:szCs w:val="16"/>
        </w:rPr>
        <w:t xml:space="preserve"> распоряжением Главы сельского поселения.</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7.3. В состав комиссии, назначенной для проведения обследования, должно входить не менее 3-х человек. Комиссию возглавляет председатель комиссии</w:t>
      </w:r>
    </w:p>
    <w:p w:rsidR="000F09ED" w:rsidRPr="000F09ED" w:rsidRDefault="000F09ED" w:rsidP="000F09ED">
      <w:pPr>
        <w:autoSpaceDE w:val="0"/>
        <w:spacing w:after="0" w:line="240" w:lineRule="auto"/>
        <w:ind w:firstLine="709"/>
        <w:jc w:val="both"/>
        <w:rPr>
          <w:rFonts w:ascii="Arial" w:hAnsi="Arial" w:cs="Arial"/>
          <w:b/>
          <w:sz w:val="16"/>
          <w:szCs w:val="16"/>
        </w:rPr>
      </w:pPr>
    </w:p>
    <w:p w:rsidR="000F09ED" w:rsidRPr="000F09ED" w:rsidRDefault="000F09ED" w:rsidP="000F09ED">
      <w:pPr>
        <w:autoSpaceDE w:val="0"/>
        <w:spacing w:after="0" w:line="240" w:lineRule="auto"/>
        <w:ind w:firstLine="709"/>
        <w:jc w:val="center"/>
        <w:rPr>
          <w:rFonts w:ascii="Arial" w:hAnsi="Arial" w:cs="Arial"/>
          <w:sz w:val="16"/>
          <w:szCs w:val="16"/>
        </w:rPr>
      </w:pPr>
      <w:r w:rsidRPr="000F09ED">
        <w:rPr>
          <w:rFonts w:ascii="Arial" w:hAnsi="Arial" w:cs="Arial"/>
          <w:sz w:val="16"/>
          <w:szCs w:val="16"/>
        </w:rPr>
        <w:t>8. ПОРЯДОК ПОДГОТОВКИ КОНТРОЛЬНЫХ МЕРОПРИЯТИЙ</w:t>
      </w:r>
    </w:p>
    <w:p w:rsidR="000F09ED" w:rsidRPr="000F09ED" w:rsidRDefault="000F09ED" w:rsidP="000F09ED">
      <w:pPr>
        <w:autoSpaceDE w:val="0"/>
        <w:spacing w:after="0" w:line="240" w:lineRule="auto"/>
        <w:ind w:firstLine="709"/>
        <w:jc w:val="center"/>
        <w:rPr>
          <w:rFonts w:ascii="Arial" w:hAnsi="Arial" w:cs="Arial"/>
          <w:sz w:val="16"/>
          <w:szCs w:val="16"/>
        </w:rPr>
      </w:pP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8.1. Проведение каждого контрольного мероприятия подлежит подготовке органом финансового контроля.</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Целью подготовки контрольного мероприятия является обеспечение его качества, результативности и своевременности.</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При подготовке контрольного мероприятия:</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lastRenderedPageBreak/>
        <w:t>а) осуществляется сбор информации об объекте контроля, необходимой для организации контрольного мероприятия;</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б) изучаются законодательные, нормативные правовые акты, отчетные документы, статистические данные, акт предыдущей ревизии (проверки) и другие материалы, характеризующие и регламентирующие финансово-хозяйственную деятельность организации, подлежащей ревизии (проверке);</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в) рассматривается в предварительном порядке общий подход к проведению контрольного мероприятия;</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г) распределяются обязанности между членами контрольно-счётной комиссии;</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д) разрабатывается программа контрольного мероприятия.</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8.2. До начала ревизии (проверки) составляется и утверждается программа. Программа ревизии (проверки) разрабатывается председателем комиссии  и утверждается Главой муниципального образования «Ново-Николаевское».</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Программа ревизии (проверки) должна содержать:</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наименование объекта финансового контроля;</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тему контрольного мероприятия;</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перечень основных вопросов, подлежащих рассмотрению в ходе контрольных мероприятий;</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указание ответственного исполнителя по каждому вопросу.</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Утвержденная программа при необходимости может быть дополнена или сокращена в процессе проведения ревизии (проверки).</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8.3. Члены ревизионной группы должны быть ознакомлены с программой ревизии (проверки) под роспись.</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8.4. Для проведения обследования программа не составляется.</w:t>
      </w:r>
    </w:p>
    <w:p w:rsidR="000F09ED" w:rsidRPr="000F09ED" w:rsidRDefault="000F09ED" w:rsidP="000F09ED">
      <w:pPr>
        <w:autoSpaceDE w:val="0"/>
        <w:spacing w:after="0" w:line="240" w:lineRule="auto"/>
        <w:ind w:firstLine="709"/>
        <w:jc w:val="both"/>
        <w:rPr>
          <w:rFonts w:ascii="Arial" w:hAnsi="Arial" w:cs="Arial"/>
          <w:sz w:val="16"/>
          <w:szCs w:val="16"/>
        </w:rPr>
      </w:pPr>
    </w:p>
    <w:p w:rsidR="000F09ED" w:rsidRPr="000F09ED" w:rsidRDefault="000F09ED" w:rsidP="000F09ED">
      <w:pPr>
        <w:autoSpaceDE w:val="0"/>
        <w:spacing w:after="0" w:line="240" w:lineRule="auto"/>
        <w:ind w:firstLine="709"/>
        <w:jc w:val="center"/>
        <w:rPr>
          <w:rFonts w:ascii="Arial" w:hAnsi="Arial" w:cs="Arial"/>
          <w:sz w:val="16"/>
          <w:szCs w:val="16"/>
        </w:rPr>
      </w:pPr>
      <w:r w:rsidRPr="000F09ED">
        <w:rPr>
          <w:rFonts w:ascii="Arial" w:hAnsi="Arial" w:cs="Arial"/>
          <w:sz w:val="16"/>
          <w:szCs w:val="16"/>
        </w:rPr>
        <w:t>9. ПОРЯДОК ПРОВЕДЕНИЯ КОНТРОЛЛЬНЫХ МЕРОПРИЯТИЙ</w:t>
      </w:r>
    </w:p>
    <w:p w:rsidR="000F09ED" w:rsidRPr="000F09ED" w:rsidRDefault="000F09ED" w:rsidP="000F09ED">
      <w:pPr>
        <w:autoSpaceDE w:val="0"/>
        <w:spacing w:after="0" w:line="240" w:lineRule="auto"/>
        <w:ind w:firstLine="709"/>
        <w:jc w:val="center"/>
        <w:rPr>
          <w:rFonts w:ascii="Arial" w:hAnsi="Arial" w:cs="Arial"/>
          <w:b/>
          <w:sz w:val="16"/>
          <w:szCs w:val="16"/>
        </w:rPr>
      </w:pP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 xml:space="preserve">9.1. </w:t>
      </w:r>
      <w:proofErr w:type="gramStart"/>
      <w:r w:rsidRPr="000F09ED">
        <w:rPr>
          <w:rFonts w:ascii="Arial" w:hAnsi="Arial" w:cs="Arial"/>
          <w:sz w:val="16"/>
          <w:szCs w:val="16"/>
        </w:rPr>
        <w:t>Перед началом контрольных мероприятий председатель ревизионной комиссии (лицо, ответственное за проведение проверки) вручает под роспись руководителю или иному уполномоченному лицу проверяемого объекта приказ о проведении контрольных мероприятий, представляет участвующих в контрольных мероприятиях специалистов, совместно с руководителем проверяемой организации решает организационно-технические вопросы, связанные с местом проведения ревизии (проверки), с определением перечня документов, необходимых для проверки, и другие вопросы.</w:t>
      </w:r>
      <w:proofErr w:type="gramEnd"/>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9.2. При осуществлении контрольного мероприятия должностные лица органа финансового контроля вправе запрашивать и получать на основании мотивированного запроса в письменной форме документы и информацию, необходимую для проведения проверки.</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 xml:space="preserve">9.3. </w:t>
      </w:r>
      <w:proofErr w:type="gramStart"/>
      <w:r w:rsidRPr="000F09ED">
        <w:rPr>
          <w:rFonts w:ascii="Arial" w:hAnsi="Arial" w:cs="Arial"/>
          <w:sz w:val="16"/>
          <w:szCs w:val="16"/>
        </w:rPr>
        <w:t>Если в ходе проведения контрольных мероприятий работнику органа  финансового контроля, предъявившему приказ на право проведения контрольного мероприятия и служебное удостоверение, отказано в допуске на объект, предоставлении необходимой информации, а также в случае задержки с ее предоставлением, руководитель ревизионной группы составляет акт об отказе в допуске на объект или в предоставлении информации с указанием даты, места, должностного лица, допустившего противоправные действия</w:t>
      </w:r>
      <w:proofErr w:type="gramEnd"/>
      <w:r w:rsidRPr="000F09ED">
        <w:rPr>
          <w:rFonts w:ascii="Arial" w:hAnsi="Arial" w:cs="Arial"/>
          <w:sz w:val="16"/>
          <w:szCs w:val="16"/>
        </w:rPr>
        <w:t>, и иной необходимой информации.</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Указанные акты оформляются в двух экземплярах. Один экземпляр акта передается под расписку руководителю проверяемого объекта, второй – приобщается к материалам проверки.</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9.4. Если в течение суток после передачи акта требования руководителя ревизионной группы не выполняются, акт об отказе допуска на объект передается Главе муниципального образования «Ново-Николаевское», для принятия необходимых мер в отношении лиц, допускающих неправомерные действия, и по обеспечению условий для выполнения программы ревизии (проверки).</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9.5. Проведение ревизии (проверки) может быть приостановлено в случае отсутствия или неудовлетворительного состояния бухгалтерского (бюджетного)  учета в проверяемой организации либо при наличии иных обстоятельств, делающих невозможным дальнейшее проведение ревизии (проверки).</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Руководителем ревизионной группы составляется акт в 2-х экземплярах, в котором фиксируются конкретные факты неудовлетворительного состояния бухгалтерского (бюджетного) учета, один экземпляр данного акта вручается руководителю проверяемой организации под роспись, второй – приобщается к материалам ревизии (проверки).</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9.6. Ревизия (проверка) возобновляется после восстановления в проверяемой организации бухгалтерского (бюджетного) учета, устранения иных препятствий в осуществлении проверки.</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В случае не восстановления бухгалтерского (бюджетного) учета проверяемой организацией в установленный срок ревизия (проверка) может быть возобновлена на предмет исследования и анализа имеющихся первичных и иных документов.</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 xml:space="preserve">9.7. </w:t>
      </w:r>
      <w:proofErr w:type="gramStart"/>
      <w:r w:rsidRPr="000F09ED">
        <w:rPr>
          <w:rFonts w:ascii="Arial" w:hAnsi="Arial" w:cs="Arial"/>
          <w:sz w:val="16"/>
          <w:szCs w:val="16"/>
        </w:rPr>
        <w:t>Факты о приостановлении</w:t>
      </w:r>
      <w:proofErr w:type="gramEnd"/>
      <w:r w:rsidRPr="000F09ED">
        <w:rPr>
          <w:rFonts w:ascii="Arial" w:hAnsi="Arial" w:cs="Arial"/>
          <w:sz w:val="16"/>
          <w:szCs w:val="16"/>
        </w:rPr>
        <w:t xml:space="preserve"> и возобновлении проведения ревизии (проверки) оформляются соответствующими распоряжениями руководителя органа, осуществляющего финансовый контроль.</w:t>
      </w:r>
    </w:p>
    <w:p w:rsidR="000F09ED" w:rsidRPr="000F09ED" w:rsidRDefault="000F09ED" w:rsidP="000F09ED">
      <w:pPr>
        <w:widowControl w:val="0"/>
        <w:autoSpaceDE w:val="0"/>
        <w:spacing w:after="0" w:line="240" w:lineRule="auto"/>
        <w:ind w:firstLine="709"/>
        <w:jc w:val="both"/>
        <w:rPr>
          <w:rFonts w:ascii="Arial" w:hAnsi="Arial" w:cs="Arial"/>
          <w:sz w:val="16"/>
          <w:szCs w:val="16"/>
        </w:rPr>
      </w:pPr>
      <w:r w:rsidRPr="000F09ED">
        <w:rPr>
          <w:rFonts w:ascii="Arial" w:hAnsi="Arial" w:cs="Arial"/>
          <w:sz w:val="16"/>
          <w:szCs w:val="16"/>
        </w:rPr>
        <w:t>9.8. В случае</w:t>
      </w:r>
      <w:proofErr w:type="gramStart"/>
      <w:r w:rsidRPr="000F09ED">
        <w:rPr>
          <w:rFonts w:ascii="Arial" w:hAnsi="Arial" w:cs="Arial"/>
          <w:sz w:val="16"/>
          <w:szCs w:val="16"/>
        </w:rPr>
        <w:t>,</w:t>
      </w:r>
      <w:proofErr w:type="gramEnd"/>
      <w:r w:rsidRPr="000F09ED">
        <w:rPr>
          <w:rFonts w:ascii="Arial" w:hAnsi="Arial" w:cs="Arial"/>
          <w:sz w:val="16"/>
          <w:szCs w:val="16"/>
        </w:rPr>
        <w:t xml:space="preserve"> если выявленные нарушения содержат в себе признаки состава преступления и если необходимо принять срочные меры для пресечения противоправных действий (бездействия), работник органа финансового контроля незамедлительно оформляет промежуточный акт по конкретным фактам выявленных нарушений, при необходимости требует письменного объяснения от должностных лиц проверяемого объекта и принятия мер по пресечению противоправных действий, и информирует об этом Главу муниципального образования «Ново-Николаевское» для принятия мер принуждения к нарушителю бюджетного законодательства в соответствии с Бюджетным кодексом Российской Федерации и (или) для передачи в правоохранительные органы информации о факте противоправного действия (бездействия) и (или) документов, подтверждающих такой факт, в течение 2 (двух) рабочих дней </w:t>
      </w:r>
      <w:proofErr w:type="gramStart"/>
      <w:r w:rsidRPr="000F09ED">
        <w:rPr>
          <w:rFonts w:ascii="Arial" w:hAnsi="Arial" w:cs="Arial"/>
          <w:sz w:val="16"/>
          <w:szCs w:val="16"/>
        </w:rPr>
        <w:t>с даты выявления</w:t>
      </w:r>
      <w:proofErr w:type="gramEnd"/>
      <w:r w:rsidRPr="000F09ED">
        <w:rPr>
          <w:rFonts w:ascii="Arial" w:hAnsi="Arial" w:cs="Arial"/>
          <w:sz w:val="16"/>
          <w:szCs w:val="16"/>
        </w:rPr>
        <w:t xml:space="preserve"> такого факта.</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Факты, изложенные в промежуточном акте проверки, включаются в акт ревизии (проверки).</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9.9. В ходе ревизии, проверки в зависимости от темы определяется предмет проверки и проводится комплекс проверочных процедур по изучению вопросов:</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соответствие деятельности организации учредительным документам;</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соблюдение финансовой дисциплины, в том числе достоверность бухгалтерского (бюджетного) учета и отчетности, точность и полнота составления документов и регистров учета и своевременность их отражения в бухгалтерском (бюджетном) учете;</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 xml:space="preserve">целевое, правомерное и эффективное расходование бюджетных средств, в том числе полученных в виде субсидий и субвенций, выделенных организациям любых форм собственности, а также бюджетных кредитов и инвестиций; </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обоснованность образования, эффективность и целевой характер расходования средств от приносящей доход деятельности, добровольных пожертвований от юридических и физических лиц;</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организация учета муниципального имущества, своевременность и полнота поступления в бюджет муниципального образования «Ново-Николаевское» доходов от использования имущества, находящегося в муниципальной собственности;</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сохранность и эффективность использования имущества, находящегося в муниципальной собственности, а также имущества, приобретенного за счет средств муниципальных организаций;</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законность и эффективность финансово-хозяйственных операций, в том числе с денежными средствами, ценными бумагами, инвестициями, иными финансовыми и нефинансовыми активами;</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своевременность расчетов с бюджетами различных уровней и государственными внебюджетными фондами;</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lastRenderedPageBreak/>
        <w:t>достоверность и обоснованность расчетов по оплате труда, по предоставлению мер социальной поддержки штатным и нештатным сотрудникам;</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соблюдение требований трудового законодательства, норм гражданского права, иных законодательных актов в области финансов, учета и расчетов;</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исполнение бюджетной сметы, плана финансово-хозяйственной деятельности;</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выполнение муниципальных заданий на оказание муниципальных услуг (в том числе платных);</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обоснованность расчетов бюджетных смет, финансового обеспечения муниципального задания, объема субсидий (субвенций), предоставляемых  организациям любых форм собственности;</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анализ эффективности финансово-хозяйственной деятельности муниципальных учреждений и предприятий;</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формирование финансовых результатов и их распределение;</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 xml:space="preserve">состояние системы внутреннего контроля в проверяемой организации, в том числе по обеспечению эффективности и целевого использования финансовых ресурсов; </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анализ проведенных мероприятий по устранению нарушений, выявленных предыдущей ревизией (проверкой);</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 xml:space="preserve">соблюдение заказчиком товаров, работ, услуг для обеспечения муниципальных нужд требований законодательства Российской Федерации и иных нормативных правовых актов о контрактной системе в сфере закупок; </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и другие вопросы, относящиеся к финансово-хозяйственной деятельности организации.</w:t>
      </w:r>
    </w:p>
    <w:p w:rsidR="000F09ED" w:rsidRPr="000F09ED" w:rsidRDefault="000F09ED" w:rsidP="000F09ED">
      <w:pPr>
        <w:widowControl w:val="0"/>
        <w:autoSpaceDE w:val="0"/>
        <w:spacing w:after="0" w:line="240" w:lineRule="auto"/>
        <w:ind w:firstLine="709"/>
        <w:jc w:val="both"/>
        <w:rPr>
          <w:rFonts w:ascii="Arial" w:hAnsi="Arial" w:cs="Arial"/>
          <w:sz w:val="16"/>
          <w:szCs w:val="16"/>
        </w:rPr>
      </w:pPr>
      <w:r w:rsidRPr="000F09ED">
        <w:rPr>
          <w:rFonts w:ascii="Arial" w:hAnsi="Arial" w:cs="Arial"/>
          <w:sz w:val="16"/>
          <w:szCs w:val="16"/>
        </w:rPr>
        <w:t xml:space="preserve">9.10. При проведении обследования осуществляются анализ и оценка </w:t>
      </w:r>
      <w:proofErr w:type="gramStart"/>
      <w:r w:rsidRPr="000F09ED">
        <w:rPr>
          <w:rFonts w:ascii="Arial" w:hAnsi="Arial" w:cs="Arial"/>
          <w:sz w:val="16"/>
          <w:szCs w:val="16"/>
        </w:rPr>
        <w:t>состояния сферы деятельности объекта контроля</w:t>
      </w:r>
      <w:proofErr w:type="gramEnd"/>
      <w:r w:rsidRPr="000F09ED">
        <w:rPr>
          <w:rFonts w:ascii="Arial" w:hAnsi="Arial" w:cs="Arial"/>
          <w:sz w:val="16"/>
          <w:szCs w:val="16"/>
        </w:rPr>
        <w:t>.</w:t>
      </w:r>
    </w:p>
    <w:p w:rsidR="000F09ED" w:rsidRPr="000F09ED" w:rsidRDefault="000F09ED" w:rsidP="000F09ED">
      <w:pPr>
        <w:widowControl w:val="0"/>
        <w:autoSpaceDE w:val="0"/>
        <w:spacing w:after="0" w:line="240" w:lineRule="auto"/>
        <w:ind w:firstLine="709"/>
        <w:jc w:val="both"/>
        <w:rPr>
          <w:rFonts w:ascii="Arial" w:hAnsi="Arial" w:cs="Arial"/>
          <w:sz w:val="16"/>
          <w:szCs w:val="16"/>
        </w:rPr>
      </w:pPr>
      <w:r w:rsidRPr="000F09ED">
        <w:rPr>
          <w:rFonts w:ascii="Arial" w:hAnsi="Arial" w:cs="Arial"/>
          <w:sz w:val="16"/>
          <w:szCs w:val="16"/>
        </w:rPr>
        <w:t>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9.11. В ходе ревизии (проверки)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Контрольные действия по документальному изучению проводятся по учредительным, финансовым, бухгалтерским, отчетным, первичным и иным документам проверяемой организаций, в том числе путем анализа и оценки полученной из них информации.</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Контрольные действия по фактическому изучению проводятся путем осмотра, инвентаризации, наблюдения, пересчета, экспертизы, контрольных замеров и т.п.</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9.12. Контрольные действия могут проводиться сплошным или выборочным способом.</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ревизии (проверки).</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ревизии (проверки). Объем выборки и ее состав определяются работником, ответственным за проведение ревизии (проверки), таким образом, чтобы обеспечить возможность оценки всей совокупности финансовых и хозяйственных операций по изучаемому вопросу.</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9.13. Решение об использовании сплошного или выборочного способа проведения контрольных действий по каждому вопросу программы ревизии</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(проверки) принимает работник, ответственный за проведение ревизии (проверки), исходя из содержания вопроса программы ревизии (проверки), объема финансовых и хозяйственных операций, относящихся к этому вопросу, состояния бухгалтерского учета в проверяемой организации, срока ревизии (проверки) и иных обстоятельств.</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9.14. Контрольные действия в отношении кассовых операций, операций по лицевым, расчетным счетам проводятся сплошным способом за проверяемый период.</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9.15. Срок проведения контрольного мероприятия в муниципальных организациях не может превышать 40 (сорока) рабочих дней. Глава муниципального образования «Ново-Николаевское» вправе продлить срок проверки по мотивированному обращению руководителя ревизионной группы на срок не более 20 (двадцати) рабочих дней.</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Если в обращении о назначении ревизии (проверки) правоохранительными органами не установлены сроки проведения ревизии (проверки), максимальный срок проведения данной ревизии (проверки) не может превышать максимального срока, установленного для ревизий (проверок) в муниципальных организациях.</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Срок проведения ревизии (проверки), численный и персональный состав ревизионной группы определяется исходя из темы ревизии (проверки), объема финансовых средств и контрольных действий, особенностей финансово-хозяйственной деятельности проверяемой организации и других обстоятельств.</w:t>
      </w:r>
    </w:p>
    <w:p w:rsidR="000F09ED" w:rsidRPr="000F09ED" w:rsidRDefault="000F09ED" w:rsidP="000F09ED">
      <w:pPr>
        <w:autoSpaceDE w:val="0"/>
        <w:spacing w:after="0" w:line="240" w:lineRule="auto"/>
        <w:ind w:firstLine="709"/>
        <w:jc w:val="center"/>
        <w:rPr>
          <w:rFonts w:ascii="Arial" w:hAnsi="Arial" w:cs="Arial"/>
          <w:b/>
          <w:sz w:val="16"/>
          <w:szCs w:val="16"/>
        </w:rPr>
      </w:pPr>
    </w:p>
    <w:p w:rsidR="000F09ED" w:rsidRPr="000F09ED" w:rsidRDefault="000F09ED" w:rsidP="000F09ED">
      <w:pPr>
        <w:autoSpaceDE w:val="0"/>
        <w:spacing w:after="0" w:line="240" w:lineRule="auto"/>
        <w:ind w:firstLine="709"/>
        <w:jc w:val="center"/>
        <w:rPr>
          <w:rFonts w:ascii="Arial" w:hAnsi="Arial" w:cs="Arial"/>
          <w:sz w:val="16"/>
          <w:szCs w:val="16"/>
        </w:rPr>
      </w:pPr>
      <w:r w:rsidRPr="000F09ED">
        <w:rPr>
          <w:rFonts w:ascii="Arial" w:hAnsi="Arial" w:cs="Arial"/>
          <w:sz w:val="16"/>
          <w:szCs w:val="16"/>
        </w:rPr>
        <w:t>10. ПРАВА, ОБЯЗАННОСТИ И ОТВЕТСТВЕННОСТЬ ДОЛЖНОСТНЫХ ЛИЦ ОРГАНА ФИНАНСОВОГО КОНТРОЛЯ</w:t>
      </w:r>
    </w:p>
    <w:p w:rsidR="000F09ED" w:rsidRPr="000F09ED" w:rsidRDefault="000F09ED" w:rsidP="000F09ED">
      <w:pPr>
        <w:autoSpaceDE w:val="0"/>
        <w:spacing w:after="0" w:line="240" w:lineRule="auto"/>
        <w:ind w:firstLine="709"/>
        <w:jc w:val="center"/>
        <w:rPr>
          <w:rFonts w:ascii="Arial" w:hAnsi="Arial" w:cs="Arial"/>
          <w:sz w:val="16"/>
          <w:szCs w:val="16"/>
        </w:rPr>
      </w:pPr>
    </w:p>
    <w:p w:rsidR="000F09ED" w:rsidRPr="000F09ED" w:rsidRDefault="000F09ED" w:rsidP="000F09ED">
      <w:pPr>
        <w:autoSpaceDE w:val="0"/>
        <w:spacing w:after="0" w:line="240" w:lineRule="auto"/>
        <w:ind w:firstLine="709"/>
        <w:rPr>
          <w:rFonts w:ascii="Arial" w:hAnsi="Arial" w:cs="Arial"/>
          <w:sz w:val="16"/>
          <w:szCs w:val="16"/>
        </w:rPr>
      </w:pPr>
      <w:r w:rsidRPr="000F09ED">
        <w:rPr>
          <w:rFonts w:ascii="Arial" w:hAnsi="Arial" w:cs="Arial"/>
          <w:sz w:val="16"/>
          <w:szCs w:val="16"/>
        </w:rPr>
        <w:t>10.1. Должностные лица органа финансового контроля вправе:</w:t>
      </w:r>
    </w:p>
    <w:p w:rsidR="000F09ED" w:rsidRPr="000F09ED" w:rsidRDefault="000F09ED" w:rsidP="000F09ED">
      <w:pPr>
        <w:widowControl w:val="0"/>
        <w:autoSpaceDE w:val="0"/>
        <w:spacing w:after="0" w:line="240" w:lineRule="auto"/>
        <w:ind w:firstLine="709"/>
        <w:jc w:val="both"/>
        <w:rPr>
          <w:rFonts w:ascii="Arial" w:hAnsi="Arial" w:cs="Arial"/>
          <w:sz w:val="16"/>
          <w:szCs w:val="16"/>
        </w:rPr>
      </w:pPr>
      <w:r w:rsidRPr="000F09ED">
        <w:rPr>
          <w:rFonts w:ascii="Arial" w:hAnsi="Arial" w:cs="Arial"/>
          <w:sz w:val="16"/>
          <w:szCs w:val="16"/>
        </w:rPr>
        <w:t>получать от проверяемой организации в полном объеме подлинники уставных, отчетных, первичных, учетных и иных документов, относящихся к финансово-хозяйственной деятельности организации (по требованию должностных лиц проверяемой организации передача запрашиваемых документов осуществляется на основании акта приема-передачи документов с указанием количества листов);</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получать необходимые письменные и устные объяснения должностных, материально ответственных лиц, справки и сведения по вопросам, возникающим в ходе проверки, и заверенные копии документов, необходимых для проведения проверки;</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 xml:space="preserve">проводить встречные проверки путем сличения записей, финансовых документов и данных бухгалтерского учета в организациях, получивших </w:t>
      </w:r>
      <w:proofErr w:type="gramStart"/>
      <w:r w:rsidRPr="000F09ED">
        <w:rPr>
          <w:rFonts w:ascii="Arial" w:hAnsi="Arial" w:cs="Arial"/>
          <w:sz w:val="16"/>
          <w:szCs w:val="16"/>
        </w:rPr>
        <w:t>от</w:t>
      </w:r>
      <w:proofErr w:type="gramEnd"/>
      <w:r w:rsidRPr="000F09ED">
        <w:rPr>
          <w:rFonts w:ascii="Arial" w:hAnsi="Arial" w:cs="Arial"/>
          <w:sz w:val="16"/>
          <w:szCs w:val="16"/>
        </w:rPr>
        <w:t xml:space="preserve"> </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 xml:space="preserve">проверяемой организации или </w:t>
      </w:r>
      <w:proofErr w:type="gramStart"/>
      <w:r w:rsidRPr="000F09ED">
        <w:rPr>
          <w:rFonts w:ascii="Arial" w:hAnsi="Arial" w:cs="Arial"/>
          <w:sz w:val="16"/>
          <w:szCs w:val="16"/>
        </w:rPr>
        <w:t>передавших</w:t>
      </w:r>
      <w:proofErr w:type="gramEnd"/>
      <w:r w:rsidRPr="000F09ED">
        <w:rPr>
          <w:rFonts w:ascii="Arial" w:hAnsi="Arial" w:cs="Arial"/>
          <w:sz w:val="16"/>
          <w:szCs w:val="16"/>
        </w:rPr>
        <w:t xml:space="preserve"> ей денежные средства, материальные ценности и документы, с соответствующими записями, финансовыми документами и данными бухгалтерского учета проверяемой организации;</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запрашивать у третьих лиц сведения, необходимые для получения доказательств, проведения анализа по отнесенным к их компетенции вопросам;</w:t>
      </w:r>
    </w:p>
    <w:p w:rsidR="000F09ED" w:rsidRPr="000F09ED" w:rsidRDefault="000F09ED" w:rsidP="000F09ED">
      <w:pPr>
        <w:widowControl w:val="0"/>
        <w:autoSpaceDE w:val="0"/>
        <w:spacing w:after="0" w:line="240" w:lineRule="auto"/>
        <w:ind w:firstLine="709"/>
        <w:jc w:val="both"/>
        <w:rPr>
          <w:rFonts w:ascii="Arial" w:hAnsi="Arial" w:cs="Arial"/>
          <w:sz w:val="16"/>
          <w:szCs w:val="16"/>
        </w:rPr>
      </w:pPr>
      <w:r w:rsidRPr="000F09ED">
        <w:rPr>
          <w:rFonts w:ascii="Arial" w:hAnsi="Arial" w:cs="Arial"/>
          <w:sz w:val="16"/>
          <w:szCs w:val="16"/>
        </w:rPr>
        <w:t>проводить инвентаризацию материальных ценностей и денежных средств;</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требовать при необходимости от руководителя проверяемой организации создания надлежащих условий для проведения проверок – предоставления необходимого помещения, оргтехники, сре</w:t>
      </w:r>
      <w:proofErr w:type="gramStart"/>
      <w:r w:rsidRPr="000F09ED">
        <w:rPr>
          <w:rFonts w:ascii="Arial" w:hAnsi="Arial" w:cs="Arial"/>
          <w:sz w:val="16"/>
          <w:szCs w:val="16"/>
        </w:rPr>
        <w:t>дств св</w:t>
      </w:r>
      <w:proofErr w:type="gramEnd"/>
      <w:r w:rsidRPr="000F09ED">
        <w:rPr>
          <w:rFonts w:ascii="Arial" w:hAnsi="Arial" w:cs="Arial"/>
          <w:sz w:val="16"/>
          <w:szCs w:val="16"/>
        </w:rPr>
        <w:t>язи, транспорта и обеспечения работ по делопроизводству;</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получать доступ во все здания, помещения и территории, занимаемые проверяемой организацией;</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требовать от заказчика информации о закупках,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осуществлять взаимодействие с контролирующими органами, созданными органами государственной власти и органами местного самоуправления;</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осуществлять взаимодействие с правоохранительными органами в ходе проведения контрольных мероприятий, а также в ходе реализации материалов ревизий (проверок).</w:t>
      </w:r>
    </w:p>
    <w:p w:rsidR="000F09ED" w:rsidRPr="000F09ED" w:rsidRDefault="000F09ED" w:rsidP="000F09ED">
      <w:pPr>
        <w:widowControl w:val="0"/>
        <w:autoSpaceDE w:val="0"/>
        <w:spacing w:after="0" w:line="240" w:lineRule="auto"/>
        <w:ind w:firstLine="709"/>
        <w:jc w:val="both"/>
        <w:rPr>
          <w:rFonts w:ascii="Arial" w:hAnsi="Arial" w:cs="Arial"/>
          <w:sz w:val="16"/>
          <w:szCs w:val="16"/>
        </w:rPr>
      </w:pPr>
      <w:r w:rsidRPr="000F09ED">
        <w:rPr>
          <w:rFonts w:ascii="Arial" w:hAnsi="Arial" w:cs="Arial"/>
          <w:sz w:val="16"/>
          <w:szCs w:val="16"/>
        </w:rPr>
        <w:t>10.2. Должностные лица органа финансового контроля обязаны:</w:t>
      </w:r>
    </w:p>
    <w:p w:rsidR="000F09ED" w:rsidRPr="000F09ED" w:rsidRDefault="000F09ED" w:rsidP="000F09ED">
      <w:pPr>
        <w:widowControl w:val="0"/>
        <w:autoSpaceDE w:val="0"/>
        <w:spacing w:after="0" w:line="240" w:lineRule="auto"/>
        <w:ind w:firstLine="709"/>
        <w:jc w:val="both"/>
        <w:rPr>
          <w:rFonts w:ascii="Arial" w:hAnsi="Arial" w:cs="Arial"/>
          <w:sz w:val="16"/>
          <w:szCs w:val="16"/>
        </w:rPr>
      </w:pPr>
      <w:r w:rsidRPr="000F09ED">
        <w:rPr>
          <w:rFonts w:ascii="Arial" w:hAnsi="Arial" w:cs="Arial"/>
          <w:sz w:val="16"/>
          <w:szCs w:val="16"/>
        </w:rPr>
        <w:t xml:space="preserve">строго руководствоваться в работе настоящим Порядком, действующим законодательством и иными правовыми </w:t>
      </w:r>
      <w:r w:rsidRPr="000F09ED">
        <w:rPr>
          <w:rFonts w:ascii="Arial" w:hAnsi="Arial" w:cs="Arial"/>
          <w:sz w:val="16"/>
          <w:szCs w:val="16"/>
        </w:rPr>
        <w:lastRenderedPageBreak/>
        <w:t>актами, регламентирующими финансово-хозяйственную деятельность проверяемых организаций;</w:t>
      </w:r>
    </w:p>
    <w:p w:rsidR="000F09ED" w:rsidRPr="000F09ED" w:rsidRDefault="000F09ED" w:rsidP="000F09ED">
      <w:pPr>
        <w:widowControl w:val="0"/>
        <w:autoSpaceDE w:val="0"/>
        <w:spacing w:after="0" w:line="240" w:lineRule="auto"/>
        <w:ind w:firstLine="709"/>
        <w:jc w:val="both"/>
        <w:rPr>
          <w:rFonts w:ascii="Arial" w:hAnsi="Arial" w:cs="Arial"/>
          <w:sz w:val="16"/>
          <w:szCs w:val="16"/>
        </w:rPr>
      </w:pPr>
      <w:r w:rsidRPr="000F09ED">
        <w:rPr>
          <w:rFonts w:ascii="Arial" w:hAnsi="Arial" w:cs="Arial"/>
          <w:sz w:val="16"/>
          <w:szCs w:val="16"/>
        </w:rPr>
        <w:t>быть принципиальным, соблюдать профессиональную этику, субординацию и конфиденциальность;</w:t>
      </w:r>
    </w:p>
    <w:p w:rsidR="000F09ED" w:rsidRPr="000F09ED" w:rsidRDefault="000F09ED" w:rsidP="000F09ED">
      <w:pPr>
        <w:widowControl w:val="0"/>
        <w:autoSpaceDE w:val="0"/>
        <w:spacing w:after="0" w:line="240" w:lineRule="auto"/>
        <w:ind w:firstLine="709"/>
        <w:jc w:val="both"/>
        <w:rPr>
          <w:rFonts w:ascii="Arial" w:hAnsi="Arial" w:cs="Arial"/>
          <w:sz w:val="16"/>
          <w:szCs w:val="16"/>
        </w:rPr>
      </w:pPr>
      <w:r w:rsidRPr="000F09ED">
        <w:rPr>
          <w:rFonts w:ascii="Arial" w:hAnsi="Arial" w:cs="Arial"/>
          <w:sz w:val="16"/>
          <w:szCs w:val="16"/>
        </w:rPr>
        <w:t>объективно отражать в акте ревизии (проверки) документально подтвержденные факты нарушений финансовой дисциплины, злоупотреблений, размер причиненных убытков и причины их возникновения, выводы основывать на тщательно проверенных и документально подтвержденных данных;</w:t>
      </w:r>
    </w:p>
    <w:p w:rsidR="000F09ED" w:rsidRPr="000F09ED" w:rsidRDefault="000F09ED" w:rsidP="000F09ED">
      <w:pPr>
        <w:widowControl w:val="0"/>
        <w:autoSpaceDE w:val="0"/>
        <w:spacing w:after="0" w:line="240" w:lineRule="auto"/>
        <w:ind w:firstLine="709"/>
        <w:jc w:val="both"/>
        <w:rPr>
          <w:rFonts w:ascii="Arial" w:hAnsi="Arial" w:cs="Arial"/>
          <w:sz w:val="16"/>
          <w:szCs w:val="16"/>
        </w:rPr>
      </w:pPr>
      <w:r w:rsidRPr="000F09ED">
        <w:rPr>
          <w:rFonts w:ascii="Arial" w:hAnsi="Arial" w:cs="Arial"/>
          <w:sz w:val="16"/>
          <w:szCs w:val="16"/>
        </w:rPr>
        <w:t>обеспечить сохранность полученных документов, отчетов и соответствующих материалов, подлежащих проверке</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10.3. Должностные лица органа финансового контроля несут в соответствии с законодательством Российской Федерации ответственность за соблюдение сроков и установленного порядка проведения контрольных мероприятий, соблюдение прав объектов контроля.</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Несоблюдение органом финансового контроля сроков и порядка проведения контрольных мероприятий не влечет недействительности акта ревизии (проверки).</w:t>
      </w:r>
    </w:p>
    <w:p w:rsidR="000F09ED" w:rsidRPr="000F09ED" w:rsidRDefault="000F09ED" w:rsidP="000F09ED">
      <w:pPr>
        <w:autoSpaceDE w:val="0"/>
        <w:spacing w:after="0" w:line="240" w:lineRule="auto"/>
        <w:ind w:firstLine="709"/>
        <w:jc w:val="both"/>
        <w:rPr>
          <w:rFonts w:ascii="Arial" w:hAnsi="Arial" w:cs="Arial"/>
          <w:sz w:val="16"/>
          <w:szCs w:val="16"/>
        </w:rPr>
      </w:pPr>
    </w:p>
    <w:p w:rsidR="000F09ED" w:rsidRPr="000F09ED" w:rsidRDefault="000F09ED" w:rsidP="000F09ED">
      <w:pPr>
        <w:autoSpaceDE w:val="0"/>
        <w:spacing w:after="0" w:line="240" w:lineRule="auto"/>
        <w:ind w:firstLine="709"/>
        <w:jc w:val="center"/>
        <w:rPr>
          <w:rFonts w:ascii="Arial" w:hAnsi="Arial" w:cs="Arial"/>
          <w:sz w:val="16"/>
          <w:szCs w:val="16"/>
        </w:rPr>
      </w:pPr>
      <w:r w:rsidRPr="000F09ED">
        <w:rPr>
          <w:rFonts w:ascii="Arial" w:hAnsi="Arial" w:cs="Arial"/>
          <w:sz w:val="16"/>
          <w:szCs w:val="16"/>
        </w:rPr>
        <w:t>11. ПОРЯДОК ОФОРМЛЕНИЯ РЕЗУЛЬТАТОВ КОНТРОЛЬНЫХ МЕРОПРИЯТИЙ</w:t>
      </w:r>
    </w:p>
    <w:p w:rsidR="000F09ED" w:rsidRPr="000F09ED" w:rsidRDefault="000F09ED" w:rsidP="000F09ED">
      <w:pPr>
        <w:autoSpaceDE w:val="0"/>
        <w:spacing w:after="0" w:line="240" w:lineRule="auto"/>
        <w:ind w:firstLine="709"/>
        <w:jc w:val="center"/>
        <w:rPr>
          <w:rFonts w:ascii="Arial" w:hAnsi="Arial" w:cs="Arial"/>
          <w:bCs/>
          <w:sz w:val="16"/>
          <w:szCs w:val="16"/>
        </w:rPr>
      </w:pPr>
    </w:p>
    <w:p w:rsidR="000F09ED" w:rsidRPr="000F09ED" w:rsidRDefault="000F09ED" w:rsidP="000F09ED">
      <w:pPr>
        <w:widowControl w:val="0"/>
        <w:autoSpaceDE w:val="0"/>
        <w:spacing w:after="0" w:line="240" w:lineRule="auto"/>
        <w:ind w:firstLine="709"/>
        <w:jc w:val="both"/>
        <w:rPr>
          <w:rFonts w:ascii="Arial" w:hAnsi="Arial" w:cs="Arial"/>
          <w:sz w:val="16"/>
          <w:szCs w:val="16"/>
        </w:rPr>
      </w:pPr>
      <w:r w:rsidRPr="000F09ED">
        <w:rPr>
          <w:rFonts w:ascii="Arial" w:hAnsi="Arial" w:cs="Arial"/>
          <w:sz w:val="16"/>
          <w:szCs w:val="16"/>
        </w:rPr>
        <w:t xml:space="preserve">11.1. Проведение контрольного мероприятия подлежит документированию. </w:t>
      </w:r>
    </w:p>
    <w:p w:rsidR="000F09ED" w:rsidRPr="000F09ED" w:rsidRDefault="000F09ED" w:rsidP="000F09ED">
      <w:pPr>
        <w:widowControl w:val="0"/>
        <w:autoSpaceDE w:val="0"/>
        <w:spacing w:after="0" w:line="240" w:lineRule="auto"/>
        <w:ind w:firstLine="709"/>
        <w:jc w:val="both"/>
        <w:rPr>
          <w:rFonts w:ascii="Arial" w:hAnsi="Arial" w:cs="Arial"/>
          <w:sz w:val="16"/>
          <w:szCs w:val="16"/>
        </w:rPr>
      </w:pPr>
      <w:r w:rsidRPr="000F09ED">
        <w:rPr>
          <w:rFonts w:ascii="Arial" w:hAnsi="Arial" w:cs="Arial"/>
          <w:sz w:val="16"/>
          <w:szCs w:val="16"/>
        </w:rPr>
        <w:t>11.2. Результаты ревизии (проверки) оформляются актом ревизии (проверки).</w:t>
      </w:r>
    </w:p>
    <w:p w:rsidR="000F09ED" w:rsidRPr="000F09ED" w:rsidRDefault="000F09ED" w:rsidP="000F09ED">
      <w:pPr>
        <w:widowControl w:val="0"/>
        <w:autoSpaceDE w:val="0"/>
        <w:spacing w:after="0" w:line="240" w:lineRule="auto"/>
        <w:ind w:firstLine="709"/>
        <w:jc w:val="both"/>
        <w:rPr>
          <w:rFonts w:ascii="Arial" w:hAnsi="Arial" w:cs="Arial"/>
          <w:sz w:val="16"/>
          <w:szCs w:val="16"/>
        </w:rPr>
      </w:pPr>
      <w:proofErr w:type="gramStart"/>
      <w:r w:rsidRPr="000F09ED">
        <w:rPr>
          <w:rFonts w:ascii="Arial" w:hAnsi="Arial" w:cs="Arial"/>
          <w:sz w:val="16"/>
          <w:szCs w:val="16"/>
        </w:rPr>
        <w:t>Акт ревизии (проверки) состоит из вводной, описательной и заключительной частей.</w:t>
      </w:r>
      <w:proofErr w:type="gramEnd"/>
    </w:p>
    <w:p w:rsidR="000F09ED" w:rsidRPr="000F09ED" w:rsidRDefault="000F09ED" w:rsidP="000F09ED">
      <w:pPr>
        <w:widowControl w:val="0"/>
        <w:autoSpaceDE w:val="0"/>
        <w:spacing w:after="0" w:line="240" w:lineRule="auto"/>
        <w:ind w:firstLine="709"/>
        <w:jc w:val="both"/>
        <w:rPr>
          <w:rFonts w:ascii="Arial" w:hAnsi="Arial" w:cs="Arial"/>
          <w:sz w:val="16"/>
          <w:szCs w:val="16"/>
        </w:rPr>
      </w:pPr>
      <w:r w:rsidRPr="000F09ED">
        <w:rPr>
          <w:rFonts w:ascii="Arial" w:hAnsi="Arial" w:cs="Arial"/>
          <w:sz w:val="16"/>
          <w:szCs w:val="16"/>
        </w:rPr>
        <w:t>11.3. Вводная часть акта ревизии (проверки) должна содержать следующие сведения:</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дата и место составления;</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наименование проверяемого объекта;</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метод финансового контроля;</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вопросы тематической проверки;</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проверяемый период;</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номер и дата приказа на назначение, приостановление, продление ревизии (проверки);</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фамилии, инициалы и должности лиц участников ревизионной группы;</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основание и цели ревизии (проверки);</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общие сведения о проверяемой организации, в том числе:</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 xml:space="preserve">фамилии, инициалы и должности лиц, имевших право первой и второй подписи на финансовых документах в проверяемом периоде; </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сведения об учредителе, главном распорядителе бюджетных средств;</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ИНН проверяемой организации, юридический и фактический адрес;</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 xml:space="preserve">иные данные, необходимые, по мнению руководителя ревизионной группы, для характеристики проверяемого объекта. </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 xml:space="preserve">11.4. </w:t>
      </w:r>
      <w:proofErr w:type="gramStart"/>
      <w:r w:rsidRPr="000F09ED">
        <w:rPr>
          <w:rFonts w:ascii="Arial" w:hAnsi="Arial" w:cs="Arial"/>
          <w:sz w:val="16"/>
          <w:szCs w:val="16"/>
        </w:rPr>
        <w:t>Описательная часть акта ревизии (проверки) должна содержать описание проведенной работы и выявленных нарушений по каждому вопросу программы ревизии (проверки), в том числе фактов нарушения бюджетного, финансового, трудового и иного законодательства, фактов незаконного, нецелевого и неэффективного использования финансовых ресурсов муниципальными организациями, в том числе средств бюджета муниципального образования «Ново-Николаевское» с указанием оценки ущерба для бюджета муниципального образования «Ново-Николаевское», а также должностных</w:t>
      </w:r>
      <w:proofErr w:type="gramEnd"/>
      <w:r w:rsidRPr="000F09ED">
        <w:rPr>
          <w:rFonts w:ascii="Arial" w:hAnsi="Arial" w:cs="Arial"/>
          <w:sz w:val="16"/>
          <w:szCs w:val="16"/>
        </w:rPr>
        <w:t>, материально ответственных лиц или иных лиц, допустивших нарушения.</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11.5. В акте при описании нарушений должны быть указаны положения законодательных и нормативных правовых актов, которые были нарушены. Должны быть обеспечены объективность, обоснованность, системность, доступность и лаконичность (без ущерба для содержания) изложения.</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11.6. Не допускается включение в акт различного рода выводов, предположений и фактов, не подтвержденных документами или результатами проверки, не должна даваться морально-этическая оценка действий должностных лиц проверяемого объекта, квалифицироваться их намерения и цели.</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11.7. Если на проверяемом объекте проводились проверки в предшествующем периоде, то в акте следует отметить, какие из требований, рекомендаций и предложений, данных по результатам предыдущих проверок, не выполнены.</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 xml:space="preserve">11.8. Заключительная часть акта ревизии (проверки) должна содержать обобщенную информацию о результатах ревизии (проверки). </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11.9. По отдельным вопросам участниками ревизионной группы могут составляться промежуточные справки. Подписываются промежуточные справки главным бухгалтером проверяемой организации, при необходимости руководителем. Ознакомление с промежуточными справками осуществляется в срок не более 3 (трех) рабочих дней.</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11.10. Акт ревизии (проверки) формируется на основе промежуточных справок и подписывается руководителем ревизионной группы или лицом, ответственным за проведение ревизии (проверки), а при отсутствии промежуточных справок – всеми участниками ревизионной группы.</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Акт ревизии (проверки) составляется в двух экземплярах. При проведении проверки по обращению правоохранительного органа для него составляется дополнительный экземпляр акта.</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Акт представляется для ознакомления руководителю и главному бухгалтеру проверяемого объекта либо замещающим их лицам под расписку.</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Руководитель ревизионной группы или лицо, ответственное за проведение ревизии (проверки), устанавливает по согласованию с руководителем проверяемого объекта срок для ознакомления с актом проверки и его подписания, но не более 7 (семи) рабочих дней со дня вручения акта.</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11.11. При наличии у руководителя проверяемой организации возражений по акту ревизии (проверки) он делает об этом отметку перед своей подписью и вместе с подписанным актом представляет письменные возражения</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руководителю органа финансового контроля. Письменные возражения руководителя проверяемого объекта являются неотъемлемыми приложениями к акту.</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Дата подписания акта ревизии (проверки) руководителем и главным бухгалтером проверяемого объекта фиксируется в соответствующей графе.</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 xml:space="preserve">Письменные возражения, представленные после даты подписания акта ревизии (проверки), к рассмотрению не принимаются. </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11.12. Внесение в акт, подписанный руководителем ревизионной группы, каких-либо изменений на основании возражений должностных лиц проверяемого объекта и вновь представляемых ими материалов не допускается.</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11.13. В случае несогласия должностного лица подписать акт даже с указанием на наличие возражений работник органа финансового контроля, делает в акте запись об отказе должностного лица ознакомиться с актом либо подписать акт. При этом обязательно указываются дата, время, обстоятельства и свидетели обращения к руководителю (или  начальнику финансового отдела) с предложением ознакомиться и подписать акт, а также дата, время и обстоятельства получения отказа либо период, в течение которого не получен ответ должностного лица.</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 xml:space="preserve">В случае отказа руководителя проверяемой организации подписать или получить акт в тот же день акт проверки направляется проверяемой организации заказным почтовым отправлением с уведомлением о вручении либо иным способом, </w:t>
      </w:r>
      <w:r w:rsidRPr="000F09ED">
        <w:rPr>
          <w:rFonts w:ascii="Arial" w:hAnsi="Arial" w:cs="Arial"/>
          <w:sz w:val="16"/>
          <w:szCs w:val="16"/>
        </w:rPr>
        <w:lastRenderedPageBreak/>
        <w:t>обеспечивающим фиксацию факта и даты его направления. Документ, подтверждающий факт направления акта проверки проверяемой организации, приобщается к материалам проверки.</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11.14. Руководитель ревизионной группы (лицо, ответственное за проведение проверки) в срок до 30 (тридцати) рабочих дней со дня получения письменных возражений по акту ревизии (проверки) рассматривает обоснованность этих возражений и дает по ним письменное заключение, которое утверждается Главой муниципального образования «Ново-Николаевское». Один экземпляр заключения передается проверяемой организации, второй – приобщается к материалам ревизии (проверки).</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Заключение на возражения вручается руководителю организации или уполномоченному лицу под роспись или направляется проверяемой организации заказным почтовым отправлением с уведомлением.</w:t>
      </w:r>
    </w:p>
    <w:p w:rsidR="000F09ED" w:rsidRPr="000F09ED" w:rsidRDefault="000F09ED" w:rsidP="000F09ED">
      <w:pPr>
        <w:widowControl w:val="0"/>
        <w:autoSpaceDE w:val="0"/>
        <w:spacing w:after="0" w:line="240" w:lineRule="auto"/>
        <w:ind w:firstLine="709"/>
        <w:jc w:val="both"/>
        <w:rPr>
          <w:rFonts w:ascii="Arial" w:hAnsi="Arial" w:cs="Arial"/>
          <w:sz w:val="16"/>
          <w:szCs w:val="16"/>
        </w:rPr>
      </w:pPr>
      <w:r w:rsidRPr="000F09ED">
        <w:rPr>
          <w:rFonts w:ascii="Arial" w:hAnsi="Arial" w:cs="Arial"/>
          <w:sz w:val="16"/>
          <w:szCs w:val="16"/>
        </w:rPr>
        <w:t>11.15. Датой окончания ревизии (проверки) считается дата составления заключения на возражения проверяемой организации.</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11.16. Результаты обследования объекта контроля оформляются заключением, в котором указываются фамилии, инициалы и должности лиц, осуществляющих обследование, место, дата составления, наименование объекта</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контроля, тема обследования (сфера деятельности объекта контроля) и результаты обследования.</w:t>
      </w:r>
    </w:p>
    <w:p w:rsidR="000F09ED" w:rsidRPr="000F09ED" w:rsidRDefault="000F09ED" w:rsidP="000F09ED">
      <w:pPr>
        <w:widowControl w:val="0"/>
        <w:autoSpaceDE w:val="0"/>
        <w:spacing w:after="0" w:line="240" w:lineRule="auto"/>
        <w:ind w:firstLine="709"/>
        <w:jc w:val="both"/>
        <w:rPr>
          <w:rFonts w:ascii="Arial" w:hAnsi="Arial" w:cs="Arial"/>
          <w:sz w:val="16"/>
          <w:szCs w:val="16"/>
        </w:rPr>
      </w:pPr>
      <w:r w:rsidRPr="000F09ED">
        <w:rPr>
          <w:rFonts w:ascii="Arial" w:hAnsi="Arial" w:cs="Arial"/>
          <w:sz w:val="16"/>
          <w:szCs w:val="16"/>
        </w:rPr>
        <w:t>Заключение подписывается всеми членами комиссии и в течение 3 (трех) рабочих дней со дня его подписания вручается под роспись руководителю объекта контроля (уполномоченному лицу) либо направляется заказным почтовым отправлением с уведомлением о вручении.</w:t>
      </w:r>
    </w:p>
    <w:p w:rsidR="000F09ED" w:rsidRPr="000F09ED" w:rsidRDefault="000F09ED" w:rsidP="000F09ED">
      <w:pPr>
        <w:widowControl w:val="0"/>
        <w:autoSpaceDE w:val="0"/>
        <w:spacing w:after="0" w:line="240" w:lineRule="auto"/>
        <w:ind w:firstLine="709"/>
        <w:jc w:val="both"/>
        <w:rPr>
          <w:rFonts w:ascii="Arial" w:hAnsi="Arial" w:cs="Arial"/>
          <w:sz w:val="16"/>
          <w:szCs w:val="16"/>
        </w:rPr>
      </w:pPr>
    </w:p>
    <w:p w:rsidR="000F09ED" w:rsidRPr="000F09ED" w:rsidRDefault="000F09ED" w:rsidP="000F09ED">
      <w:pPr>
        <w:widowControl w:val="0"/>
        <w:autoSpaceDE w:val="0"/>
        <w:spacing w:after="0" w:line="240" w:lineRule="auto"/>
        <w:ind w:firstLine="709"/>
        <w:jc w:val="center"/>
        <w:rPr>
          <w:rFonts w:ascii="Arial" w:hAnsi="Arial" w:cs="Arial"/>
          <w:sz w:val="16"/>
          <w:szCs w:val="16"/>
        </w:rPr>
      </w:pPr>
      <w:r w:rsidRPr="000F09ED">
        <w:rPr>
          <w:rFonts w:ascii="Arial" w:hAnsi="Arial" w:cs="Arial"/>
          <w:sz w:val="16"/>
          <w:szCs w:val="16"/>
        </w:rPr>
        <w:t>12. РЕАЛИЗАЦИЯ МАТЕРИАЛОВ ПРОВЕРОК</w:t>
      </w:r>
    </w:p>
    <w:p w:rsidR="000F09ED" w:rsidRPr="000F09ED" w:rsidRDefault="000F09ED" w:rsidP="000F09ED">
      <w:pPr>
        <w:widowControl w:val="0"/>
        <w:autoSpaceDE w:val="0"/>
        <w:spacing w:after="0" w:line="240" w:lineRule="auto"/>
        <w:ind w:firstLine="709"/>
        <w:jc w:val="center"/>
        <w:rPr>
          <w:rFonts w:ascii="Arial" w:hAnsi="Arial" w:cs="Arial"/>
          <w:b/>
          <w:sz w:val="16"/>
          <w:szCs w:val="16"/>
        </w:rPr>
      </w:pP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 xml:space="preserve">12.1. </w:t>
      </w:r>
      <w:proofErr w:type="gramStart"/>
      <w:r w:rsidRPr="000F09ED">
        <w:rPr>
          <w:rFonts w:ascii="Arial" w:hAnsi="Arial" w:cs="Arial"/>
          <w:sz w:val="16"/>
          <w:szCs w:val="16"/>
        </w:rPr>
        <w:t>Акт ревизии (проверки) вместе с письменными возражениями проверяемой организации, заключением на возражения направляется Главе сельского поселения  для рассмотрения и принятия соответствующих решений в течение 3 (трех) рабочих дней с даты вручения проверяемой организации заключения на возражения по акту ревизии (проверки); при отсутствии возражений – в течение 3 (трех) рабочих дней с даты подписания акта ревизии (проверки).</w:t>
      </w:r>
      <w:proofErr w:type="gramEnd"/>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 xml:space="preserve">12.2. Документы финансово-хозяйственной деятельности проверяемой организации возвращаются в течение 3 (трех) рабочих дней </w:t>
      </w:r>
      <w:proofErr w:type="gramStart"/>
      <w:r w:rsidRPr="000F09ED">
        <w:rPr>
          <w:rFonts w:ascii="Arial" w:hAnsi="Arial" w:cs="Arial"/>
          <w:sz w:val="16"/>
          <w:szCs w:val="16"/>
        </w:rPr>
        <w:t>с даты проведения</w:t>
      </w:r>
      <w:proofErr w:type="gramEnd"/>
      <w:r w:rsidRPr="000F09ED">
        <w:rPr>
          <w:rFonts w:ascii="Arial" w:hAnsi="Arial" w:cs="Arial"/>
          <w:sz w:val="16"/>
          <w:szCs w:val="16"/>
        </w:rPr>
        <w:t xml:space="preserve"> совещания у Главы муниципального образования «Ново-Николаевское» по рассмотрению результатов проведенной ревизии (проверки) при отсутствии нарушений, имеющих признаки состава преступления.</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В случае</w:t>
      </w:r>
      <w:proofErr w:type="gramStart"/>
      <w:r w:rsidRPr="000F09ED">
        <w:rPr>
          <w:rFonts w:ascii="Arial" w:hAnsi="Arial" w:cs="Arial"/>
          <w:sz w:val="16"/>
          <w:szCs w:val="16"/>
        </w:rPr>
        <w:t>,</w:t>
      </w:r>
      <w:proofErr w:type="gramEnd"/>
      <w:r w:rsidRPr="000F09ED">
        <w:rPr>
          <w:rFonts w:ascii="Arial" w:hAnsi="Arial" w:cs="Arial"/>
          <w:sz w:val="16"/>
          <w:szCs w:val="16"/>
        </w:rPr>
        <w:t xml:space="preserve"> если выявленные нарушения содержат в себе признаки состава преступления, подлинники документов финансово-хозяйственной деятельности проверенной организации передаются органом финансового контроля в правоохранительные органы.</w:t>
      </w:r>
    </w:p>
    <w:p w:rsidR="000F09ED" w:rsidRPr="000F09ED" w:rsidRDefault="000F09ED" w:rsidP="000F09ED">
      <w:pPr>
        <w:autoSpaceDE w:val="0"/>
        <w:spacing w:after="0" w:line="240" w:lineRule="auto"/>
        <w:ind w:firstLine="709"/>
        <w:jc w:val="both"/>
        <w:rPr>
          <w:rFonts w:ascii="Arial" w:hAnsi="Arial" w:cs="Arial"/>
          <w:sz w:val="16"/>
          <w:szCs w:val="16"/>
        </w:rPr>
      </w:pPr>
      <w:proofErr w:type="gramStart"/>
      <w:r w:rsidRPr="000F09ED">
        <w:rPr>
          <w:rFonts w:ascii="Arial" w:hAnsi="Arial" w:cs="Arial"/>
          <w:sz w:val="16"/>
          <w:szCs w:val="16"/>
        </w:rPr>
        <w:t>При отсутствии совещания по рассмотрению результатов проведенной ревизии (проверки) – в случаях допущения проверяемой организацией незначительных нарушений, документы финансово-хозяйственной деятельности проверяемой организации  возвращаются в течение 3 (трех) рабочих дней с даты подписания акта ревизии (проверки</w:t>
      </w:r>
      <w:r w:rsidRPr="000F09ED">
        <w:rPr>
          <w:rFonts w:ascii="Arial" w:hAnsi="Arial" w:cs="Arial"/>
          <w:sz w:val="16"/>
          <w:szCs w:val="16"/>
        </w:rPr>
        <w:softHyphen/>
        <w:t>), а при наличии возражений со стороны проверяемой организации – с даты вынесения органом финансового контроля заключения на возражения.</w:t>
      </w:r>
      <w:proofErr w:type="gramEnd"/>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12.3. В случае обнаружения при проведении контрольного мероприятия нарушений, содержащих признаки административного правонарушения или уголовного преступления, в том числе подделок, подлогов, хищений и злоупотреблений, руководитель органа финансового контроля в соответствии с Уголовно-процессуальным кодексом Российской Федерации сообщает в правоохранительные органы о выявленных фактах и направляет акты ревизий (проверок) для принятия мер.</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 xml:space="preserve">12.4. По результатам контрольного мероприятия в случаях установления нарушений законодательства Российской Федерации Главой сельского поселения  направляются представления и (или) предписания в адрес объекта контроля. Представления и (или) предписания руководителю объекта контроля (уполномоченному лицу) вручаются под роспись или направляются заказным почтовым отправлением с уведомлением в течение 30 (тридцати) рабочих дней </w:t>
      </w:r>
      <w:proofErr w:type="gramStart"/>
      <w:r w:rsidRPr="000F09ED">
        <w:rPr>
          <w:rFonts w:ascii="Arial" w:hAnsi="Arial" w:cs="Arial"/>
          <w:sz w:val="16"/>
          <w:szCs w:val="16"/>
        </w:rPr>
        <w:t>с даты подписания</w:t>
      </w:r>
      <w:proofErr w:type="gramEnd"/>
      <w:r w:rsidRPr="000F09ED">
        <w:rPr>
          <w:rFonts w:ascii="Arial" w:hAnsi="Arial" w:cs="Arial"/>
          <w:sz w:val="16"/>
          <w:szCs w:val="16"/>
        </w:rPr>
        <w:t xml:space="preserve"> акта ревизии (проверки), а при наличии возражений со стороны проверяемой организации – с даты вынесения органом финансового контроля заключения на возражения.</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12.5. В предписании (представлении) указываются:</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дата и место выдачи предписания (представления);</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дата акта ревизии (проверки), на основании которого выдается предписание (представление);</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требования об устранении нарушений законодательства Российской Федерации и (или) требования о возмещении причиненного такими нарушениями ущерба муниципальному образованию (муниципальному учреждению);</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сроки, в течение которых должно быть исполнено предписание (представление);</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сроки, в течение которых в Администрацию муниципального образования «Ново-Николаевское» должно поступить подтверждение исполнения предписания (представления).</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 xml:space="preserve">12.6.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Администрацией муниципального образования «Ново-Николаевское» составляются представления и (или) предписания. Под представлением в сфере бюджетных правоотношений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(тридцати)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w:t>
      </w:r>
      <w:proofErr w:type="gramStart"/>
      <w:r w:rsidRPr="000F09ED">
        <w:rPr>
          <w:rFonts w:ascii="Arial" w:hAnsi="Arial" w:cs="Arial"/>
          <w:sz w:val="16"/>
          <w:szCs w:val="16"/>
        </w:rPr>
        <w:t>по</w:t>
      </w:r>
      <w:proofErr w:type="gramEnd"/>
      <w:r w:rsidRPr="000F09ED">
        <w:rPr>
          <w:rFonts w:ascii="Arial" w:hAnsi="Arial" w:cs="Arial"/>
          <w:sz w:val="16"/>
          <w:szCs w:val="16"/>
        </w:rPr>
        <w:t xml:space="preserve"> </w:t>
      </w:r>
      <w:proofErr w:type="gramStart"/>
      <w:r w:rsidRPr="000F09ED">
        <w:rPr>
          <w:rFonts w:ascii="Arial" w:hAnsi="Arial" w:cs="Arial"/>
          <w:sz w:val="16"/>
          <w:szCs w:val="16"/>
        </w:rPr>
        <w:t>их</w:t>
      </w:r>
      <w:proofErr w:type="gramEnd"/>
      <w:r w:rsidRPr="000F09ED">
        <w:rPr>
          <w:rFonts w:ascii="Arial" w:hAnsi="Arial" w:cs="Arial"/>
          <w:sz w:val="16"/>
          <w:szCs w:val="16"/>
        </w:rPr>
        <w:t xml:space="preserve"> устранению, а также устранению причин и условий таких нарушений.</w:t>
      </w:r>
    </w:p>
    <w:p w:rsidR="000F09ED" w:rsidRPr="000F09ED" w:rsidRDefault="000F09ED" w:rsidP="000F09ED">
      <w:pPr>
        <w:autoSpaceDE w:val="0"/>
        <w:spacing w:after="0" w:line="240" w:lineRule="auto"/>
        <w:ind w:firstLine="709"/>
        <w:jc w:val="both"/>
        <w:rPr>
          <w:rFonts w:ascii="Arial" w:hAnsi="Arial" w:cs="Arial"/>
          <w:sz w:val="16"/>
          <w:szCs w:val="16"/>
        </w:rPr>
      </w:pPr>
      <w:proofErr w:type="gramStart"/>
      <w:r w:rsidRPr="000F09ED">
        <w:rPr>
          <w:rFonts w:ascii="Arial" w:hAnsi="Arial" w:cs="Arial"/>
          <w:sz w:val="16"/>
          <w:szCs w:val="16"/>
        </w:rPr>
        <w:t>Под предписанием в сфере бюджетных правоотношений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w:t>
      </w:r>
      <w:proofErr w:type="gramEnd"/>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 xml:space="preserve">Неисполнение предписаний органа муниципального финансового </w:t>
      </w:r>
      <w:proofErr w:type="gramStart"/>
      <w:r w:rsidRPr="000F09ED">
        <w:rPr>
          <w:rFonts w:ascii="Arial" w:hAnsi="Arial" w:cs="Arial"/>
          <w:sz w:val="16"/>
          <w:szCs w:val="16"/>
        </w:rPr>
        <w:t>контроля</w:t>
      </w:r>
      <w:proofErr w:type="gramEnd"/>
      <w:r w:rsidRPr="000F09ED">
        <w:rPr>
          <w:rFonts w:ascii="Arial" w:hAnsi="Arial" w:cs="Arial"/>
          <w:sz w:val="16"/>
          <w:szCs w:val="16"/>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субъекту Российской Федерации,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12.7. В случае установления нарушений законодательства Российской Федерации и иных нормативных правовых актов о контрактной системе в сфере закупок Администрацией муниципального образования «Ново-Николаевское» выдаются предписания об устранении выявленных нарушений.</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В случае поступления информации о неисполнении выданного предписания Администрация муниципального образования «Ново-Николаевское» вправе применить к лицу, не исполнившему данного предписания, меры ответственности в соответствии с законодательством Российской Федерации.</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lastRenderedPageBreak/>
        <w:t xml:space="preserve">12.8. </w:t>
      </w:r>
      <w:proofErr w:type="gramStart"/>
      <w:r w:rsidRPr="000F09ED">
        <w:rPr>
          <w:rFonts w:ascii="Arial" w:hAnsi="Arial" w:cs="Arial"/>
          <w:sz w:val="16"/>
          <w:szCs w:val="16"/>
        </w:rPr>
        <w:t xml:space="preserve">По окончании проверки финансово-хозяйственной деятельности муниципальных организаций для устранения выявленных нарушений финансового, трудового, гражданского и иного </w:t>
      </w:r>
      <w:hyperlink r:id="rId16" w:history="1">
        <w:r w:rsidRPr="000F09ED">
          <w:rPr>
            <w:rFonts w:ascii="Arial" w:hAnsi="Arial" w:cs="Arial"/>
            <w:sz w:val="16"/>
            <w:szCs w:val="16"/>
          </w:rPr>
          <w:t>законодательства</w:t>
        </w:r>
      </w:hyperlink>
      <w:r w:rsidRPr="000F09ED">
        <w:rPr>
          <w:rFonts w:ascii="Arial" w:hAnsi="Arial" w:cs="Arial"/>
          <w:sz w:val="16"/>
          <w:szCs w:val="16"/>
        </w:rPr>
        <w:t xml:space="preserve"> Российской Федерации Администрация муниципального образования «Ново-Николаевское» направляет проверяемой организации обязательное для исполнения представление о принятии мер по устранению выявленных нарушений, возмещению материального ущерба муниципальной организации, привлечению к ответственности виновных лиц с указанием предлагаемого перечня основных мероприятий по устранению нарушений.</w:t>
      </w:r>
      <w:proofErr w:type="gramEnd"/>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 xml:space="preserve">12.9. При выявлении в ходе контрольных мероприятий </w:t>
      </w:r>
      <w:proofErr w:type="gramStart"/>
      <w:r w:rsidRPr="000F09ED">
        <w:rPr>
          <w:rFonts w:ascii="Arial" w:hAnsi="Arial" w:cs="Arial"/>
          <w:sz w:val="16"/>
          <w:szCs w:val="16"/>
        </w:rPr>
        <w:t>нарушений</w:t>
      </w:r>
      <w:proofErr w:type="gramEnd"/>
      <w:r w:rsidRPr="000F09ED">
        <w:rPr>
          <w:rFonts w:ascii="Arial" w:hAnsi="Arial" w:cs="Arial"/>
          <w:sz w:val="16"/>
          <w:szCs w:val="16"/>
        </w:rPr>
        <w:t xml:space="preserve"> как в сфере бюджетных правоотношений, так и в иных сферах законодательства Российской Федерации (в том числе в сфере закупок) Администрация муниципального образования «Ново-Николаевское» может составляться единое представление или предписание.</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12.10. Отмена представлений и предписаний Администрации муниципального образования «Ново-Николаевское» осуществляется в судебном порядке. Отмена представлений и предписаний также может осуществляться Главой муниципального образования «Ново-Николаевское» по результатам обжалования решений должностных лиц, осуществления мероприятий внутреннего контроля.</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12.11. Администрация муниципального образования «Ново-Николаевское» вправе осуществлять контрольные мероприятия по проверке устранения нарушений, выявленных в ходе ревизии (проверки), выполнения муниципальными организациями представлений, предписаний и принятых мер по пресечению нарушений.</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Результаты проверки выполнения мероприятий по устранению нарушений оформляются актом проверки устранения нарушений, который должен содержать: место, дату составления, наименование объекта контроля, сведения о должностных лицах, проводивших проверку, должностных лицах объекта контроля, дату акта последней ревизии (проверки), информацию о наличии не устраненных нарушений и заключение по результатам проверки.</w:t>
      </w:r>
    </w:p>
    <w:p w:rsidR="000F09ED" w:rsidRPr="000F09ED" w:rsidRDefault="000F09ED" w:rsidP="000F09ED">
      <w:pPr>
        <w:autoSpaceDE w:val="0"/>
        <w:spacing w:after="0" w:line="240" w:lineRule="auto"/>
        <w:ind w:firstLine="709"/>
        <w:jc w:val="both"/>
        <w:rPr>
          <w:rFonts w:ascii="Arial" w:hAnsi="Arial" w:cs="Arial"/>
          <w:sz w:val="16"/>
          <w:szCs w:val="16"/>
        </w:rPr>
      </w:pPr>
      <w:r w:rsidRPr="000F09ED">
        <w:rPr>
          <w:rFonts w:ascii="Arial" w:hAnsi="Arial" w:cs="Arial"/>
          <w:sz w:val="16"/>
          <w:szCs w:val="16"/>
        </w:rPr>
        <w:t>12.12. Результаты проведения контрольных мероприятий размещаются на официальном сайте Администрации муниципального образования «Ново-Николаевское»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 и муниципальными правовыми актами.</w:t>
      </w:r>
    </w:p>
    <w:p w:rsidR="000F09ED" w:rsidRPr="000F09ED" w:rsidRDefault="000F09ED" w:rsidP="000F09ED">
      <w:pPr>
        <w:spacing w:after="0" w:line="240" w:lineRule="auto"/>
        <w:jc w:val="center"/>
        <w:rPr>
          <w:rFonts w:ascii="Arial" w:hAnsi="Arial" w:cs="Arial"/>
          <w:b/>
          <w:sz w:val="16"/>
          <w:szCs w:val="16"/>
        </w:rPr>
      </w:pPr>
      <w:r w:rsidRPr="000F09ED">
        <w:rPr>
          <w:rFonts w:ascii="Arial" w:hAnsi="Arial" w:cs="Arial"/>
          <w:b/>
          <w:sz w:val="16"/>
          <w:szCs w:val="16"/>
        </w:rPr>
        <w:t>15.05.2017Г. №41</w:t>
      </w:r>
    </w:p>
    <w:p w:rsidR="000F09ED" w:rsidRPr="000F09ED" w:rsidRDefault="000F09ED" w:rsidP="000F09ED">
      <w:pPr>
        <w:spacing w:after="0" w:line="240" w:lineRule="auto"/>
        <w:jc w:val="center"/>
        <w:rPr>
          <w:rFonts w:ascii="Arial" w:hAnsi="Arial" w:cs="Arial"/>
          <w:b/>
          <w:sz w:val="16"/>
          <w:szCs w:val="16"/>
        </w:rPr>
      </w:pPr>
      <w:r w:rsidRPr="000F09ED">
        <w:rPr>
          <w:rFonts w:ascii="Arial" w:hAnsi="Arial" w:cs="Arial"/>
          <w:b/>
          <w:sz w:val="16"/>
          <w:szCs w:val="16"/>
        </w:rPr>
        <w:t>РОССИЙСКАЯ ФЕДЕРАЦИЯ</w:t>
      </w:r>
    </w:p>
    <w:p w:rsidR="000F09ED" w:rsidRPr="000F09ED" w:rsidRDefault="000F09ED" w:rsidP="000F09ED">
      <w:pPr>
        <w:spacing w:after="0" w:line="240" w:lineRule="auto"/>
        <w:jc w:val="center"/>
        <w:rPr>
          <w:rFonts w:ascii="Arial" w:hAnsi="Arial" w:cs="Arial"/>
          <w:b/>
          <w:sz w:val="16"/>
          <w:szCs w:val="16"/>
        </w:rPr>
      </w:pPr>
      <w:r w:rsidRPr="000F09ED">
        <w:rPr>
          <w:rFonts w:ascii="Arial" w:hAnsi="Arial" w:cs="Arial"/>
          <w:b/>
          <w:sz w:val="16"/>
          <w:szCs w:val="16"/>
        </w:rPr>
        <w:t>ИРКУТСКАЯ ОБЛАСТЬ</w:t>
      </w:r>
    </w:p>
    <w:p w:rsidR="000F09ED" w:rsidRPr="000F09ED" w:rsidRDefault="000F09ED" w:rsidP="000F09ED">
      <w:pPr>
        <w:spacing w:after="0" w:line="240" w:lineRule="auto"/>
        <w:jc w:val="center"/>
        <w:rPr>
          <w:rFonts w:ascii="Arial" w:hAnsi="Arial" w:cs="Arial"/>
          <w:b/>
          <w:sz w:val="16"/>
          <w:szCs w:val="16"/>
        </w:rPr>
      </w:pPr>
      <w:r w:rsidRPr="000F09ED">
        <w:rPr>
          <w:rFonts w:ascii="Arial" w:hAnsi="Arial" w:cs="Arial"/>
          <w:b/>
          <w:sz w:val="16"/>
          <w:szCs w:val="16"/>
        </w:rPr>
        <w:t>ЭХИРИТ-БУЛАГАТСКИЙ МУНИЦИПАЛЬНЫЙ РАЙОН</w:t>
      </w:r>
    </w:p>
    <w:p w:rsidR="000F09ED" w:rsidRPr="000F09ED" w:rsidRDefault="000F09ED" w:rsidP="000F09ED">
      <w:pPr>
        <w:spacing w:after="0" w:line="240" w:lineRule="auto"/>
        <w:jc w:val="center"/>
        <w:rPr>
          <w:rFonts w:ascii="Arial" w:hAnsi="Arial" w:cs="Arial"/>
          <w:b/>
          <w:sz w:val="16"/>
          <w:szCs w:val="16"/>
        </w:rPr>
      </w:pPr>
      <w:r w:rsidRPr="000F09ED">
        <w:rPr>
          <w:rFonts w:ascii="Arial" w:hAnsi="Arial" w:cs="Arial"/>
          <w:b/>
          <w:sz w:val="16"/>
          <w:szCs w:val="16"/>
        </w:rPr>
        <w:t>МУНИЦИПАЛЬНОЕ ОБРАЗОВАНИЕ «НОВО-НИКОЛАЕВСКОЕ»</w:t>
      </w:r>
    </w:p>
    <w:p w:rsidR="000F09ED" w:rsidRPr="000F09ED" w:rsidRDefault="000F09ED" w:rsidP="000F09ED">
      <w:pPr>
        <w:spacing w:after="0" w:line="240" w:lineRule="auto"/>
        <w:jc w:val="center"/>
        <w:rPr>
          <w:rFonts w:ascii="Arial" w:hAnsi="Arial" w:cs="Arial"/>
          <w:b/>
          <w:sz w:val="16"/>
          <w:szCs w:val="16"/>
        </w:rPr>
      </w:pPr>
      <w:r w:rsidRPr="000F09ED">
        <w:rPr>
          <w:rFonts w:ascii="Arial" w:hAnsi="Arial" w:cs="Arial"/>
          <w:b/>
          <w:sz w:val="16"/>
          <w:szCs w:val="16"/>
        </w:rPr>
        <w:t>АДМИНИСТРАЦИЯ</w:t>
      </w:r>
    </w:p>
    <w:p w:rsidR="000F09ED" w:rsidRPr="000F09ED" w:rsidRDefault="000F09ED" w:rsidP="000F09ED">
      <w:pPr>
        <w:spacing w:after="0" w:line="240" w:lineRule="auto"/>
        <w:jc w:val="center"/>
        <w:rPr>
          <w:rFonts w:ascii="Arial" w:hAnsi="Arial" w:cs="Arial"/>
          <w:b/>
          <w:sz w:val="16"/>
          <w:szCs w:val="16"/>
        </w:rPr>
      </w:pPr>
      <w:r w:rsidRPr="000F09ED">
        <w:rPr>
          <w:rFonts w:ascii="Arial" w:hAnsi="Arial" w:cs="Arial"/>
          <w:b/>
          <w:sz w:val="16"/>
          <w:szCs w:val="16"/>
        </w:rPr>
        <w:t>ПОСТАНОВЛЕНИЕ</w:t>
      </w:r>
    </w:p>
    <w:p w:rsidR="000F09ED" w:rsidRPr="000F09ED" w:rsidRDefault="000F09ED" w:rsidP="000F09ED">
      <w:pPr>
        <w:spacing w:after="0" w:line="240" w:lineRule="auto"/>
        <w:jc w:val="center"/>
        <w:rPr>
          <w:rFonts w:ascii="Arial" w:hAnsi="Arial" w:cs="Arial"/>
          <w:b/>
          <w:sz w:val="16"/>
          <w:szCs w:val="16"/>
        </w:rPr>
      </w:pPr>
    </w:p>
    <w:p w:rsidR="000F09ED" w:rsidRPr="000F09ED" w:rsidRDefault="000F09ED" w:rsidP="000F09ED">
      <w:pPr>
        <w:spacing w:after="0" w:line="240" w:lineRule="auto"/>
        <w:jc w:val="center"/>
        <w:rPr>
          <w:rFonts w:ascii="Arial" w:hAnsi="Arial" w:cs="Arial"/>
          <w:b/>
          <w:sz w:val="16"/>
          <w:szCs w:val="16"/>
        </w:rPr>
      </w:pPr>
      <w:r w:rsidRPr="000F09ED">
        <w:rPr>
          <w:rFonts w:ascii="Arial" w:hAnsi="Arial" w:cs="Arial"/>
          <w:b/>
          <w:sz w:val="16"/>
          <w:szCs w:val="16"/>
        </w:rPr>
        <w:t>ОБ УТВЕРЖДЕНИИ ПОРЯДКА ОПРЕДЕЛЕНИЯ РАЗМЕРА АРЕНДНОЙ ПЛАТЫ ЗА ПРЕДОСТАВЛЕННЫЕ В АРЕНДУ БЕЗ ТОРГОВ ЗЕМЕЛЬНЫЕ УЧАСТКИ, НАХОДЯЩИЕСЯ В МУНИЦИПАЛЬНОЙ СОБСТВЕННОСТИ МУНИЦИПАЛЬНОГО ОБРАЗОВАНИЯ «НОВО-НИКОЛАЕВСКОЕ»</w:t>
      </w:r>
    </w:p>
    <w:p w:rsidR="000F09ED" w:rsidRPr="000F09ED" w:rsidRDefault="000F09ED" w:rsidP="000F09ED">
      <w:pPr>
        <w:spacing w:after="0" w:line="240" w:lineRule="auto"/>
        <w:ind w:firstLine="709"/>
        <w:jc w:val="center"/>
        <w:rPr>
          <w:rFonts w:ascii="Arial" w:hAnsi="Arial" w:cs="Arial"/>
          <w:b/>
          <w:sz w:val="16"/>
          <w:szCs w:val="16"/>
        </w:rPr>
      </w:pPr>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В соответствии с подпунктом 3 пункта 3 статьи 39.7 Земельного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администрация муниципального образования «Ново-Николаевское»</w:t>
      </w:r>
    </w:p>
    <w:p w:rsidR="000F09ED" w:rsidRPr="000F09ED" w:rsidRDefault="000F09ED" w:rsidP="000F09ED">
      <w:pPr>
        <w:spacing w:after="0" w:line="240" w:lineRule="auto"/>
        <w:ind w:firstLine="709"/>
        <w:jc w:val="both"/>
        <w:rPr>
          <w:rFonts w:ascii="Arial" w:hAnsi="Arial" w:cs="Arial"/>
          <w:sz w:val="16"/>
          <w:szCs w:val="16"/>
        </w:rPr>
      </w:pPr>
    </w:p>
    <w:p w:rsidR="000F09ED" w:rsidRPr="000F09ED" w:rsidRDefault="000F09ED" w:rsidP="000F09ED">
      <w:pPr>
        <w:spacing w:after="0" w:line="240" w:lineRule="auto"/>
        <w:jc w:val="center"/>
        <w:rPr>
          <w:rFonts w:ascii="Arial" w:hAnsi="Arial" w:cs="Arial"/>
          <w:b/>
          <w:sz w:val="16"/>
          <w:szCs w:val="16"/>
        </w:rPr>
      </w:pPr>
      <w:r w:rsidRPr="000F09ED">
        <w:rPr>
          <w:rFonts w:ascii="Arial" w:hAnsi="Arial" w:cs="Arial"/>
          <w:b/>
          <w:sz w:val="16"/>
          <w:szCs w:val="16"/>
        </w:rPr>
        <w:t>ПОСТАНОВЛЯЕТ</w:t>
      </w:r>
    </w:p>
    <w:p w:rsidR="000F09ED" w:rsidRPr="000F09ED" w:rsidRDefault="000F09ED" w:rsidP="000F09ED">
      <w:pPr>
        <w:spacing w:after="0" w:line="240" w:lineRule="auto"/>
        <w:jc w:val="center"/>
        <w:rPr>
          <w:rFonts w:ascii="Arial" w:hAnsi="Arial" w:cs="Arial"/>
          <w:b/>
          <w:sz w:val="16"/>
          <w:szCs w:val="16"/>
        </w:rPr>
      </w:pPr>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1. Утвердить прилагаемый Порядок определения размера арендной платы за предоставленные в аренду без торгов земельные участки, находящиеся в муниципальной собственности муниципального образования «Ново-Николаевское».</w:t>
      </w:r>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2. Опубликовать настоящее постановление в газете «Ново-Николаевское».</w:t>
      </w:r>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 xml:space="preserve">3. Настоящее постановление вступает в силу со дня его официального опубликования </w:t>
      </w:r>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4.</w:t>
      </w:r>
      <w:proofErr w:type="gramStart"/>
      <w:r w:rsidRPr="000F09ED">
        <w:rPr>
          <w:rFonts w:ascii="Arial" w:hAnsi="Arial" w:cs="Arial"/>
          <w:sz w:val="16"/>
          <w:szCs w:val="16"/>
        </w:rPr>
        <w:t>Контроль за</w:t>
      </w:r>
      <w:proofErr w:type="gramEnd"/>
      <w:r w:rsidRPr="000F09ED">
        <w:rPr>
          <w:rFonts w:ascii="Arial" w:hAnsi="Arial" w:cs="Arial"/>
          <w:sz w:val="16"/>
          <w:szCs w:val="16"/>
        </w:rPr>
        <w:t xml:space="preserve"> выполнением настоящего постановления оставляю за собой.</w:t>
      </w:r>
    </w:p>
    <w:p w:rsidR="000F09ED" w:rsidRPr="000F09ED" w:rsidRDefault="000F09ED" w:rsidP="000F09ED">
      <w:pPr>
        <w:spacing w:after="0" w:line="240" w:lineRule="auto"/>
        <w:ind w:firstLine="709"/>
        <w:jc w:val="both"/>
        <w:rPr>
          <w:rFonts w:ascii="Arial" w:hAnsi="Arial" w:cs="Arial"/>
          <w:sz w:val="16"/>
          <w:szCs w:val="16"/>
        </w:rPr>
      </w:pPr>
    </w:p>
    <w:p w:rsidR="000F09ED" w:rsidRPr="000F09ED" w:rsidRDefault="000F09ED" w:rsidP="000F09ED">
      <w:pPr>
        <w:spacing w:after="0" w:line="240" w:lineRule="auto"/>
        <w:ind w:firstLine="709"/>
        <w:jc w:val="both"/>
        <w:rPr>
          <w:rFonts w:ascii="Arial" w:hAnsi="Arial" w:cs="Arial"/>
          <w:sz w:val="16"/>
          <w:szCs w:val="16"/>
        </w:rPr>
      </w:pPr>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 xml:space="preserve">Глава </w:t>
      </w:r>
      <w:proofErr w:type="gramStart"/>
      <w:r w:rsidRPr="000F09ED">
        <w:rPr>
          <w:rFonts w:ascii="Arial" w:hAnsi="Arial" w:cs="Arial"/>
          <w:sz w:val="16"/>
          <w:szCs w:val="16"/>
        </w:rPr>
        <w:t>Ново-Николаевского</w:t>
      </w:r>
      <w:proofErr w:type="gramEnd"/>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муниципального образования</w:t>
      </w:r>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 xml:space="preserve">В. И. </w:t>
      </w:r>
      <w:proofErr w:type="spellStart"/>
      <w:r w:rsidRPr="000F09ED">
        <w:rPr>
          <w:rFonts w:ascii="Arial" w:hAnsi="Arial" w:cs="Arial"/>
          <w:sz w:val="16"/>
          <w:szCs w:val="16"/>
        </w:rPr>
        <w:t>Маглаев</w:t>
      </w:r>
      <w:proofErr w:type="spellEnd"/>
    </w:p>
    <w:p w:rsidR="000F09ED" w:rsidRPr="000F09ED" w:rsidRDefault="000F09ED" w:rsidP="000F09ED">
      <w:pPr>
        <w:spacing w:after="0" w:line="240" w:lineRule="auto"/>
        <w:ind w:firstLine="709"/>
        <w:jc w:val="both"/>
        <w:rPr>
          <w:rFonts w:ascii="Arial" w:hAnsi="Arial" w:cs="Arial"/>
          <w:sz w:val="16"/>
          <w:szCs w:val="16"/>
        </w:rPr>
      </w:pPr>
    </w:p>
    <w:p w:rsidR="000F09ED" w:rsidRPr="000F09ED" w:rsidRDefault="000F09ED" w:rsidP="000F09ED">
      <w:pPr>
        <w:spacing w:after="0" w:line="240" w:lineRule="auto"/>
        <w:ind w:firstLine="709"/>
        <w:jc w:val="right"/>
        <w:rPr>
          <w:rFonts w:ascii="Courier New" w:hAnsi="Courier New" w:cs="Courier New"/>
          <w:sz w:val="16"/>
          <w:szCs w:val="16"/>
        </w:rPr>
      </w:pPr>
    </w:p>
    <w:p w:rsidR="000F09ED" w:rsidRPr="000F09ED" w:rsidRDefault="000F09ED" w:rsidP="000F09ED">
      <w:pPr>
        <w:spacing w:after="0" w:line="240" w:lineRule="auto"/>
        <w:jc w:val="right"/>
        <w:rPr>
          <w:rFonts w:ascii="Courier New" w:hAnsi="Courier New" w:cs="Courier New"/>
          <w:sz w:val="16"/>
          <w:szCs w:val="16"/>
        </w:rPr>
      </w:pPr>
      <w:r w:rsidRPr="000F09ED">
        <w:rPr>
          <w:rFonts w:ascii="Courier New" w:hAnsi="Courier New" w:cs="Courier New"/>
          <w:sz w:val="16"/>
          <w:szCs w:val="16"/>
        </w:rPr>
        <w:t>Утвержден</w:t>
      </w:r>
    </w:p>
    <w:p w:rsidR="000F09ED" w:rsidRPr="000F09ED" w:rsidRDefault="000F09ED" w:rsidP="000F09ED">
      <w:pPr>
        <w:spacing w:after="0" w:line="240" w:lineRule="auto"/>
        <w:ind w:firstLine="709"/>
        <w:jc w:val="right"/>
        <w:rPr>
          <w:rFonts w:ascii="Courier New" w:hAnsi="Courier New" w:cs="Courier New"/>
          <w:sz w:val="16"/>
          <w:szCs w:val="16"/>
        </w:rPr>
      </w:pPr>
      <w:r w:rsidRPr="000F09ED">
        <w:rPr>
          <w:rFonts w:ascii="Courier New" w:hAnsi="Courier New" w:cs="Courier New"/>
          <w:sz w:val="16"/>
          <w:szCs w:val="16"/>
        </w:rPr>
        <w:t>постановлением администрации</w:t>
      </w:r>
    </w:p>
    <w:p w:rsidR="000F09ED" w:rsidRPr="000F09ED" w:rsidRDefault="000F09ED" w:rsidP="000F09ED">
      <w:pPr>
        <w:spacing w:after="0" w:line="240" w:lineRule="auto"/>
        <w:ind w:firstLine="709"/>
        <w:jc w:val="right"/>
        <w:rPr>
          <w:rFonts w:ascii="Courier New" w:hAnsi="Courier New" w:cs="Courier New"/>
          <w:sz w:val="16"/>
          <w:szCs w:val="16"/>
        </w:rPr>
      </w:pPr>
      <w:r w:rsidRPr="000F09ED">
        <w:rPr>
          <w:rFonts w:ascii="Courier New" w:hAnsi="Courier New" w:cs="Courier New"/>
          <w:sz w:val="16"/>
          <w:szCs w:val="16"/>
        </w:rPr>
        <w:t>Ново-Николаевского муниципального образования</w:t>
      </w:r>
    </w:p>
    <w:p w:rsidR="000F09ED" w:rsidRPr="000F09ED" w:rsidRDefault="000F09ED" w:rsidP="000F09ED">
      <w:pPr>
        <w:spacing w:after="0" w:line="240" w:lineRule="auto"/>
        <w:ind w:firstLine="709"/>
        <w:jc w:val="right"/>
        <w:rPr>
          <w:rFonts w:ascii="Courier New" w:hAnsi="Courier New" w:cs="Courier New"/>
          <w:sz w:val="16"/>
          <w:szCs w:val="16"/>
        </w:rPr>
      </w:pPr>
      <w:r w:rsidRPr="000F09ED">
        <w:rPr>
          <w:rFonts w:ascii="Courier New" w:hAnsi="Courier New" w:cs="Courier New"/>
          <w:sz w:val="16"/>
          <w:szCs w:val="16"/>
        </w:rPr>
        <w:t>от 15.05.2017 г. №41</w:t>
      </w:r>
    </w:p>
    <w:p w:rsidR="000F09ED" w:rsidRPr="000F09ED" w:rsidRDefault="000F09ED" w:rsidP="000F09ED">
      <w:pPr>
        <w:spacing w:after="0" w:line="240" w:lineRule="auto"/>
        <w:ind w:firstLine="709"/>
        <w:jc w:val="right"/>
        <w:rPr>
          <w:rFonts w:ascii="Courier New" w:hAnsi="Courier New" w:cs="Courier New"/>
          <w:sz w:val="16"/>
          <w:szCs w:val="16"/>
        </w:rPr>
      </w:pPr>
    </w:p>
    <w:p w:rsidR="000F09ED" w:rsidRPr="000F09ED" w:rsidRDefault="000F09ED" w:rsidP="000F09ED">
      <w:pPr>
        <w:spacing w:after="0" w:line="240" w:lineRule="auto"/>
        <w:ind w:firstLine="709"/>
        <w:jc w:val="center"/>
        <w:rPr>
          <w:rFonts w:ascii="Arial" w:hAnsi="Arial" w:cs="Arial"/>
          <w:b/>
          <w:sz w:val="16"/>
          <w:szCs w:val="16"/>
        </w:rPr>
      </w:pPr>
      <w:r w:rsidRPr="000F09ED">
        <w:rPr>
          <w:rFonts w:ascii="Arial" w:hAnsi="Arial" w:cs="Arial"/>
          <w:b/>
          <w:sz w:val="16"/>
          <w:szCs w:val="16"/>
        </w:rPr>
        <w:t>ПОРЯДОК ОПРЕДЕЛЕНИЯ РАЗМЕРА АРЕНДНОЙ ПЛАТЫ ЗА ПРЕДОСТАВЛЕННЫЕ В АРЕНДУ БЕЗ ТОРГОВ ЗЕМЕЛЬНЫЕ УЧАСТКИ, НАХОДЯЩИЕСЯ В МУНИЦИПАЛЬНОЙ СОБСТВЕННОСТИ МУНИЦИПАЛЬНОГО ОБРАЗОВАНИЯ «НОВО-НИКОЛАЕВСКОЕ»</w:t>
      </w:r>
    </w:p>
    <w:p w:rsidR="000F09ED" w:rsidRPr="000F09ED" w:rsidRDefault="000F09ED" w:rsidP="000F09ED">
      <w:pPr>
        <w:spacing w:after="0" w:line="240" w:lineRule="auto"/>
        <w:ind w:firstLine="709"/>
        <w:jc w:val="both"/>
        <w:rPr>
          <w:rFonts w:ascii="Arial" w:hAnsi="Arial" w:cs="Arial"/>
          <w:sz w:val="16"/>
          <w:szCs w:val="16"/>
        </w:rPr>
      </w:pPr>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1. Настоящий Порядок разработан в соответствии со статьей 39.7 Земельного кодекса Российской Федерации и устанавливает порядок арендной платы за земельные участки, находящиеся в муниципальной собственности муниципального образования «Ново-Николаевское», предоставленные в аренду без торгов (далее – Порядок). Арендная плата за земельные участки, находящиеся в муниципальной собственности муниципального образования «Ново-Николаевское», предоставленные в аренду без торгов, определяется в соответствии с настоящим Порядком, если иное не установлено федеральным законодательством.</w:t>
      </w:r>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2. Арендная плата за использование земельного участка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3. Арендная плата в год устанавливается в размере налоговой ставки земельного налога за соответствующий земельный участок.</w:t>
      </w:r>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4. Расчет арендной платы производится в рублях исходя из фактической площади земельного участка.</w:t>
      </w:r>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5. Размер базовой арендной платы за земельный участок определяется по формуле:</w:t>
      </w:r>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Аб</w:t>
      </w:r>
      <w:proofErr w:type="gramStart"/>
      <w:r w:rsidRPr="000F09ED">
        <w:rPr>
          <w:rFonts w:ascii="Arial" w:hAnsi="Arial" w:cs="Arial"/>
          <w:sz w:val="16"/>
          <w:szCs w:val="16"/>
        </w:rPr>
        <w:t xml:space="preserve"> = К</w:t>
      </w:r>
      <w:proofErr w:type="gramEnd"/>
      <w:r w:rsidRPr="000F09ED">
        <w:rPr>
          <w:rFonts w:ascii="Arial" w:hAnsi="Arial" w:cs="Arial"/>
          <w:sz w:val="16"/>
          <w:szCs w:val="16"/>
        </w:rPr>
        <w:t xml:space="preserve"> x </w:t>
      </w:r>
      <w:proofErr w:type="spellStart"/>
      <w:r w:rsidRPr="000F09ED">
        <w:rPr>
          <w:rFonts w:ascii="Arial" w:hAnsi="Arial" w:cs="Arial"/>
          <w:sz w:val="16"/>
          <w:szCs w:val="16"/>
        </w:rPr>
        <w:t>Сзн</w:t>
      </w:r>
      <w:proofErr w:type="spellEnd"/>
      <w:r w:rsidRPr="000F09ED">
        <w:rPr>
          <w:rFonts w:ascii="Arial" w:hAnsi="Arial" w:cs="Arial"/>
          <w:sz w:val="16"/>
          <w:szCs w:val="16"/>
        </w:rPr>
        <w:t>,</w:t>
      </w:r>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где:</w:t>
      </w:r>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Аб - базовая арендная плата за земельный участок;</w:t>
      </w:r>
    </w:p>
    <w:p w:rsidR="000F09ED" w:rsidRPr="000F09ED" w:rsidRDefault="000F09ED" w:rsidP="000F09ED">
      <w:pPr>
        <w:spacing w:after="0" w:line="240" w:lineRule="auto"/>
        <w:ind w:firstLine="709"/>
        <w:jc w:val="both"/>
        <w:rPr>
          <w:rFonts w:ascii="Arial" w:hAnsi="Arial" w:cs="Arial"/>
          <w:sz w:val="16"/>
          <w:szCs w:val="16"/>
        </w:rPr>
      </w:pPr>
      <w:proofErr w:type="gramStart"/>
      <w:r w:rsidRPr="000F09ED">
        <w:rPr>
          <w:rFonts w:ascii="Arial" w:hAnsi="Arial" w:cs="Arial"/>
          <w:sz w:val="16"/>
          <w:szCs w:val="16"/>
        </w:rPr>
        <w:t>К</w:t>
      </w:r>
      <w:proofErr w:type="gramEnd"/>
      <w:r w:rsidRPr="000F09ED">
        <w:rPr>
          <w:rFonts w:ascii="Arial" w:hAnsi="Arial" w:cs="Arial"/>
          <w:sz w:val="16"/>
          <w:szCs w:val="16"/>
        </w:rPr>
        <w:t xml:space="preserve"> - кадастровая стоимость земельного участка;</w:t>
      </w:r>
    </w:p>
    <w:p w:rsidR="000F09ED" w:rsidRPr="000F09ED" w:rsidRDefault="000F09ED" w:rsidP="000F09ED">
      <w:pPr>
        <w:spacing w:after="0" w:line="240" w:lineRule="auto"/>
        <w:ind w:firstLine="709"/>
        <w:jc w:val="both"/>
        <w:rPr>
          <w:rFonts w:ascii="Arial" w:hAnsi="Arial" w:cs="Arial"/>
          <w:sz w:val="16"/>
          <w:szCs w:val="16"/>
        </w:rPr>
      </w:pPr>
      <w:proofErr w:type="spellStart"/>
      <w:r w:rsidRPr="000F09ED">
        <w:rPr>
          <w:rFonts w:ascii="Arial" w:hAnsi="Arial" w:cs="Arial"/>
          <w:sz w:val="16"/>
          <w:szCs w:val="16"/>
        </w:rPr>
        <w:lastRenderedPageBreak/>
        <w:t>Сзн</w:t>
      </w:r>
      <w:proofErr w:type="spellEnd"/>
      <w:r w:rsidRPr="000F09ED">
        <w:rPr>
          <w:rFonts w:ascii="Arial" w:hAnsi="Arial" w:cs="Arial"/>
          <w:sz w:val="16"/>
          <w:szCs w:val="16"/>
        </w:rPr>
        <w:t xml:space="preserve"> - ставка земельного налога.</w:t>
      </w:r>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6. Размер годовой арендной платы за земельный участок определяется по формуле:</w:t>
      </w:r>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 xml:space="preserve">Ап = Аб x </w:t>
      </w:r>
      <w:proofErr w:type="spellStart"/>
      <w:r w:rsidRPr="000F09ED">
        <w:rPr>
          <w:rFonts w:ascii="Arial" w:hAnsi="Arial" w:cs="Arial"/>
          <w:sz w:val="16"/>
          <w:szCs w:val="16"/>
        </w:rPr>
        <w:t>Пк</w:t>
      </w:r>
      <w:proofErr w:type="spellEnd"/>
      <w:r w:rsidRPr="000F09ED">
        <w:rPr>
          <w:rFonts w:ascii="Arial" w:hAnsi="Arial" w:cs="Arial"/>
          <w:sz w:val="16"/>
          <w:szCs w:val="16"/>
        </w:rPr>
        <w:t>,</w:t>
      </w:r>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где:</w:t>
      </w:r>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Ап - годовой размер арендной платы за земельный участок;</w:t>
      </w:r>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Аб - базовая арендная плата за земельный участок;</w:t>
      </w:r>
    </w:p>
    <w:p w:rsidR="000F09ED" w:rsidRPr="000F09ED" w:rsidRDefault="000F09ED" w:rsidP="000F09ED">
      <w:pPr>
        <w:spacing w:after="0" w:line="240" w:lineRule="auto"/>
        <w:ind w:firstLine="709"/>
        <w:jc w:val="both"/>
        <w:rPr>
          <w:rFonts w:ascii="Arial" w:hAnsi="Arial" w:cs="Arial"/>
          <w:sz w:val="16"/>
          <w:szCs w:val="16"/>
        </w:rPr>
      </w:pPr>
      <w:proofErr w:type="spellStart"/>
      <w:r w:rsidRPr="000F09ED">
        <w:rPr>
          <w:rFonts w:ascii="Arial" w:hAnsi="Arial" w:cs="Arial"/>
          <w:sz w:val="16"/>
          <w:szCs w:val="16"/>
        </w:rPr>
        <w:t>Пк</w:t>
      </w:r>
      <w:proofErr w:type="spellEnd"/>
      <w:r w:rsidRPr="000F09ED">
        <w:rPr>
          <w:rFonts w:ascii="Arial" w:hAnsi="Arial" w:cs="Arial"/>
          <w:sz w:val="16"/>
          <w:szCs w:val="16"/>
        </w:rPr>
        <w:t xml:space="preserve"> - коэффициенты, применяемые к базовому размеру арендной платы за земельные участки, находящиеся в муниципальной собственности муниципального образования «Ново-Николаевское», для различных видов использования земельных участков (приложение А).</w:t>
      </w:r>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4. В случае</w:t>
      </w:r>
      <w:proofErr w:type="gramStart"/>
      <w:r w:rsidRPr="000F09ED">
        <w:rPr>
          <w:rFonts w:ascii="Arial" w:hAnsi="Arial" w:cs="Arial"/>
          <w:sz w:val="16"/>
          <w:szCs w:val="16"/>
        </w:rPr>
        <w:t>,</w:t>
      </w:r>
      <w:proofErr w:type="gramEnd"/>
      <w:r w:rsidRPr="000F09ED">
        <w:rPr>
          <w:rFonts w:ascii="Arial" w:hAnsi="Arial" w:cs="Arial"/>
          <w:sz w:val="16"/>
          <w:szCs w:val="16"/>
        </w:rPr>
        <w:t xml:space="preserve"> если на стороне арендатора земельного участка выступают несколько лиц, являющихся правообладателями помещений в зданиях, строениях, сооружениях, расположенных на неделимом земельном участке, арендная плата за использование земельного участка рассчитывается для каждого из них пропорционально площади принадлежащих им помещений (размеру принадлежащей им доли) в указанных объектах недвижимого имущества.</w:t>
      </w:r>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8.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w:t>
      </w:r>
    </w:p>
    <w:p w:rsidR="000F09ED" w:rsidRPr="000F09ED" w:rsidRDefault="000F09ED" w:rsidP="000F09ED">
      <w:pPr>
        <w:spacing w:after="0" w:line="240" w:lineRule="auto"/>
        <w:ind w:firstLine="709"/>
        <w:jc w:val="both"/>
        <w:rPr>
          <w:rFonts w:ascii="Arial" w:hAnsi="Arial" w:cs="Arial"/>
          <w:sz w:val="16"/>
          <w:szCs w:val="16"/>
        </w:rPr>
      </w:pPr>
      <w:proofErr w:type="gramStart"/>
      <w:r w:rsidRPr="000F09ED">
        <w:rPr>
          <w:rFonts w:ascii="Arial" w:hAnsi="Arial" w:cs="Arial"/>
          <w:sz w:val="16"/>
          <w:szCs w:val="16"/>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w:t>
      </w:r>
      <w:proofErr w:type="gramEnd"/>
      <w:r w:rsidRPr="000F09ED">
        <w:rPr>
          <w:rFonts w:ascii="Arial" w:hAnsi="Arial" w:cs="Arial"/>
          <w:sz w:val="16"/>
          <w:szCs w:val="16"/>
        </w:rPr>
        <w:t xml:space="preserve"> момента заключения или до момента прекращения договора аренды земельного участка.</w:t>
      </w:r>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9. При заключении договора аренды земельного участка в договоре предусматриваются случаи и периодичность изменения арендной платы за использование земельного участка.</w:t>
      </w:r>
    </w:p>
    <w:p w:rsidR="000F09ED" w:rsidRPr="000F09ED" w:rsidRDefault="000F09ED" w:rsidP="000F09ED">
      <w:pPr>
        <w:spacing w:after="0" w:line="240" w:lineRule="auto"/>
        <w:ind w:firstLine="709"/>
        <w:jc w:val="both"/>
        <w:rPr>
          <w:rFonts w:ascii="Arial" w:hAnsi="Arial" w:cs="Arial"/>
          <w:sz w:val="16"/>
          <w:szCs w:val="16"/>
        </w:rPr>
      </w:pPr>
      <w:proofErr w:type="gramStart"/>
      <w:r w:rsidRPr="000F09ED">
        <w:rPr>
          <w:rFonts w:ascii="Arial" w:hAnsi="Arial" w:cs="Arial"/>
          <w:sz w:val="16"/>
          <w:szCs w:val="16"/>
        </w:rPr>
        <w:t>При этом арендная плата за использование земельного участка ежегодно изменяется в одностороннем порядке по требованию арендодателя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принято решение о предоставлении земельного участка в аренду.</w:t>
      </w:r>
      <w:proofErr w:type="gramEnd"/>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Арендная плата за использование земельного участка изменяется в одностороннем порядке по требованию арендодателя в случае установления или изменения коэффициентов, применяемых к размеру арендной платы в соответствии настоящим Порядком, а также в случае изменения в установленном законодательством порядке налоговых ставок земельного налога.</w:t>
      </w:r>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10. Внесение арендной платы за использование земельных участков осуществляется ежеквартально не позднее 10 числа второго месяца каждого квартала.</w:t>
      </w:r>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В случае заключения договора аренды земельного участка после 10 числа второго месяца квартала арендная плата за использование земельного участка в указанном квартале вносится не позднее 10 числа второго месяца следующего квартала.</w:t>
      </w:r>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В случае</w:t>
      </w:r>
      <w:proofErr w:type="gramStart"/>
      <w:r w:rsidRPr="000F09ED">
        <w:rPr>
          <w:rFonts w:ascii="Arial" w:hAnsi="Arial" w:cs="Arial"/>
          <w:sz w:val="16"/>
          <w:szCs w:val="16"/>
        </w:rPr>
        <w:t>,</w:t>
      </w:r>
      <w:proofErr w:type="gramEnd"/>
      <w:r w:rsidRPr="000F09ED">
        <w:rPr>
          <w:rFonts w:ascii="Arial" w:hAnsi="Arial" w:cs="Arial"/>
          <w:sz w:val="16"/>
          <w:szCs w:val="16"/>
        </w:rPr>
        <w:t xml:space="preserve"> если договор аренды земельного участка прекратит свое действие до 10 числа второго месяца квартала,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w:t>
      </w:r>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11. В случае продажи права на заключение договора аренды земельного участка на торгах (конкурсах, аукционах) допускается внесение арендной платы за использование земельного участка в полном объеме в течение тридцати дней с момента заключения договора аренды земельного участка.</w:t>
      </w:r>
    </w:p>
    <w:p w:rsidR="000F09ED" w:rsidRPr="000F09ED" w:rsidRDefault="000F09ED" w:rsidP="000F09ED">
      <w:pPr>
        <w:spacing w:after="0" w:line="240" w:lineRule="auto"/>
        <w:ind w:firstLine="709"/>
        <w:jc w:val="both"/>
        <w:rPr>
          <w:rFonts w:ascii="Arial" w:hAnsi="Arial" w:cs="Arial"/>
          <w:sz w:val="16"/>
          <w:szCs w:val="16"/>
        </w:rPr>
      </w:pPr>
    </w:p>
    <w:p w:rsidR="000F09ED" w:rsidRPr="000F09ED" w:rsidRDefault="000F09ED" w:rsidP="000F09ED">
      <w:pPr>
        <w:spacing w:after="0" w:line="240" w:lineRule="auto"/>
        <w:jc w:val="right"/>
        <w:rPr>
          <w:rFonts w:ascii="Courier New" w:hAnsi="Courier New" w:cs="Courier New"/>
          <w:sz w:val="16"/>
          <w:szCs w:val="16"/>
        </w:rPr>
      </w:pPr>
      <w:r w:rsidRPr="000F09ED">
        <w:rPr>
          <w:rFonts w:ascii="Courier New" w:hAnsi="Courier New" w:cs="Courier New"/>
          <w:sz w:val="16"/>
          <w:szCs w:val="16"/>
        </w:rPr>
        <w:t>Приложение 1</w:t>
      </w:r>
    </w:p>
    <w:p w:rsidR="000F09ED" w:rsidRPr="000F09ED" w:rsidRDefault="000F09ED" w:rsidP="000F09ED">
      <w:pPr>
        <w:spacing w:after="0" w:line="240" w:lineRule="auto"/>
        <w:jc w:val="right"/>
        <w:rPr>
          <w:rFonts w:ascii="Courier New" w:hAnsi="Courier New" w:cs="Courier New"/>
          <w:sz w:val="16"/>
          <w:szCs w:val="16"/>
        </w:rPr>
      </w:pPr>
      <w:r w:rsidRPr="000F09ED">
        <w:rPr>
          <w:rFonts w:ascii="Courier New" w:hAnsi="Courier New" w:cs="Courier New"/>
          <w:sz w:val="16"/>
          <w:szCs w:val="16"/>
        </w:rPr>
        <w:t>к Порядку</w:t>
      </w:r>
    </w:p>
    <w:p w:rsidR="000F09ED" w:rsidRPr="000F09ED" w:rsidRDefault="000F09ED" w:rsidP="000F09ED">
      <w:pPr>
        <w:spacing w:after="0" w:line="240" w:lineRule="auto"/>
        <w:jc w:val="right"/>
        <w:rPr>
          <w:rFonts w:ascii="Courier New" w:hAnsi="Courier New" w:cs="Courier New"/>
          <w:sz w:val="16"/>
          <w:szCs w:val="16"/>
        </w:rPr>
      </w:pPr>
      <w:r w:rsidRPr="000F09ED">
        <w:rPr>
          <w:rFonts w:ascii="Courier New" w:hAnsi="Courier New" w:cs="Courier New"/>
          <w:sz w:val="16"/>
          <w:szCs w:val="16"/>
        </w:rPr>
        <w:t>определения арендной платы</w:t>
      </w:r>
    </w:p>
    <w:p w:rsidR="000F09ED" w:rsidRPr="000F09ED" w:rsidRDefault="000F09ED" w:rsidP="000F09ED">
      <w:pPr>
        <w:spacing w:after="0" w:line="240" w:lineRule="auto"/>
        <w:jc w:val="right"/>
        <w:rPr>
          <w:rFonts w:ascii="Courier New" w:hAnsi="Courier New" w:cs="Courier New"/>
          <w:sz w:val="16"/>
          <w:szCs w:val="16"/>
        </w:rPr>
      </w:pPr>
      <w:r w:rsidRPr="000F09ED">
        <w:rPr>
          <w:rFonts w:ascii="Courier New" w:hAnsi="Courier New" w:cs="Courier New"/>
          <w:sz w:val="16"/>
          <w:szCs w:val="16"/>
        </w:rPr>
        <w:t>за земельные участки</w:t>
      </w:r>
    </w:p>
    <w:p w:rsidR="000F09ED" w:rsidRPr="000F09ED" w:rsidRDefault="000F09ED" w:rsidP="000F09ED">
      <w:pPr>
        <w:spacing w:after="0" w:line="240" w:lineRule="auto"/>
        <w:jc w:val="center"/>
        <w:rPr>
          <w:rFonts w:ascii="Arial" w:hAnsi="Arial" w:cs="Arial"/>
          <w:b/>
          <w:sz w:val="16"/>
          <w:szCs w:val="16"/>
        </w:rPr>
      </w:pPr>
    </w:p>
    <w:p w:rsidR="000F09ED" w:rsidRPr="000F09ED" w:rsidRDefault="000F09ED" w:rsidP="000F09ED">
      <w:pPr>
        <w:spacing w:after="0" w:line="240" w:lineRule="auto"/>
        <w:jc w:val="center"/>
        <w:rPr>
          <w:rFonts w:ascii="Arial" w:hAnsi="Arial" w:cs="Arial"/>
          <w:sz w:val="16"/>
          <w:szCs w:val="16"/>
        </w:rPr>
      </w:pPr>
      <w:r w:rsidRPr="000F09ED">
        <w:rPr>
          <w:rFonts w:ascii="Arial" w:hAnsi="Arial" w:cs="Arial"/>
          <w:sz w:val="16"/>
          <w:szCs w:val="16"/>
        </w:rPr>
        <w:t>КОЭФФИЦИЕНТЫ, ПРИМЕНЯЕМЫЕ К БАЗОВОМУ РАЗМЕРУ АРЕНДНОЙ ПЛАТЫ ЗА ЗЕМЕЛЬНЫЕ УЧАСТКИ, НАХОДЯЩИЕСЯ В МУНИЦИПАЛЬНОЙ СОБСТВЕННОСТИ МУНИЦИПАЛЬНОГО ОБРАЗОВАНИЯ «НОВО-НИКОЛАЕВСКОЕ», ДЛЯ РАЗЛИЧНЫХ ВИДОВ ИСПОЛЬЗОВАНИЯ ЗЕМЕЛЬНЫХ УЧАСТКОВ</w:t>
      </w:r>
    </w:p>
    <w:p w:rsidR="000F09ED" w:rsidRPr="000F09ED" w:rsidRDefault="000F09ED" w:rsidP="000F09ED">
      <w:pPr>
        <w:spacing w:after="0" w:line="240" w:lineRule="auto"/>
        <w:jc w:val="center"/>
        <w:rPr>
          <w:rFonts w:ascii="Arial" w:hAnsi="Arial" w:cs="Arial"/>
          <w:sz w:val="16"/>
          <w:szCs w:val="16"/>
        </w:rPr>
      </w:pPr>
    </w:p>
    <w:tbl>
      <w:tblPr>
        <w:tblW w:w="8925"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00"/>
        <w:gridCol w:w="720"/>
        <w:gridCol w:w="2325"/>
        <w:gridCol w:w="3960"/>
        <w:gridCol w:w="1320"/>
      </w:tblGrid>
      <w:tr w:rsidR="000F09ED" w:rsidRPr="000F09ED" w:rsidTr="000F09ED">
        <w:trPr>
          <w:tblCellSpacing w:w="0" w:type="dxa"/>
        </w:trPr>
        <w:tc>
          <w:tcPr>
            <w:tcW w:w="1320" w:type="dxa"/>
            <w:gridSpan w:val="2"/>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w:t>
            </w:r>
            <w:proofErr w:type="gramStart"/>
            <w:r w:rsidRPr="000F09ED">
              <w:rPr>
                <w:rFonts w:ascii="Courier New" w:hAnsi="Courier New" w:cs="Courier New"/>
                <w:sz w:val="16"/>
                <w:szCs w:val="16"/>
              </w:rPr>
              <w:t>п</w:t>
            </w:r>
            <w:proofErr w:type="gramEnd"/>
            <w:r w:rsidRPr="000F09ED">
              <w:rPr>
                <w:rFonts w:ascii="Courier New" w:hAnsi="Courier New" w:cs="Courier New"/>
                <w:sz w:val="16"/>
                <w:szCs w:val="16"/>
              </w:rPr>
              <w:t>/п</w:t>
            </w:r>
          </w:p>
        </w:tc>
        <w:tc>
          <w:tcPr>
            <w:tcW w:w="2325" w:type="dxa"/>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Вид функционального использования</w:t>
            </w:r>
          </w:p>
        </w:tc>
        <w:tc>
          <w:tcPr>
            <w:tcW w:w="3960" w:type="dxa"/>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Целевое назначение</w:t>
            </w:r>
          </w:p>
        </w:tc>
        <w:tc>
          <w:tcPr>
            <w:tcW w:w="1320" w:type="dxa"/>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proofErr w:type="spellStart"/>
            <w:r w:rsidRPr="000F09ED">
              <w:rPr>
                <w:rFonts w:ascii="Courier New" w:hAnsi="Courier New" w:cs="Courier New"/>
                <w:sz w:val="16"/>
                <w:szCs w:val="16"/>
              </w:rPr>
              <w:t>Повышающ</w:t>
            </w:r>
            <w:proofErr w:type="spellEnd"/>
            <w:r w:rsidRPr="000F09ED">
              <w:rPr>
                <w:rFonts w:ascii="Courier New" w:hAnsi="Courier New" w:cs="Courier New"/>
                <w:sz w:val="16"/>
                <w:szCs w:val="16"/>
              </w:rPr>
              <w:t>.</w:t>
            </w:r>
          </w:p>
          <w:p w:rsidR="000F09ED" w:rsidRPr="000F09ED" w:rsidRDefault="000F09ED" w:rsidP="000F09ED">
            <w:pPr>
              <w:spacing w:after="0" w:line="240" w:lineRule="auto"/>
              <w:rPr>
                <w:rFonts w:ascii="Courier New" w:hAnsi="Courier New" w:cs="Courier New"/>
                <w:sz w:val="16"/>
                <w:szCs w:val="16"/>
              </w:rPr>
            </w:pPr>
            <w:proofErr w:type="spellStart"/>
            <w:r w:rsidRPr="000F09ED">
              <w:rPr>
                <w:rFonts w:ascii="Courier New" w:hAnsi="Courier New" w:cs="Courier New"/>
                <w:sz w:val="16"/>
                <w:szCs w:val="16"/>
              </w:rPr>
              <w:t>коэф</w:t>
            </w:r>
            <w:proofErr w:type="spellEnd"/>
            <w:r w:rsidRPr="000F09ED">
              <w:rPr>
                <w:rFonts w:ascii="Courier New" w:hAnsi="Courier New" w:cs="Courier New"/>
                <w:sz w:val="16"/>
                <w:szCs w:val="16"/>
              </w:rPr>
              <w:t>.</w:t>
            </w:r>
          </w:p>
        </w:tc>
      </w:tr>
      <w:tr w:rsidR="000F09ED" w:rsidRPr="000F09ED" w:rsidTr="000F09ED">
        <w:trPr>
          <w:trHeight w:val="304"/>
          <w:tblCellSpacing w:w="0" w:type="dxa"/>
        </w:trPr>
        <w:tc>
          <w:tcPr>
            <w:tcW w:w="1320" w:type="dxa"/>
            <w:gridSpan w:val="2"/>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1</w:t>
            </w:r>
          </w:p>
        </w:tc>
        <w:tc>
          <w:tcPr>
            <w:tcW w:w="2325" w:type="dxa"/>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2</w:t>
            </w:r>
          </w:p>
        </w:tc>
        <w:tc>
          <w:tcPr>
            <w:tcW w:w="3960" w:type="dxa"/>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3</w:t>
            </w:r>
          </w:p>
        </w:tc>
        <w:tc>
          <w:tcPr>
            <w:tcW w:w="1320" w:type="dxa"/>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4</w:t>
            </w:r>
          </w:p>
        </w:tc>
      </w:tr>
      <w:tr w:rsidR="000F09ED" w:rsidRPr="000F09ED" w:rsidTr="000F09ED">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1</w:t>
            </w:r>
          </w:p>
        </w:tc>
        <w:tc>
          <w:tcPr>
            <w:tcW w:w="72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 </w:t>
            </w:r>
          </w:p>
        </w:tc>
        <w:tc>
          <w:tcPr>
            <w:tcW w:w="2325"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Земельные участки категории земель населенных пунктов под домами индивидуальной</w:t>
            </w:r>
          </w:p>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жилой застройки</w:t>
            </w:r>
          </w:p>
        </w:tc>
        <w:tc>
          <w:tcPr>
            <w:tcW w:w="396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Для размещения объектов индивидуального жилищного строительства, ведения личного подсобного хозяйства и предоставленные для жилищного строительства</w:t>
            </w:r>
          </w:p>
        </w:tc>
        <w:tc>
          <w:tcPr>
            <w:tcW w:w="1320" w:type="dxa"/>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3</w:t>
            </w:r>
          </w:p>
        </w:tc>
      </w:tr>
      <w:tr w:rsidR="000F09ED" w:rsidRPr="000F09ED" w:rsidTr="000F09ED">
        <w:trPr>
          <w:tblCellSpacing w:w="0" w:type="dxa"/>
        </w:trPr>
        <w:tc>
          <w:tcPr>
            <w:tcW w:w="600" w:type="dxa"/>
            <w:vMerge w:val="restart"/>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2</w:t>
            </w:r>
          </w:p>
        </w:tc>
        <w:tc>
          <w:tcPr>
            <w:tcW w:w="72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2.1</w:t>
            </w:r>
          </w:p>
        </w:tc>
        <w:tc>
          <w:tcPr>
            <w:tcW w:w="2325" w:type="dxa"/>
            <w:vMerge w:val="restart"/>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Земельные участки,</w:t>
            </w:r>
          </w:p>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предоставленные для размещения объектов торговли, общественного питания, бытового обслуживания</w:t>
            </w:r>
          </w:p>
          <w:p w:rsidR="000F09ED" w:rsidRPr="000F09ED" w:rsidRDefault="000F09ED" w:rsidP="000F09ED">
            <w:pPr>
              <w:rPr>
                <w:rFonts w:ascii="Courier New" w:hAnsi="Courier New" w:cs="Courier New"/>
                <w:sz w:val="16"/>
                <w:szCs w:val="16"/>
              </w:rPr>
            </w:pPr>
          </w:p>
        </w:tc>
        <w:tc>
          <w:tcPr>
            <w:tcW w:w="396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Для размещения павильонов, рынков, торговых центров, супермаркетов, объектов оптовой торговли (оптовые рынки, базы)</w:t>
            </w:r>
          </w:p>
        </w:tc>
        <w:tc>
          <w:tcPr>
            <w:tcW w:w="1320" w:type="dxa"/>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26</w:t>
            </w:r>
          </w:p>
        </w:tc>
      </w:tr>
      <w:tr w:rsidR="000F09ED" w:rsidRPr="000F09ED" w:rsidTr="000F09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p>
        </w:tc>
        <w:tc>
          <w:tcPr>
            <w:tcW w:w="72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p>
        </w:tc>
        <w:tc>
          <w:tcPr>
            <w:tcW w:w="396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proofErr w:type="gramStart"/>
            <w:r w:rsidRPr="000F09ED">
              <w:rPr>
                <w:rFonts w:ascii="Courier New" w:hAnsi="Courier New" w:cs="Courier New"/>
                <w:sz w:val="16"/>
                <w:szCs w:val="16"/>
              </w:rPr>
              <w:t>Для размещения объектов розничной торговли (магазины, универмаги,</w:t>
            </w:r>
            <w:proofErr w:type="gramEnd"/>
          </w:p>
          <w:p w:rsidR="000F09ED" w:rsidRPr="000F09ED" w:rsidRDefault="000F09ED" w:rsidP="000F09ED">
            <w:pPr>
              <w:spacing w:after="0" w:line="240" w:lineRule="auto"/>
              <w:rPr>
                <w:rFonts w:ascii="Courier New" w:hAnsi="Courier New" w:cs="Courier New"/>
                <w:sz w:val="16"/>
                <w:szCs w:val="16"/>
              </w:rPr>
            </w:pPr>
            <w:proofErr w:type="gramStart"/>
            <w:r w:rsidRPr="000F09ED">
              <w:rPr>
                <w:rFonts w:ascii="Courier New" w:hAnsi="Courier New" w:cs="Courier New"/>
                <w:sz w:val="16"/>
                <w:szCs w:val="16"/>
              </w:rPr>
              <w:t>мини-</w:t>
            </w:r>
            <w:proofErr w:type="spellStart"/>
            <w:r w:rsidRPr="000F09ED">
              <w:rPr>
                <w:rFonts w:ascii="Courier New" w:hAnsi="Courier New" w:cs="Courier New"/>
                <w:sz w:val="16"/>
                <w:szCs w:val="16"/>
              </w:rPr>
              <w:t>маркеты</w:t>
            </w:r>
            <w:proofErr w:type="spellEnd"/>
            <w:r w:rsidRPr="000F09ED">
              <w:rPr>
                <w:rFonts w:ascii="Courier New" w:hAnsi="Courier New" w:cs="Courier New"/>
                <w:sz w:val="16"/>
                <w:szCs w:val="16"/>
              </w:rPr>
              <w:t xml:space="preserve"> и т.п.)</w:t>
            </w:r>
            <w:proofErr w:type="gramEnd"/>
          </w:p>
        </w:tc>
        <w:tc>
          <w:tcPr>
            <w:tcW w:w="1320" w:type="dxa"/>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15</w:t>
            </w:r>
          </w:p>
        </w:tc>
      </w:tr>
      <w:tr w:rsidR="000F09ED" w:rsidRPr="000F09ED" w:rsidTr="000F09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p>
        </w:tc>
        <w:tc>
          <w:tcPr>
            <w:tcW w:w="72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2.3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p>
        </w:tc>
        <w:tc>
          <w:tcPr>
            <w:tcW w:w="396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proofErr w:type="gramStart"/>
            <w:r w:rsidRPr="000F09ED">
              <w:rPr>
                <w:rFonts w:ascii="Courier New" w:hAnsi="Courier New" w:cs="Courier New"/>
                <w:sz w:val="16"/>
                <w:szCs w:val="16"/>
              </w:rPr>
              <w:t>Для размещения объектов общественного питания, отдыха и досуга (столовые, рестораны, бары, кафе, гостиницы,</w:t>
            </w:r>
            <w:proofErr w:type="gramEnd"/>
          </w:p>
          <w:p w:rsidR="000F09ED" w:rsidRPr="000F09ED" w:rsidRDefault="000F09ED" w:rsidP="000F09ED">
            <w:pPr>
              <w:spacing w:after="0" w:line="240" w:lineRule="auto"/>
              <w:rPr>
                <w:rFonts w:ascii="Courier New" w:hAnsi="Courier New" w:cs="Courier New"/>
                <w:sz w:val="16"/>
                <w:szCs w:val="16"/>
              </w:rPr>
            </w:pPr>
            <w:proofErr w:type="gramStart"/>
            <w:r w:rsidRPr="000F09ED">
              <w:rPr>
                <w:rFonts w:ascii="Courier New" w:hAnsi="Courier New" w:cs="Courier New"/>
                <w:sz w:val="16"/>
                <w:szCs w:val="16"/>
              </w:rPr>
              <w:lastRenderedPageBreak/>
              <w:t>Гостиничные комплексы и т.п.)</w:t>
            </w:r>
            <w:proofErr w:type="gramEnd"/>
          </w:p>
        </w:tc>
        <w:tc>
          <w:tcPr>
            <w:tcW w:w="1320" w:type="dxa"/>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lastRenderedPageBreak/>
              <w:t>5</w:t>
            </w:r>
          </w:p>
        </w:tc>
      </w:tr>
      <w:tr w:rsidR="000F09ED" w:rsidRPr="000F09ED" w:rsidTr="000F09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p>
        </w:tc>
        <w:tc>
          <w:tcPr>
            <w:tcW w:w="72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2.4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p>
        </w:tc>
        <w:tc>
          <w:tcPr>
            <w:tcW w:w="396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Для размещения объектов бытового обслуживания (парикмахерские, прачечные, бани, гостиницы)</w:t>
            </w:r>
          </w:p>
        </w:tc>
        <w:tc>
          <w:tcPr>
            <w:tcW w:w="1320" w:type="dxa"/>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3</w:t>
            </w:r>
          </w:p>
        </w:tc>
      </w:tr>
      <w:tr w:rsidR="000F09ED" w:rsidRPr="000F09ED" w:rsidTr="000F09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p>
        </w:tc>
        <w:tc>
          <w:tcPr>
            <w:tcW w:w="72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p>
        </w:tc>
        <w:tc>
          <w:tcPr>
            <w:tcW w:w="396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Для размещения автозаправочных станций,</w:t>
            </w:r>
          </w:p>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автосалонов, мастерских по ремонту и обслуживанию автотранспорта, автомоек</w:t>
            </w:r>
          </w:p>
        </w:tc>
        <w:tc>
          <w:tcPr>
            <w:tcW w:w="1320" w:type="dxa"/>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6</w:t>
            </w:r>
          </w:p>
        </w:tc>
      </w:tr>
      <w:tr w:rsidR="000F09ED" w:rsidRPr="000F09ED" w:rsidTr="000F09ED">
        <w:trPr>
          <w:tblCellSpacing w:w="0" w:type="dxa"/>
        </w:trPr>
        <w:tc>
          <w:tcPr>
            <w:tcW w:w="600" w:type="dxa"/>
            <w:vMerge w:val="restart"/>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3</w:t>
            </w:r>
          </w:p>
        </w:tc>
        <w:tc>
          <w:tcPr>
            <w:tcW w:w="72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3.1</w:t>
            </w:r>
          </w:p>
        </w:tc>
        <w:tc>
          <w:tcPr>
            <w:tcW w:w="2325" w:type="dxa"/>
            <w:vMerge w:val="restart"/>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Земельные участки,</w:t>
            </w:r>
          </w:p>
          <w:p w:rsidR="000F09ED" w:rsidRPr="000F09ED" w:rsidRDefault="000F09ED" w:rsidP="000F09ED">
            <w:pPr>
              <w:spacing w:after="0" w:line="240" w:lineRule="auto"/>
              <w:rPr>
                <w:rFonts w:ascii="Courier New" w:hAnsi="Courier New" w:cs="Courier New"/>
                <w:sz w:val="16"/>
                <w:szCs w:val="16"/>
              </w:rPr>
            </w:pPr>
            <w:proofErr w:type="gramStart"/>
            <w:r w:rsidRPr="000F09ED">
              <w:rPr>
                <w:rFonts w:ascii="Courier New" w:hAnsi="Courier New" w:cs="Courier New"/>
                <w:sz w:val="16"/>
                <w:szCs w:val="16"/>
              </w:rPr>
              <w:t>предоставленные для размещения гаражей и автостоянок</w:t>
            </w:r>
            <w:proofErr w:type="gramEnd"/>
          </w:p>
        </w:tc>
        <w:tc>
          <w:tcPr>
            <w:tcW w:w="396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Для размещения автостоянок</w:t>
            </w:r>
          </w:p>
        </w:tc>
        <w:tc>
          <w:tcPr>
            <w:tcW w:w="1320" w:type="dxa"/>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7</w:t>
            </w:r>
          </w:p>
        </w:tc>
      </w:tr>
      <w:tr w:rsidR="000F09ED" w:rsidRPr="000F09ED" w:rsidTr="000F09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p>
        </w:tc>
        <w:tc>
          <w:tcPr>
            <w:tcW w:w="72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3.2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p>
        </w:tc>
        <w:tc>
          <w:tcPr>
            <w:tcW w:w="396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Для строительства и размещения кооперативных и индивидуальных гаражей</w:t>
            </w:r>
          </w:p>
        </w:tc>
        <w:tc>
          <w:tcPr>
            <w:tcW w:w="1320" w:type="dxa"/>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1,5</w:t>
            </w:r>
          </w:p>
        </w:tc>
      </w:tr>
      <w:tr w:rsidR="000F09ED" w:rsidRPr="000F09ED" w:rsidTr="000F09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p>
        </w:tc>
        <w:tc>
          <w:tcPr>
            <w:tcW w:w="72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3.3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p>
        </w:tc>
        <w:tc>
          <w:tcPr>
            <w:tcW w:w="396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Для строительства и размещения промышленных гаражей</w:t>
            </w:r>
          </w:p>
        </w:tc>
        <w:tc>
          <w:tcPr>
            <w:tcW w:w="1320" w:type="dxa"/>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1,5</w:t>
            </w:r>
          </w:p>
        </w:tc>
      </w:tr>
      <w:tr w:rsidR="000F09ED" w:rsidRPr="000F09ED" w:rsidTr="000F09ED">
        <w:trPr>
          <w:tblCellSpacing w:w="0" w:type="dxa"/>
        </w:trPr>
        <w:tc>
          <w:tcPr>
            <w:tcW w:w="600" w:type="dxa"/>
            <w:vMerge w:val="restart"/>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4</w:t>
            </w:r>
          </w:p>
        </w:tc>
        <w:tc>
          <w:tcPr>
            <w:tcW w:w="72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4.1</w:t>
            </w:r>
          </w:p>
        </w:tc>
        <w:tc>
          <w:tcPr>
            <w:tcW w:w="2325" w:type="dxa"/>
            <w:vMerge w:val="restart"/>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Земельные участки,</w:t>
            </w:r>
          </w:p>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предоставленные для</w:t>
            </w:r>
          </w:p>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размещения объектов</w:t>
            </w:r>
          </w:p>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промышленности</w:t>
            </w:r>
          </w:p>
        </w:tc>
        <w:tc>
          <w:tcPr>
            <w:tcW w:w="396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 xml:space="preserve">Для размещения промышленных объектов жилищно-коммунального хозяйства и </w:t>
            </w:r>
            <w:proofErr w:type="spellStart"/>
            <w:r w:rsidRPr="000F09ED">
              <w:rPr>
                <w:rFonts w:ascii="Courier New" w:hAnsi="Courier New" w:cs="Courier New"/>
                <w:sz w:val="16"/>
                <w:szCs w:val="16"/>
              </w:rPr>
              <w:t>теплоэнергообеспечения</w:t>
            </w:r>
            <w:proofErr w:type="spellEnd"/>
            <w:r w:rsidRPr="000F09ED">
              <w:rPr>
                <w:rFonts w:ascii="Courier New" w:hAnsi="Courier New" w:cs="Courier New"/>
                <w:sz w:val="16"/>
                <w:szCs w:val="16"/>
              </w:rPr>
              <w:t>, объектов транспортных систем естественных</w:t>
            </w:r>
          </w:p>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монополий</w:t>
            </w:r>
          </w:p>
        </w:tc>
        <w:tc>
          <w:tcPr>
            <w:tcW w:w="1320" w:type="dxa"/>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1,5</w:t>
            </w:r>
          </w:p>
        </w:tc>
      </w:tr>
      <w:tr w:rsidR="000F09ED" w:rsidRPr="000F09ED" w:rsidTr="000F09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p>
        </w:tc>
        <w:tc>
          <w:tcPr>
            <w:tcW w:w="72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4.2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p>
        </w:tc>
        <w:tc>
          <w:tcPr>
            <w:tcW w:w="396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Для размещения предприятий, занимающихся заготовкой и переработкой</w:t>
            </w:r>
          </w:p>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древесины</w:t>
            </w:r>
          </w:p>
        </w:tc>
        <w:tc>
          <w:tcPr>
            <w:tcW w:w="1320" w:type="dxa"/>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6</w:t>
            </w:r>
          </w:p>
        </w:tc>
      </w:tr>
      <w:tr w:rsidR="000F09ED" w:rsidRPr="000F09ED" w:rsidTr="000F09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p>
        </w:tc>
        <w:tc>
          <w:tcPr>
            <w:tcW w:w="72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4.3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p>
        </w:tc>
        <w:tc>
          <w:tcPr>
            <w:tcW w:w="396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Для размещения иных промышленных предприятий</w:t>
            </w:r>
          </w:p>
        </w:tc>
        <w:tc>
          <w:tcPr>
            <w:tcW w:w="1320" w:type="dxa"/>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2</w:t>
            </w:r>
          </w:p>
        </w:tc>
      </w:tr>
      <w:tr w:rsidR="000F09ED" w:rsidRPr="000F09ED" w:rsidTr="000F09ED">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5</w:t>
            </w:r>
          </w:p>
        </w:tc>
        <w:tc>
          <w:tcPr>
            <w:tcW w:w="72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5.1</w:t>
            </w:r>
          </w:p>
        </w:tc>
        <w:tc>
          <w:tcPr>
            <w:tcW w:w="2325" w:type="dxa"/>
            <w:vMerge w:val="restart"/>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Земельные участки,</w:t>
            </w:r>
          </w:p>
          <w:p w:rsidR="000F09ED" w:rsidRPr="000F09ED" w:rsidRDefault="000F09ED" w:rsidP="000F09ED">
            <w:pPr>
              <w:spacing w:after="0" w:line="240" w:lineRule="auto"/>
              <w:rPr>
                <w:rFonts w:ascii="Courier New" w:hAnsi="Courier New" w:cs="Courier New"/>
                <w:sz w:val="16"/>
                <w:szCs w:val="16"/>
              </w:rPr>
            </w:pPr>
            <w:proofErr w:type="gramStart"/>
            <w:r w:rsidRPr="000F09ED">
              <w:rPr>
                <w:rFonts w:ascii="Courier New" w:hAnsi="Courier New" w:cs="Courier New"/>
                <w:sz w:val="16"/>
                <w:szCs w:val="16"/>
              </w:rPr>
              <w:t>предоставленные для размещения административно -</w:t>
            </w:r>
            <w:proofErr w:type="gramEnd"/>
          </w:p>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управленческих и</w:t>
            </w:r>
          </w:p>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общественных объектов</w:t>
            </w:r>
          </w:p>
        </w:tc>
        <w:tc>
          <w:tcPr>
            <w:tcW w:w="396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 xml:space="preserve">Для размещения административно - управленческих объектов жилищно-коммунального хозяйства </w:t>
            </w:r>
            <w:proofErr w:type="spellStart"/>
            <w:r w:rsidRPr="000F09ED">
              <w:rPr>
                <w:rFonts w:ascii="Courier New" w:hAnsi="Courier New" w:cs="Courier New"/>
                <w:sz w:val="16"/>
                <w:szCs w:val="16"/>
              </w:rPr>
              <w:t>теплоэнергообеспечения</w:t>
            </w:r>
            <w:proofErr w:type="spellEnd"/>
            <w:r w:rsidRPr="000F09ED">
              <w:rPr>
                <w:rFonts w:ascii="Courier New" w:hAnsi="Courier New" w:cs="Courier New"/>
                <w:sz w:val="16"/>
                <w:szCs w:val="16"/>
              </w:rPr>
              <w:t xml:space="preserve"> и объектов  религиозных организаций</w:t>
            </w:r>
          </w:p>
        </w:tc>
        <w:tc>
          <w:tcPr>
            <w:tcW w:w="1320" w:type="dxa"/>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1,5</w:t>
            </w:r>
          </w:p>
        </w:tc>
      </w:tr>
      <w:tr w:rsidR="000F09ED" w:rsidRPr="000F09ED" w:rsidTr="000F09ED">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p>
        </w:tc>
        <w:tc>
          <w:tcPr>
            <w:tcW w:w="72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5.2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p>
        </w:tc>
        <w:tc>
          <w:tcPr>
            <w:tcW w:w="396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Для размещения зданий кредитно-финансовых, страховых организаций</w:t>
            </w:r>
          </w:p>
        </w:tc>
        <w:tc>
          <w:tcPr>
            <w:tcW w:w="1320" w:type="dxa"/>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28</w:t>
            </w:r>
          </w:p>
        </w:tc>
      </w:tr>
      <w:tr w:rsidR="000F09ED" w:rsidRPr="000F09ED" w:rsidTr="000F09ED">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p>
        </w:tc>
        <w:tc>
          <w:tcPr>
            <w:tcW w:w="72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5.3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p>
        </w:tc>
        <w:tc>
          <w:tcPr>
            <w:tcW w:w="396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Для размещения иных административно -</w:t>
            </w:r>
          </w:p>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управленческих и общественных объектов</w:t>
            </w:r>
          </w:p>
        </w:tc>
        <w:tc>
          <w:tcPr>
            <w:tcW w:w="1320" w:type="dxa"/>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2</w:t>
            </w:r>
          </w:p>
        </w:tc>
      </w:tr>
      <w:tr w:rsidR="000F09ED" w:rsidRPr="000F09ED" w:rsidTr="000F09ED">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6</w:t>
            </w:r>
          </w:p>
        </w:tc>
        <w:tc>
          <w:tcPr>
            <w:tcW w:w="72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p>
        </w:tc>
        <w:tc>
          <w:tcPr>
            <w:tcW w:w="6285" w:type="dxa"/>
            <w:gridSpan w:val="2"/>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Земельные участки, предоставленные для размещения</w:t>
            </w:r>
          </w:p>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объектов оздоровительного и рекреационного назначения</w:t>
            </w:r>
          </w:p>
        </w:tc>
        <w:tc>
          <w:tcPr>
            <w:tcW w:w="1320" w:type="dxa"/>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8</w:t>
            </w:r>
          </w:p>
        </w:tc>
      </w:tr>
      <w:tr w:rsidR="000F09ED" w:rsidRPr="000F09ED" w:rsidTr="000F09ED">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7.</w:t>
            </w:r>
          </w:p>
        </w:tc>
        <w:tc>
          <w:tcPr>
            <w:tcW w:w="72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7.1.</w:t>
            </w:r>
          </w:p>
        </w:tc>
        <w:tc>
          <w:tcPr>
            <w:tcW w:w="6285" w:type="dxa"/>
            <w:gridSpan w:val="2"/>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Для размещения объектов телерадиовещания</w:t>
            </w:r>
          </w:p>
        </w:tc>
        <w:tc>
          <w:tcPr>
            <w:tcW w:w="1320" w:type="dxa"/>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1</w:t>
            </w:r>
          </w:p>
        </w:tc>
      </w:tr>
      <w:tr w:rsidR="000F09ED" w:rsidRPr="000F09ED" w:rsidTr="000F09ED">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p>
        </w:tc>
        <w:tc>
          <w:tcPr>
            <w:tcW w:w="72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7.2</w:t>
            </w:r>
          </w:p>
        </w:tc>
        <w:tc>
          <w:tcPr>
            <w:tcW w:w="6285" w:type="dxa"/>
            <w:gridSpan w:val="2"/>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Для размещения сооружений сотовой связи</w:t>
            </w:r>
          </w:p>
        </w:tc>
        <w:tc>
          <w:tcPr>
            <w:tcW w:w="1320" w:type="dxa"/>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3</w:t>
            </w:r>
          </w:p>
        </w:tc>
      </w:tr>
      <w:tr w:rsidR="000F09ED" w:rsidRPr="000F09ED" w:rsidTr="000F09ED">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8.</w:t>
            </w:r>
          </w:p>
        </w:tc>
        <w:tc>
          <w:tcPr>
            <w:tcW w:w="72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p>
        </w:tc>
        <w:tc>
          <w:tcPr>
            <w:tcW w:w="6285" w:type="dxa"/>
            <w:gridSpan w:val="2"/>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Прочие виды использования земель населенных пунктов</w:t>
            </w:r>
          </w:p>
        </w:tc>
        <w:tc>
          <w:tcPr>
            <w:tcW w:w="1320" w:type="dxa"/>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2</w:t>
            </w:r>
          </w:p>
        </w:tc>
      </w:tr>
      <w:tr w:rsidR="000F09ED" w:rsidRPr="000F09ED" w:rsidTr="000F09ED">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9.</w:t>
            </w:r>
          </w:p>
        </w:tc>
        <w:tc>
          <w:tcPr>
            <w:tcW w:w="72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9. 1</w:t>
            </w:r>
          </w:p>
        </w:tc>
        <w:tc>
          <w:tcPr>
            <w:tcW w:w="6285" w:type="dxa"/>
            <w:gridSpan w:val="2"/>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Для размещения объектов телерадиовещания на земельных участках категории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320" w:type="dxa"/>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1</w:t>
            </w:r>
          </w:p>
        </w:tc>
      </w:tr>
      <w:tr w:rsidR="000F09ED" w:rsidRPr="000F09ED" w:rsidTr="000F09ED">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p>
        </w:tc>
        <w:tc>
          <w:tcPr>
            <w:tcW w:w="72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9.2</w:t>
            </w:r>
          </w:p>
        </w:tc>
        <w:tc>
          <w:tcPr>
            <w:tcW w:w="6285" w:type="dxa"/>
            <w:gridSpan w:val="2"/>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Прочие виды использования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320" w:type="dxa"/>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5</w:t>
            </w:r>
          </w:p>
        </w:tc>
      </w:tr>
      <w:tr w:rsidR="000F09ED" w:rsidRPr="000F09ED" w:rsidTr="000F09ED">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10</w:t>
            </w:r>
          </w:p>
        </w:tc>
        <w:tc>
          <w:tcPr>
            <w:tcW w:w="720" w:type="dxa"/>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p>
        </w:tc>
        <w:tc>
          <w:tcPr>
            <w:tcW w:w="6285" w:type="dxa"/>
            <w:gridSpan w:val="2"/>
            <w:tcBorders>
              <w:top w:val="outset" w:sz="6" w:space="0" w:color="auto"/>
              <w:left w:val="outset" w:sz="6" w:space="0" w:color="auto"/>
              <w:bottom w:val="outset" w:sz="6" w:space="0" w:color="auto"/>
              <w:right w:val="outset" w:sz="6" w:space="0" w:color="auto"/>
            </w:tcBorders>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Земельные участки сельскохозяйственного назначения</w:t>
            </w:r>
          </w:p>
        </w:tc>
        <w:tc>
          <w:tcPr>
            <w:tcW w:w="1320" w:type="dxa"/>
            <w:tcBorders>
              <w:top w:val="outset" w:sz="6" w:space="0" w:color="auto"/>
              <w:left w:val="outset" w:sz="6" w:space="0" w:color="auto"/>
              <w:bottom w:val="outset" w:sz="6" w:space="0" w:color="auto"/>
              <w:right w:val="outset" w:sz="6" w:space="0" w:color="auto"/>
            </w:tcBorders>
            <w:vAlign w:val="center"/>
            <w:hideMark/>
          </w:tcPr>
          <w:p w:rsidR="000F09ED" w:rsidRPr="000F09ED" w:rsidRDefault="000F09ED" w:rsidP="000F09ED">
            <w:pPr>
              <w:spacing w:after="0" w:line="240" w:lineRule="auto"/>
              <w:rPr>
                <w:rFonts w:ascii="Courier New" w:hAnsi="Courier New" w:cs="Courier New"/>
                <w:sz w:val="16"/>
                <w:szCs w:val="16"/>
              </w:rPr>
            </w:pPr>
            <w:r w:rsidRPr="000F09ED">
              <w:rPr>
                <w:rFonts w:ascii="Courier New" w:hAnsi="Courier New" w:cs="Courier New"/>
                <w:sz w:val="16"/>
                <w:szCs w:val="16"/>
              </w:rPr>
              <w:t>1</w:t>
            </w:r>
          </w:p>
        </w:tc>
      </w:tr>
    </w:tbl>
    <w:p w:rsidR="000F09ED" w:rsidRPr="000F09ED" w:rsidRDefault="000F09ED" w:rsidP="000F09ED">
      <w:pPr>
        <w:spacing w:after="0" w:line="240" w:lineRule="auto"/>
        <w:ind w:firstLine="709"/>
        <w:jc w:val="both"/>
        <w:rPr>
          <w:rFonts w:ascii="Arial" w:hAnsi="Arial" w:cs="Arial"/>
          <w:sz w:val="16"/>
          <w:szCs w:val="16"/>
        </w:rPr>
      </w:pPr>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Примечание.</w:t>
      </w:r>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В отношении земельных участков, предоставленных в пользование физическим и юридическим лицам для строительства, исчисление суммы арендной платы производится с учетом коэффициента 2 в течение периода проектирования и строительства, превышающего трехлетний срок, вплоть до государственной регистрации прав на построенный объект недвижимости.</w:t>
      </w:r>
    </w:p>
    <w:p w:rsidR="000F09ED" w:rsidRPr="000F09ED" w:rsidRDefault="000F09ED" w:rsidP="000F09ED">
      <w:pPr>
        <w:spacing w:after="0" w:line="240" w:lineRule="auto"/>
        <w:ind w:firstLine="709"/>
        <w:jc w:val="center"/>
        <w:rPr>
          <w:rFonts w:ascii="Arial" w:hAnsi="Arial" w:cs="Arial"/>
          <w:b/>
          <w:sz w:val="16"/>
          <w:szCs w:val="16"/>
        </w:rPr>
      </w:pPr>
      <w:r w:rsidRPr="000F09ED">
        <w:rPr>
          <w:rFonts w:ascii="Arial" w:hAnsi="Arial" w:cs="Arial"/>
          <w:b/>
          <w:sz w:val="16"/>
          <w:szCs w:val="16"/>
        </w:rPr>
        <w:t>24.05.2017Г. №42</w:t>
      </w:r>
    </w:p>
    <w:p w:rsidR="000F09ED" w:rsidRPr="000F09ED" w:rsidRDefault="000F09ED" w:rsidP="000F09ED">
      <w:pPr>
        <w:spacing w:after="0" w:line="240" w:lineRule="auto"/>
        <w:jc w:val="center"/>
        <w:rPr>
          <w:rFonts w:ascii="Arial" w:hAnsi="Arial" w:cs="Arial"/>
          <w:b/>
          <w:sz w:val="16"/>
          <w:szCs w:val="16"/>
        </w:rPr>
      </w:pPr>
      <w:r w:rsidRPr="000F09ED">
        <w:rPr>
          <w:rFonts w:ascii="Arial" w:hAnsi="Arial" w:cs="Arial"/>
          <w:b/>
          <w:sz w:val="16"/>
          <w:szCs w:val="16"/>
        </w:rPr>
        <w:t>РОССИЙСКАЯ ФЕДЕРАЦИЯ</w:t>
      </w:r>
    </w:p>
    <w:p w:rsidR="000F09ED" w:rsidRPr="000F09ED" w:rsidRDefault="000F09ED" w:rsidP="000F09ED">
      <w:pPr>
        <w:spacing w:after="0" w:line="240" w:lineRule="auto"/>
        <w:jc w:val="center"/>
        <w:rPr>
          <w:rFonts w:ascii="Arial" w:hAnsi="Arial" w:cs="Arial"/>
          <w:b/>
          <w:sz w:val="16"/>
          <w:szCs w:val="16"/>
        </w:rPr>
      </w:pPr>
      <w:r w:rsidRPr="000F09ED">
        <w:rPr>
          <w:rFonts w:ascii="Arial" w:hAnsi="Arial" w:cs="Arial"/>
          <w:b/>
          <w:sz w:val="16"/>
          <w:szCs w:val="16"/>
        </w:rPr>
        <w:t>ИРКУТСКАЯ ОБЛАСТЬ</w:t>
      </w:r>
    </w:p>
    <w:p w:rsidR="000F09ED" w:rsidRPr="000F09ED" w:rsidRDefault="000F09ED" w:rsidP="000F09ED">
      <w:pPr>
        <w:spacing w:after="0" w:line="240" w:lineRule="auto"/>
        <w:ind w:firstLine="709"/>
        <w:jc w:val="center"/>
        <w:rPr>
          <w:rFonts w:ascii="Arial" w:hAnsi="Arial" w:cs="Arial"/>
          <w:b/>
          <w:sz w:val="16"/>
          <w:szCs w:val="16"/>
        </w:rPr>
      </w:pPr>
      <w:r w:rsidRPr="000F09ED">
        <w:rPr>
          <w:rFonts w:ascii="Arial" w:hAnsi="Arial" w:cs="Arial"/>
          <w:b/>
          <w:sz w:val="16"/>
          <w:szCs w:val="16"/>
        </w:rPr>
        <w:t>ЭХИРИТ-БУЛАГАТСКИЙ МУНИЦИПАЛЬНЫЙ РАЙОН</w:t>
      </w:r>
    </w:p>
    <w:p w:rsidR="000F09ED" w:rsidRPr="000F09ED" w:rsidRDefault="000F09ED" w:rsidP="000F09ED">
      <w:pPr>
        <w:spacing w:after="0" w:line="240" w:lineRule="auto"/>
        <w:ind w:firstLine="709"/>
        <w:jc w:val="center"/>
        <w:rPr>
          <w:rFonts w:ascii="Arial" w:hAnsi="Arial" w:cs="Arial"/>
          <w:b/>
          <w:sz w:val="16"/>
          <w:szCs w:val="16"/>
        </w:rPr>
      </w:pPr>
      <w:r w:rsidRPr="000F09ED">
        <w:rPr>
          <w:rFonts w:ascii="Arial" w:hAnsi="Arial" w:cs="Arial"/>
          <w:b/>
          <w:sz w:val="16"/>
          <w:szCs w:val="16"/>
        </w:rPr>
        <w:t>МУНИЦИПАЛЬНОЕ ОБРАЗОВАНИЕ «НОВО-НИКОЛАЕВСКОЕ»</w:t>
      </w:r>
    </w:p>
    <w:p w:rsidR="000F09ED" w:rsidRPr="000F09ED" w:rsidRDefault="000F09ED" w:rsidP="000F09ED">
      <w:pPr>
        <w:spacing w:after="0" w:line="240" w:lineRule="auto"/>
        <w:jc w:val="center"/>
        <w:rPr>
          <w:rFonts w:ascii="Arial" w:hAnsi="Arial" w:cs="Arial"/>
          <w:b/>
          <w:sz w:val="16"/>
          <w:szCs w:val="16"/>
        </w:rPr>
      </w:pPr>
      <w:r w:rsidRPr="000F09ED">
        <w:rPr>
          <w:rFonts w:ascii="Arial" w:hAnsi="Arial" w:cs="Arial"/>
          <w:b/>
          <w:sz w:val="16"/>
          <w:szCs w:val="16"/>
        </w:rPr>
        <w:t>АДМИНИСТРАЦИЯ</w:t>
      </w:r>
    </w:p>
    <w:p w:rsidR="000F09ED" w:rsidRPr="000F09ED" w:rsidRDefault="000F09ED" w:rsidP="000F09ED">
      <w:pPr>
        <w:spacing w:after="0" w:line="240" w:lineRule="auto"/>
        <w:ind w:firstLine="709"/>
        <w:jc w:val="center"/>
        <w:rPr>
          <w:rFonts w:ascii="Arial" w:hAnsi="Arial" w:cs="Arial"/>
          <w:b/>
          <w:sz w:val="16"/>
          <w:szCs w:val="16"/>
        </w:rPr>
      </w:pPr>
      <w:r w:rsidRPr="000F09ED">
        <w:rPr>
          <w:rFonts w:ascii="Arial" w:hAnsi="Arial" w:cs="Arial"/>
          <w:b/>
          <w:sz w:val="16"/>
          <w:szCs w:val="16"/>
        </w:rPr>
        <w:t>ПОСТАНОВЛЕНИЕ</w:t>
      </w:r>
    </w:p>
    <w:p w:rsidR="000F09ED" w:rsidRPr="000F09ED" w:rsidRDefault="000F09ED" w:rsidP="000F09ED">
      <w:pPr>
        <w:spacing w:after="0" w:line="240" w:lineRule="auto"/>
        <w:ind w:firstLine="709"/>
        <w:jc w:val="center"/>
        <w:rPr>
          <w:rFonts w:ascii="Arial" w:hAnsi="Arial" w:cs="Arial"/>
          <w:b/>
          <w:sz w:val="16"/>
          <w:szCs w:val="16"/>
        </w:rPr>
      </w:pPr>
    </w:p>
    <w:p w:rsidR="000F09ED" w:rsidRPr="000F09ED" w:rsidRDefault="000F09ED" w:rsidP="000F09ED">
      <w:pPr>
        <w:spacing w:after="0" w:line="240" w:lineRule="auto"/>
        <w:ind w:firstLine="709"/>
        <w:jc w:val="center"/>
        <w:rPr>
          <w:rFonts w:ascii="Arial" w:hAnsi="Arial" w:cs="Arial"/>
          <w:b/>
          <w:sz w:val="16"/>
          <w:szCs w:val="16"/>
        </w:rPr>
      </w:pPr>
      <w:r w:rsidRPr="000F09ED">
        <w:rPr>
          <w:rFonts w:ascii="Arial" w:hAnsi="Arial" w:cs="Arial"/>
          <w:b/>
          <w:sz w:val="16"/>
          <w:szCs w:val="16"/>
        </w:rPr>
        <w:lastRenderedPageBreak/>
        <w:t>ОБ УТВЕРЖДЕНИИ ПОЛОЖЕНИЯ О ПОРЯДКЕ ПРОВЕДЕНИЯ МОНИТОРИНГА МУНИЦИПАЛЬНЫХ ПРАВОВЫХ АКТОВ МУНИЦИПАЛЬНОГО ОБРАЗОВАНИЯ «</w:t>
      </w:r>
      <w:proofErr w:type="gramStart"/>
      <w:r w:rsidRPr="000F09ED">
        <w:rPr>
          <w:rFonts w:ascii="Arial" w:hAnsi="Arial" w:cs="Arial"/>
          <w:b/>
          <w:sz w:val="16"/>
          <w:szCs w:val="16"/>
        </w:rPr>
        <w:t>НОВО-НИКОЛАЕВСКОЕ</w:t>
      </w:r>
      <w:proofErr w:type="gramEnd"/>
    </w:p>
    <w:p w:rsidR="000F09ED" w:rsidRPr="000F09ED" w:rsidRDefault="000F09ED" w:rsidP="000F09ED">
      <w:pPr>
        <w:spacing w:after="0" w:line="240" w:lineRule="auto"/>
        <w:ind w:firstLine="709"/>
        <w:jc w:val="both"/>
        <w:rPr>
          <w:rFonts w:ascii="Arial" w:hAnsi="Arial" w:cs="Arial"/>
          <w:sz w:val="16"/>
          <w:szCs w:val="16"/>
        </w:rPr>
      </w:pPr>
    </w:p>
    <w:p w:rsidR="000F09ED" w:rsidRPr="000F09ED" w:rsidRDefault="000F09ED" w:rsidP="000F09ED">
      <w:pPr>
        <w:suppressAutoHyphens/>
        <w:spacing w:line="240" w:lineRule="auto"/>
        <w:ind w:firstLine="709"/>
        <w:jc w:val="both"/>
        <w:rPr>
          <w:rFonts w:ascii="Arial" w:hAnsi="Arial" w:cs="Arial"/>
          <w:sz w:val="16"/>
          <w:szCs w:val="16"/>
        </w:rPr>
      </w:pPr>
      <w:r w:rsidRPr="000F09ED">
        <w:rPr>
          <w:rFonts w:ascii="Arial" w:hAnsi="Arial" w:cs="Arial"/>
          <w:sz w:val="16"/>
          <w:szCs w:val="16"/>
        </w:rPr>
        <w:t xml:space="preserve">Руководствуясь Федеральным законом от 06.10.2003 № 131-ФЗ «Об общих принципах организации местного самоуправления в Российской Федерации», Указом Президента Российской Федерации от 20.05.2011 № 657 «О мониторинге </w:t>
      </w:r>
      <w:proofErr w:type="spellStart"/>
      <w:r w:rsidRPr="000F09ED">
        <w:rPr>
          <w:rFonts w:ascii="Arial" w:hAnsi="Arial" w:cs="Arial"/>
          <w:sz w:val="16"/>
          <w:szCs w:val="16"/>
        </w:rPr>
        <w:t>правоприменения</w:t>
      </w:r>
      <w:proofErr w:type="spellEnd"/>
      <w:r w:rsidRPr="000F09ED">
        <w:rPr>
          <w:rFonts w:ascii="Arial" w:hAnsi="Arial" w:cs="Arial"/>
          <w:sz w:val="16"/>
          <w:szCs w:val="16"/>
        </w:rPr>
        <w:t xml:space="preserve"> в Российской Федерации», Уставом муниципального образования «Ново-Николаевское», в целях осуществления мониторинга </w:t>
      </w:r>
      <w:proofErr w:type="spellStart"/>
      <w:r w:rsidRPr="000F09ED">
        <w:rPr>
          <w:rFonts w:ascii="Arial" w:hAnsi="Arial" w:cs="Arial"/>
          <w:sz w:val="16"/>
          <w:szCs w:val="16"/>
        </w:rPr>
        <w:t>правоприменения</w:t>
      </w:r>
      <w:proofErr w:type="spellEnd"/>
      <w:r w:rsidRPr="000F09ED">
        <w:rPr>
          <w:rFonts w:ascii="Arial" w:hAnsi="Arial" w:cs="Arial"/>
          <w:sz w:val="16"/>
          <w:szCs w:val="16"/>
        </w:rPr>
        <w:t xml:space="preserve"> муниципальных нормативных правовых актов, принятых администрацией муниципального образования «Ново-Николаевское», администрация </w:t>
      </w:r>
    </w:p>
    <w:p w:rsidR="000F09ED" w:rsidRPr="000F09ED" w:rsidRDefault="000F09ED" w:rsidP="000F09ED">
      <w:pPr>
        <w:spacing w:after="0" w:line="240" w:lineRule="auto"/>
        <w:ind w:firstLine="709"/>
        <w:jc w:val="center"/>
        <w:rPr>
          <w:rFonts w:ascii="Arial" w:hAnsi="Arial" w:cs="Arial"/>
          <w:b/>
          <w:sz w:val="16"/>
          <w:szCs w:val="16"/>
        </w:rPr>
      </w:pPr>
      <w:r w:rsidRPr="000F09ED">
        <w:rPr>
          <w:rFonts w:ascii="Arial" w:hAnsi="Arial" w:cs="Arial"/>
          <w:b/>
          <w:sz w:val="16"/>
          <w:szCs w:val="16"/>
        </w:rPr>
        <w:t>ПОСТАНОВЛЯЕТ:</w:t>
      </w:r>
    </w:p>
    <w:p w:rsidR="000F09ED" w:rsidRPr="000F09ED" w:rsidRDefault="000F09ED" w:rsidP="000F09ED">
      <w:pPr>
        <w:spacing w:after="0" w:line="240" w:lineRule="auto"/>
        <w:ind w:firstLine="709"/>
        <w:jc w:val="both"/>
        <w:rPr>
          <w:rFonts w:ascii="Arial" w:hAnsi="Arial" w:cs="Arial"/>
          <w:sz w:val="16"/>
          <w:szCs w:val="16"/>
        </w:rPr>
      </w:pPr>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 xml:space="preserve">1.Утвердить Положение о порядке проведения мониторинга муниципальных правовых актов муниципального образования «Ново-Николаевское». </w:t>
      </w:r>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2. Настоящее постановление разместить на официальном сайте администрации муниципального образования «Ново-Николаевское» в сети Интернет</w:t>
      </w:r>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4. Настоящее постановление вступает в силу с момента официального опубликования в газете «</w:t>
      </w:r>
      <w:proofErr w:type="spellStart"/>
      <w:r w:rsidRPr="000F09ED">
        <w:rPr>
          <w:rFonts w:ascii="Arial" w:hAnsi="Arial" w:cs="Arial"/>
          <w:sz w:val="16"/>
          <w:szCs w:val="16"/>
        </w:rPr>
        <w:t>Буровский</w:t>
      </w:r>
      <w:proofErr w:type="spellEnd"/>
      <w:r w:rsidRPr="000F09ED">
        <w:rPr>
          <w:rFonts w:ascii="Arial" w:hAnsi="Arial" w:cs="Arial"/>
          <w:sz w:val="16"/>
          <w:szCs w:val="16"/>
        </w:rPr>
        <w:t xml:space="preserve"> вестник»</w:t>
      </w:r>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 xml:space="preserve">5. </w:t>
      </w:r>
      <w:proofErr w:type="gramStart"/>
      <w:r w:rsidRPr="000F09ED">
        <w:rPr>
          <w:rFonts w:ascii="Arial" w:hAnsi="Arial" w:cs="Arial"/>
          <w:sz w:val="16"/>
          <w:szCs w:val="16"/>
        </w:rPr>
        <w:t>Контроль за</w:t>
      </w:r>
      <w:proofErr w:type="gramEnd"/>
      <w:r w:rsidRPr="000F09ED">
        <w:rPr>
          <w:rFonts w:ascii="Arial" w:hAnsi="Arial" w:cs="Arial"/>
          <w:sz w:val="16"/>
          <w:szCs w:val="16"/>
        </w:rPr>
        <w:t xml:space="preserve"> исполнением настоящего постановления оставляю за собой.</w:t>
      </w:r>
    </w:p>
    <w:p w:rsidR="000F09ED" w:rsidRPr="000F09ED" w:rsidRDefault="000F09ED" w:rsidP="000F09ED">
      <w:pPr>
        <w:spacing w:after="0" w:line="240" w:lineRule="auto"/>
        <w:ind w:firstLine="709"/>
        <w:jc w:val="both"/>
        <w:rPr>
          <w:rFonts w:ascii="Arial" w:hAnsi="Arial" w:cs="Arial"/>
          <w:sz w:val="16"/>
          <w:szCs w:val="16"/>
        </w:rPr>
      </w:pPr>
    </w:p>
    <w:p w:rsidR="000F09ED" w:rsidRPr="000F09ED" w:rsidRDefault="000F09ED" w:rsidP="000F09ED">
      <w:pPr>
        <w:spacing w:after="0" w:line="240" w:lineRule="auto"/>
        <w:ind w:firstLine="709"/>
        <w:jc w:val="both"/>
        <w:rPr>
          <w:rFonts w:ascii="Arial" w:hAnsi="Arial" w:cs="Arial"/>
          <w:sz w:val="16"/>
          <w:szCs w:val="16"/>
        </w:rPr>
      </w:pPr>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 xml:space="preserve">Глава </w:t>
      </w:r>
      <w:proofErr w:type="gramStart"/>
      <w:r w:rsidRPr="000F09ED">
        <w:rPr>
          <w:rFonts w:ascii="Arial" w:hAnsi="Arial" w:cs="Arial"/>
          <w:sz w:val="16"/>
          <w:szCs w:val="16"/>
        </w:rPr>
        <w:t>Ново-Николаевского</w:t>
      </w:r>
      <w:proofErr w:type="gramEnd"/>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муниципального образования</w:t>
      </w:r>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 xml:space="preserve">В. И, </w:t>
      </w:r>
      <w:proofErr w:type="spellStart"/>
      <w:r w:rsidRPr="000F09ED">
        <w:rPr>
          <w:rFonts w:ascii="Arial" w:hAnsi="Arial" w:cs="Arial"/>
          <w:sz w:val="16"/>
          <w:szCs w:val="16"/>
        </w:rPr>
        <w:t>Маглаев</w:t>
      </w:r>
      <w:proofErr w:type="spellEnd"/>
    </w:p>
    <w:p w:rsidR="000F09ED" w:rsidRPr="000F09ED" w:rsidRDefault="000F09ED" w:rsidP="000F09ED">
      <w:pPr>
        <w:widowControl w:val="0"/>
        <w:spacing w:after="0" w:line="240" w:lineRule="auto"/>
        <w:ind w:right="-1" w:firstLine="567"/>
        <w:jc w:val="right"/>
        <w:rPr>
          <w:rFonts w:ascii="Arial" w:hAnsi="Arial" w:cs="Arial"/>
          <w:sz w:val="16"/>
          <w:szCs w:val="16"/>
        </w:rPr>
      </w:pPr>
    </w:p>
    <w:p w:rsidR="000F09ED" w:rsidRPr="000F09ED" w:rsidRDefault="000F09ED" w:rsidP="000F09ED">
      <w:pPr>
        <w:widowControl w:val="0"/>
        <w:spacing w:after="0" w:line="240" w:lineRule="auto"/>
        <w:ind w:right="-1" w:firstLine="567"/>
        <w:jc w:val="right"/>
        <w:rPr>
          <w:rFonts w:ascii="Courier New" w:hAnsi="Courier New" w:cs="Courier New"/>
          <w:sz w:val="16"/>
          <w:szCs w:val="16"/>
        </w:rPr>
      </w:pPr>
      <w:r w:rsidRPr="000F09ED">
        <w:rPr>
          <w:rFonts w:ascii="Courier New" w:hAnsi="Courier New" w:cs="Courier New"/>
          <w:sz w:val="16"/>
          <w:szCs w:val="16"/>
        </w:rPr>
        <w:t>Утверждено</w:t>
      </w:r>
    </w:p>
    <w:p w:rsidR="000F09ED" w:rsidRPr="000F09ED" w:rsidRDefault="000F09ED" w:rsidP="000F09ED">
      <w:pPr>
        <w:widowControl w:val="0"/>
        <w:spacing w:after="0" w:line="240" w:lineRule="auto"/>
        <w:ind w:right="-2" w:firstLine="567"/>
        <w:jc w:val="right"/>
        <w:rPr>
          <w:rFonts w:ascii="Courier New" w:hAnsi="Courier New" w:cs="Courier New"/>
          <w:sz w:val="16"/>
          <w:szCs w:val="16"/>
        </w:rPr>
      </w:pPr>
      <w:r w:rsidRPr="000F09ED">
        <w:rPr>
          <w:rFonts w:ascii="Courier New" w:hAnsi="Courier New" w:cs="Courier New"/>
          <w:sz w:val="16"/>
          <w:szCs w:val="16"/>
        </w:rPr>
        <w:t>постановлением администрации</w:t>
      </w:r>
    </w:p>
    <w:p w:rsidR="000F09ED" w:rsidRPr="000F09ED" w:rsidRDefault="000F09ED" w:rsidP="000F09ED">
      <w:pPr>
        <w:widowControl w:val="0"/>
        <w:spacing w:after="0" w:line="240" w:lineRule="auto"/>
        <w:ind w:right="-2" w:firstLine="567"/>
        <w:jc w:val="right"/>
        <w:rPr>
          <w:rFonts w:ascii="Courier New" w:hAnsi="Courier New" w:cs="Courier New"/>
          <w:sz w:val="16"/>
          <w:szCs w:val="16"/>
        </w:rPr>
      </w:pPr>
      <w:r w:rsidRPr="000F09ED">
        <w:rPr>
          <w:rFonts w:ascii="Courier New" w:hAnsi="Courier New" w:cs="Courier New"/>
          <w:sz w:val="16"/>
          <w:szCs w:val="16"/>
        </w:rPr>
        <w:t>Ново-Николаевского</w:t>
      </w:r>
    </w:p>
    <w:p w:rsidR="000F09ED" w:rsidRPr="000F09ED" w:rsidRDefault="000F09ED" w:rsidP="000F09ED">
      <w:pPr>
        <w:widowControl w:val="0"/>
        <w:spacing w:after="0" w:line="240" w:lineRule="auto"/>
        <w:ind w:right="-2" w:firstLine="567"/>
        <w:jc w:val="right"/>
        <w:rPr>
          <w:rFonts w:ascii="Courier New" w:hAnsi="Courier New" w:cs="Courier New"/>
          <w:sz w:val="16"/>
          <w:szCs w:val="16"/>
        </w:rPr>
      </w:pPr>
      <w:r w:rsidRPr="000F09ED">
        <w:rPr>
          <w:rFonts w:ascii="Courier New" w:hAnsi="Courier New" w:cs="Courier New"/>
          <w:sz w:val="16"/>
          <w:szCs w:val="16"/>
        </w:rPr>
        <w:t>муниципального образования</w:t>
      </w:r>
    </w:p>
    <w:p w:rsidR="000F09ED" w:rsidRPr="000F09ED" w:rsidRDefault="000F09ED" w:rsidP="000F09ED">
      <w:pPr>
        <w:widowControl w:val="0"/>
        <w:spacing w:after="0" w:line="240" w:lineRule="auto"/>
        <w:ind w:right="-2" w:firstLine="567"/>
        <w:jc w:val="right"/>
        <w:rPr>
          <w:rFonts w:ascii="Courier New" w:hAnsi="Courier New" w:cs="Courier New"/>
          <w:sz w:val="16"/>
          <w:szCs w:val="16"/>
        </w:rPr>
      </w:pPr>
      <w:r w:rsidRPr="000F09ED">
        <w:rPr>
          <w:rFonts w:ascii="Courier New" w:hAnsi="Courier New" w:cs="Courier New"/>
          <w:sz w:val="16"/>
          <w:szCs w:val="16"/>
        </w:rPr>
        <w:t>от 24.05.2017 г. №42</w:t>
      </w:r>
    </w:p>
    <w:p w:rsidR="000F09ED" w:rsidRPr="000F09ED" w:rsidRDefault="000F09ED" w:rsidP="000F09ED">
      <w:pPr>
        <w:widowControl w:val="0"/>
        <w:spacing w:after="0" w:line="240" w:lineRule="auto"/>
        <w:ind w:left="-425"/>
        <w:jc w:val="right"/>
        <w:rPr>
          <w:rFonts w:ascii="Courier New" w:hAnsi="Courier New" w:cs="Courier New"/>
          <w:sz w:val="16"/>
          <w:szCs w:val="16"/>
        </w:rPr>
      </w:pPr>
    </w:p>
    <w:p w:rsidR="000F09ED" w:rsidRPr="000F09ED" w:rsidRDefault="000F09ED" w:rsidP="000F09ED">
      <w:pPr>
        <w:spacing w:after="0" w:line="240" w:lineRule="auto"/>
        <w:jc w:val="center"/>
        <w:rPr>
          <w:rFonts w:ascii="Arial" w:hAnsi="Arial" w:cs="Arial"/>
          <w:b/>
          <w:sz w:val="16"/>
          <w:szCs w:val="16"/>
        </w:rPr>
      </w:pPr>
      <w:r w:rsidRPr="000F09ED">
        <w:rPr>
          <w:rFonts w:ascii="Arial" w:hAnsi="Arial" w:cs="Arial"/>
          <w:b/>
          <w:sz w:val="16"/>
          <w:szCs w:val="16"/>
        </w:rPr>
        <w:t>ПОЛОЖЕНИЕ</w:t>
      </w:r>
    </w:p>
    <w:p w:rsidR="000F09ED" w:rsidRPr="000F09ED" w:rsidRDefault="000F09ED" w:rsidP="000F09ED">
      <w:pPr>
        <w:spacing w:after="0" w:line="240" w:lineRule="auto"/>
        <w:jc w:val="center"/>
        <w:rPr>
          <w:rFonts w:ascii="Arial" w:hAnsi="Arial" w:cs="Arial"/>
          <w:b/>
          <w:sz w:val="16"/>
          <w:szCs w:val="16"/>
        </w:rPr>
      </w:pPr>
      <w:r w:rsidRPr="000F09ED">
        <w:rPr>
          <w:rFonts w:ascii="Arial" w:hAnsi="Arial" w:cs="Arial"/>
          <w:b/>
          <w:sz w:val="16"/>
          <w:szCs w:val="16"/>
        </w:rPr>
        <w:t>О ПОРЯДКЕ ПРОВЕДЕНИЯ МОНИТОРИНГА МУНИЦИПАЛЬНЫХ ПРАВОВЫХ АКТОВ</w:t>
      </w:r>
    </w:p>
    <w:p w:rsidR="000F09ED" w:rsidRPr="000F09ED" w:rsidRDefault="000F09ED" w:rsidP="000F09ED">
      <w:pPr>
        <w:spacing w:after="0" w:line="240" w:lineRule="auto"/>
        <w:jc w:val="center"/>
        <w:rPr>
          <w:rFonts w:ascii="Arial" w:hAnsi="Arial" w:cs="Arial"/>
          <w:sz w:val="16"/>
          <w:szCs w:val="16"/>
        </w:rPr>
      </w:pPr>
    </w:p>
    <w:p w:rsidR="000F09ED" w:rsidRPr="000F09ED" w:rsidRDefault="000F09ED" w:rsidP="000F09ED">
      <w:pPr>
        <w:spacing w:after="0" w:line="240" w:lineRule="auto"/>
        <w:ind w:firstLine="567"/>
        <w:jc w:val="both"/>
        <w:rPr>
          <w:rFonts w:ascii="Arial" w:hAnsi="Arial" w:cs="Arial"/>
          <w:sz w:val="16"/>
          <w:szCs w:val="16"/>
        </w:rPr>
      </w:pPr>
      <w:r w:rsidRPr="000F09ED">
        <w:rPr>
          <w:rFonts w:ascii="Arial" w:hAnsi="Arial" w:cs="Arial"/>
          <w:sz w:val="16"/>
          <w:szCs w:val="16"/>
        </w:rPr>
        <w:t xml:space="preserve">1. </w:t>
      </w:r>
      <w:proofErr w:type="gramStart"/>
      <w:r w:rsidRPr="000F09ED">
        <w:rPr>
          <w:rFonts w:ascii="Arial" w:hAnsi="Arial" w:cs="Arial"/>
          <w:sz w:val="16"/>
          <w:szCs w:val="16"/>
        </w:rPr>
        <w:t>Мониторинг муниципальных правовых актов (далее - мониторинг) предусматривает комплексную и плановую деятельность, осуществляемую администрацией муниципального образования «Ново-Николаевское» (далее администрация) в пределах своих полномочий, по сбору, обобщению, анализу и оценке информации для обеспечения принятия (издания), изменения или признания утратившими силу (отмены) актов муниципального образования «Ново-Николаевское».</w:t>
      </w:r>
      <w:proofErr w:type="gramEnd"/>
    </w:p>
    <w:p w:rsidR="000F09ED" w:rsidRPr="000F09ED" w:rsidRDefault="000F09ED" w:rsidP="000F09ED">
      <w:pPr>
        <w:spacing w:after="0" w:line="240" w:lineRule="auto"/>
        <w:ind w:firstLine="567"/>
        <w:jc w:val="both"/>
        <w:rPr>
          <w:rFonts w:ascii="Arial" w:hAnsi="Arial" w:cs="Arial"/>
          <w:sz w:val="16"/>
          <w:szCs w:val="16"/>
        </w:rPr>
      </w:pPr>
      <w:r w:rsidRPr="000F09ED">
        <w:rPr>
          <w:rFonts w:ascii="Arial" w:hAnsi="Arial" w:cs="Arial"/>
          <w:sz w:val="16"/>
          <w:szCs w:val="16"/>
        </w:rPr>
        <w:t>2. Мониторинг проводится в администрации муниципального образования «Ново-Николаевское»</w:t>
      </w:r>
    </w:p>
    <w:p w:rsidR="000F09ED" w:rsidRPr="000F09ED" w:rsidRDefault="000F09ED" w:rsidP="000F09ED">
      <w:pPr>
        <w:spacing w:after="0" w:line="240" w:lineRule="auto"/>
        <w:ind w:firstLine="567"/>
        <w:jc w:val="both"/>
        <w:rPr>
          <w:rFonts w:ascii="Arial" w:hAnsi="Arial" w:cs="Arial"/>
          <w:sz w:val="16"/>
          <w:szCs w:val="16"/>
        </w:rPr>
      </w:pPr>
      <w:r w:rsidRPr="000F09ED">
        <w:rPr>
          <w:rFonts w:ascii="Arial" w:hAnsi="Arial" w:cs="Arial"/>
          <w:sz w:val="16"/>
          <w:szCs w:val="16"/>
        </w:rPr>
        <w:t>3. Целями проведения мониторинга являются:</w:t>
      </w:r>
    </w:p>
    <w:p w:rsidR="000F09ED" w:rsidRPr="000F09ED" w:rsidRDefault="000F09ED" w:rsidP="000F09ED">
      <w:pPr>
        <w:spacing w:after="0" w:line="240" w:lineRule="auto"/>
        <w:ind w:firstLine="567"/>
        <w:jc w:val="both"/>
        <w:rPr>
          <w:rFonts w:ascii="Arial" w:hAnsi="Arial" w:cs="Arial"/>
          <w:sz w:val="16"/>
          <w:szCs w:val="16"/>
        </w:rPr>
      </w:pPr>
      <w:r w:rsidRPr="000F09ED">
        <w:rPr>
          <w:rFonts w:ascii="Arial" w:hAnsi="Arial" w:cs="Arial"/>
          <w:sz w:val="16"/>
          <w:szCs w:val="16"/>
        </w:rPr>
        <w:t>- приведение в соответствие с нормами федерального и регионального законодательства муниципальной нормативной базы;</w:t>
      </w:r>
    </w:p>
    <w:p w:rsidR="000F09ED" w:rsidRPr="000F09ED" w:rsidRDefault="000F09ED" w:rsidP="000F09ED">
      <w:pPr>
        <w:spacing w:after="0" w:line="240" w:lineRule="auto"/>
        <w:ind w:firstLine="567"/>
        <w:jc w:val="both"/>
        <w:rPr>
          <w:rFonts w:ascii="Arial" w:hAnsi="Arial" w:cs="Arial"/>
          <w:sz w:val="16"/>
          <w:szCs w:val="16"/>
        </w:rPr>
      </w:pPr>
      <w:r w:rsidRPr="000F09ED">
        <w:rPr>
          <w:rFonts w:ascii="Arial" w:hAnsi="Arial" w:cs="Arial"/>
          <w:sz w:val="16"/>
          <w:szCs w:val="16"/>
        </w:rPr>
        <w:t xml:space="preserve">- выявление потребностей в принятии, изменении или признании </w:t>
      </w:r>
      <w:proofErr w:type="gramStart"/>
      <w:r w:rsidRPr="000F09ED">
        <w:rPr>
          <w:rFonts w:ascii="Arial" w:hAnsi="Arial" w:cs="Arial"/>
          <w:sz w:val="16"/>
          <w:szCs w:val="16"/>
        </w:rPr>
        <w:t>утратившими</w:t>
      </w:r>
      <w:proofErr w:type="gramEnd"/>
      <w:r w:rsidRPr="000F09ED">
        <w:rPr>
          <w:rFonts w:ascii="Arial" w:hAnsi="Arial" w:cs="Arial"/>
          <w:sz w:val="16"/>
          <w:szCs w:val="16"/>
        </w:rPr>
        <w:t xml:space="preserve"> силу муниципальных правовых актов;</w:t>
      </w:r>
    </w:p>
    <w:p w:rsidR="000F09ED" w:rsidRPr="000F09ED" w:rsidRDefault="000F09ED" w:rsidP="000F09ED">
      <w:pPr>
        <w:spacing w:after="0" w:line="240" w:lineRule="auto"/>
        <w:ind w:firstLine="567"/>
        <w:jc w:val="both"/>
        <w:rPr>
          <w:rFonts w:ascii="Arial" w:hAnsi="Arial" w:cs="Arial"/>
          <w:sz w:val="16"/>
          <w:szCs w:val="16"/>
        </w:rPr>
      </w:pPr>
      <w:r w:rsidRPr="000F09ED">
        <w:rPr>
          <w:rFonts w:ascii="Arial" w:hAnsi="Arial" w:cs="Arial"/>
          <w:sz w:val="16"/>
          <w:szCs w:val="16"/>
        </w:rPr>
        <w:t>- устранение коллизий, противоречий, пробелов в муниципальных правовых актах;</w:t>
      </w:r>
    </w:p>
    <w:p w:rsidR="000F09ED" w:rsidRPr="000F09ED" w:rsidRDefault="000F09ED" w:rsidP="000F09ED">
      <w:pPr>
        <w:spacing w:after="0" w:line="240" w:lineRule="auto"/>
        <w:ind w:firstLine="567"/>
        <w:jc w:val="both"/>
        <w:rPr>
          <w:rFonts w:ascii="Arial" w:hAnsi="Arial" w:cs="Arial"/>
          <w:sz w:val="16"/>
          <w:szCs w:val="16"/>
        </w:rPr>
      </w:pPr>
      <w:r w:rsidRPr="000F09ED">
        <w:rPr>
          <w:rFonts w:ascii="Arial" w:hAnsi="Arial" w:cs="Arial"/>
          <w:sz w:val="16"/>
          <w:szCs w:val="16"/>
        </w:rPr>
        <w:t xml:space="preserve">- выявление </w:t>
      </w:r>
      <w:proofErr w:type="spellStart"/>
      <w:r w:rsidRPr="000F09ED">
        <w:rPr>
          <w:rFonts w:ascii="Arial" w:hAnsi="Arial" w:cs="Arial"/>
          <w:sz w:val="16"/>
          <w:szCs w:val="16"/>
        </w:rPr>
        <w:t>коррупциогенных</w:t>
      </w:r>
      <w:proofErr w:type="spellEnd"/>
      <w:r w:rsidRPr="000F09ED">
        <w:rPr>
          <w:rFonts w:ascii="Arial" w:hAnsi="Arial" w:cs="Arial"/>
          <w:sz w:val="16"/>
          <w:szCs w:val="16"/>
        </w:rPr>
        <w:t xml:space="preserve"> факторов в муниципальных правовых актах;</w:t>
      </w:r>
    </w:p>
    <w:p w:rsidR="000F09ED" w:rsidRPr="000F09ED" w:rsidRDefault="000F09ED" w:rsidP="000F09ED">
      <w:pPr>
        <w:spacing w:after="0" w:line="240" w:lineRule="auto"/>
        <w:ind w:firstLine="567"/>
        <w:jc w:val="both"/>
        <w:rPr>
          <w:rFonts w:ascii="Arial" w:hAnsi="Arial" w:cs="Arial"/>
          <w:sz w:val="16"/>
          <w:szCs w:val="16"/>
        </w:rPr>
      </w:pPr>
      <w:r w:rsidRPr="000F09ED">
        <w:rPr>
          <w:rFonts w:ascii="Arial" w:hAnsi="Arial" w:cs="Arial"/>
          <w:sz w:val="16"/>
          <w:szCs w:val="16"/>
        </w:rPr>
        <w:t xml:space="preserve">- повышение эффективности </w:t>
      </w:r>
      <w:proofErr w:type="spellStart"/>
      <w:r w:rsidRPr="000F09ED">
        <w:rPr>
          <w:rFonts w:ascii="Arial" w:hAnsi="Arial" w:cs="Arial"/>
          <w:sz w:val="16"/>
          <w:szCs w:val="16"/>
        </w:rPr>
        <w:t>правоприменения</w:t>
      </w:r>
      <w:proofErr w:type="spellEnd"/>
      <w:r w:rsidRPr="000F09ED">
        <w:rPr>
          <w:rFonts w:ascii="Arial" w:hAnsi="Arial" w:cs="Arial"/>
          <w:sz w:val="16"/>
          <w:szCs w:val="16"/>
        </w:rPr>
        <w:t>.</w:t>
      </w:r>
    </w:p>
    <w:p w:rsidR="000F09ED" w:rsidRPr="000F09ED" w:rsidRDefault="000F09ED" w:rsidP="000F09ED">
      <w:pPr>
        <w:spacing w:after="0" w:line="240" w:lineRule="auto"/>
        <w:ind w:firstLine="567"/>
        <w:jc w:val="both"/>
        <w:rPr>
          <w:rFonts w:ascii="Arial" w:hAnsi="Arial" w:cs="Arial"/>
          <w:sz w:val="16"/>
          <w:szCs w:val="16"/>
        </w:rPr>
      </w:pPr>
      <w:r w:rsidRPr="000F09ED">
        <w:rPr>
          <w:rFonts w:ascii="Arial" w:hAnsi="Arial" w:cs="Arial"/>
          <w:sz w:val="16"/>
          <w:szCs w:val="16"/>
        </w:rPr>
        <w:t>4. Мониторинг включает в себя сбор, обобщение, анализ и оценку практики применения:</w:t>
      </w:r>
    </w:p>
    <w:p w:rsidR="000F09ED" w:rsidRPr="000F09ED" w:rsidRDefault="000F09ED" w:rsidP="000F09ED">
      <w:pPr>
        <w:autoSpaceDE w:val="0"/>
        <w:autoSpaceDN w:val="0"/>
        <w:adjustRightInd w:val="0"/>
        <w:spacing w:after="0" w:line="240" w:lineRule="auto"/>
        <w:ind w:firstLine="540"/>
        <w:jc w:val="both"/>
        <w:rPr>
          <w:rFonts w:ascii="Arial" w:hAnsi="Arial" w:cs="Arial"/>
          <w:sz w:val="16"/>
          <w:szCs w:val="16"/>
        </w:rPr>
      </w:pPr>
      <w:r w:rsidRPr="000F09ED">
        <w:rPr>
          <w:rFonts w:ascii="Arial" w:hAnsi="Arial" w:cs="Arial"/>
          <w:sz w:val="16"/>
          <w:szCs w:val="16"/>
        </w:rPr>
        <w:t xml:space="preserve">а) </w:t>
      </w:r>
      <w:hyperlink r:id="rId17" w:history="1">
        <w:r w:rsidRPr="000F09ED">
          <w:rPr>
            <w:rFonts w:ascii="Arial" w:hAnsi="Arial" w:cs="Arial"/>
            <w:sz w:val="16"/>
            <w:szCs w:val="16"/>
          </w:rPr>
          <w:t>Конституции</w:t>
        </w:r>
      </w:hyperlink>
      <w:r w:rsidRPr="000F09ED">
        <w:rPr>
          <w:rFonts w:ascii="Arial" w:hAnsi="Arial" w:cs="Arial"/>
          <w:sz w:val="16"/>
          <w:szCs w:val="16"/>
        </w:rPr>
        <w:t xml:space="preserve"> Российской Федерации;</w:t>
      </w:r>
    </w:p>
    <w:p w:rsidR="000F09ED" w:rsidRPr="000F09ED" w:rsidRDefault="000F09ED" w:rsidP="000F09ED">
      <w:pPr>
        <w:autoSpaceDE w:val="0"/>
        <w:autoSpaceDN w:val="0"/>
        <w:adjustRightInd w:val="0"/>
        <w:spacing w:after="0" w:line="240" w:lineRule="auto"/>
        <w:ind w:firstLine="540"/>
        <w:jc w:val="both"/>
        <w:rPr>
          <w:rFonts w:ascii="Arial" w:hAnsi="Arial" w:cs="Arial"/>
          <w:sz w:val="16"/>
          <w:szCs w:val="16"/>
        </w:rPr>
      </w:pPr>
      <w:r w:rsidRPr="000F09ED">
        <w:rPr>
          <w:rFonts w:ascii="Arial" w:hAnsi="Arial" w:cs="Arial"/>
          <w:sz w:val="16"/>
          <w:szCs w:val="16"/>
        </w:rPr>
        <w:t>б) федеральных конституционных законов;</w:t>
      </w:r>
    </w:p>
    <w:p w:rsidR="000F09ED" w:rsidRPr="000F09ED" w:rsidRDefault="000F09ED" w:rsidP="000F09ED">
      <w:pPr>
        <w:autoSpaceDE w:val="0"/>
        <w:autoSpaceDN w:val="0"/>
        <w:adjustRightInd w:val="0"/>
        <w:spacing w:after="0" w:line="240" w:lineRule="auto"/>
        <w:ind w:firstLine="540"/>
        <w:jc w:val="both"/>
        <w:rPr>
          <w:rFonts w:ascii="Arial" w:hAnsi="Arial" w:cs="Arial"/>
          <w:sz w:val="16"/>
          <w:szCs w:val="16"/>
        </w:rPr>
      </w:pPr>
      <w:r w:rsidRPr="000F09ED">
        <w:rPr>
          <w:rFonts w:ascii="Arial" w:hAnsi="Arial" w:cs="Arial"/>
          <w:sz w:val="16"/>
          <w:szCs w:val="16"/>
        </w:rPr>
        <w:t>в) федеральных законов;</w:t>
      </w:r>
    </w:p>
    <w:p w:rsidR="000F09ED" w:rsidRPr="000F09ED" w:rsidRDefault="000F09ED" w:rsidP="000F09ED">
      <w:pPr>
        <w:autoSpaceDE w:val="0"/>
        <w:autoSpaceDN w:val="0"/>
        <w:adjustRightInd w:val="0"/>
        <w:spacing w:after="0" w:line="240" w:lineRule="auto"/>
        <w:ind w:firstLine="540"/>
        <w:jc w:val="both"/>
        <w:rPr>
          <w:rFonts w:ascii="Arial" w:hAnsi="Arial" w:cs="Arial"/>
          <w:sz w:val="16"/>
          <w:szCs w:val="16"/>
        </w:rPr>
      </w:pPr>
      <w:r w:rsidRPr="000F09ED">
        <w:rPr>
          <w:rFonts w:ascii="Arial" w:hAnsi="Arial" w:cs="Arial"/>
          <w:sz w:val="16"/>
          <w:szCs w:val="16"/>
        </w:rPr>
        <w:t>г) законов Российской Федерации, основ законодательства Российской Федерации;</w:t>
      </w:r>
    </w:p>
    <w:p w:rsidR="000F09ED" w:rsidRPr="000F09ED" w:rsidRDefault="000F09ED" w:rsidP="000F09ED">
      <w:pPr>
        <w:autoSpaceDE w:val="0"/>
        <w:autoSpaceDN w:val="0"/>
        <w:adjustRightInd w:val="0"/>
        <w:spacing w:after="0" w:line="240" w:lineRule="auto"/>
        <w:ind w:firstLine="540"/>
        <w:jc w:val="both"/>
        <w:rPr>
          <w:rFonts w:ascii="Arial" w:hAnsi="Arial" w:cs="Arial"/>
          <w:sz w:val="16"/>
          <w:szCs w:val="16"/>
        </w:rPr>
      </w:pPr>
      <w:r w:rsidRPr="000F09ED">
        <w:rPr>
          <w:rFonts w:ascii="Arial" w:hAnsi="Arial" w:cs="Arial"/>
          <w:sz w:val="16"/>
          <w:szCs w:val="16"/>
        </w:rPr>
        <w:t>д) указов Президента Российской Федерации;</w:t>
      </w:r>
    </w:p>
    <w:p w:rsidR="000F09ED" w:rsidRPr="000F09ED" w:rsidRDefault="000F09ED" w:rsidP="000F09ED">
      <w:pPr>
        <w:autoSpaceDE w:val="0"/>
        <w:autoSpaceDN w:val="0"/>
        <w:adjustRightInd w:val="0"/>
        <w:spacing w:after="0" w:line="240" w:lineRule="auto"/>
        <w:ind w:firstLine="540"/>
        <w:jc w:val="both"/>
        <w:rPr>
          <w:rFonts w:ascii="Arial" w:hAnsi="Arial" w:cs="Arial"/>
          <w:sz w:val="16"/>
          <w:szCs w:val="16"/>
        </w:rPr>
      </w:pPr>
      <w:r w:rsidRPr="000F09ED">
        <w:rPr>
          <w:rFonts w:ascii="Arial" w:hAnsi="Arial" w:cs="Arial"/>
          <w:sz w:val="16"/>
          <w:szCs w:val="16"/>
        </w:rPr>
        <w:t>е) постановлений Правительства Российской Федерации;</w:t>
      </w:r>
    </w:p>
    <w:p w:rsidR="000F09ED" w:rsidRPr="000F09ED" w:rsidRDefault="000F09ED" w:rsidP="000F09ED">
      <w:pPr>
        <w:autoSpaceDE w:val="0"/>
        <w:autoSpaceDN w:val="0"/>
        <w:adjustRightInd w:val="0"/>
        <w:spacing w:after="0" w:line="240" w:lineRule="auto"/>
        <w:ind w:firstLine="540"/>
        <w:jc w:val="both"/>
        <w:rPr>
          <w:rFonts w:ascii="Arial" w:hAnsi="Arial" w:cs="Arial"/>
          <w:sz w:val="16"/>
          <w:szCs w:val="16"/>
        </w:rPr>
      </w:pPr>
      <w:r w:rsidRPr="000F09ED">
        <w:rPr>
          <w:rFonts w:ascii="Arial" w:hAnsi="Arial" w:cs="Arial"/>
          <w:sz w:val="16"/>
          <w:szCs w:val="16"/>
        </w:rPr>
        <w:t>ж) нормативных правовых актов федеральных органов исполнительной власти, иных государственных органов и организаций, издающих в соответствии с законодательством Российской Федерации нормативные правовые акты;</w:t>
      </w:r>
    </w:p>
    <w:p w:rsidR="000F09ED" w:rsidRPr="000F09ED" w:rsidRDefault="000F09ED" w:rsidP="000F09ED">
      <w:pPr>
        <w:spacing w:after="0" w:line="240" w:lineRule="auto"/>
        <w:ind w:firstLine="567"/>
        <w:jc w:val="both"/>
        <w:rPr>
          <w:rFonts w:ascii="Arial" w:hAnsi="Arial" w:cs="Arial"/>
          <w:sz w:val="16"/>
          <w:szCs w:val="16"/>
        </w:rPr>
      </w:pPr>
      <w:r w:rsidRPr="000F09ED">
        <w:rPr>
          <w:rFonts w:ascii="Arial" w:hAnsi="Arial" w:cs="Arial"/>
          <w:sz w:val="16"/>
          <w:szCs w:val="16"/>
        </w:rPr>
        <w:t>з) законов и иных нормативных правовых актов Иркутской области;</w:t>
      </w:r>
    </w:p>
    <w:p w:rsidR="000F09ED" w:rsidRPr="000F09ED" w:rsidRDefault="000F09ED" w:rsidP="000F09ED">
      <w:pPr>
        <w:spacing w:after="0" w:line="240" w:lineRule="auto"/>
        <w:ind w:firstLine="567"/>
        <w:jc w:val="both"/>
        <w:rPr>
          <w:rFonts w:ascii="Arial" w:hAnsi="Arial" w:cs="Arial"/>
          <w:sz w:val="16"/>
          <w:szCs w:val="16"/>
        </w:rPr>
      </w:pPr>
      <w:r w:rsidRPr="000F09ED">
        <w:rPr>
          <w:rFonts w:ascii="Arial" w:hAnsi="Arial" w:cs="Arial"/>
          <w:sz w:val="16"/>
          <w:szCs w:val="16"/>
        </w:rPr>
        <w:t>и) муниципальных правовых актов органов местного самоуправления муниципального образования «Ново-Николаевское».</w:t>
      </w:r>
    </w:p>
    <w:p w:rsidR="000F09ED" w:rsidRPr="000F09ED" w:rsidRDefault="000F09ED" w:rsidP="000F09ED">
      <w:pPr>
        <w:spacing w:after="0" w:line="240" w:lineRule="auto"/>
        <w:ind w:firstLine="567"/>
        <w:jc w:val="both"/>
        <w:rPr>
          <w:rFonts w:ascii="Arial" w:hAnsi="Arial" w:cs="Arial"/>
          <w:sz w:val="16"/>
          <w:szCs w:val="16"/>
        </w:rPr>
      </w:pPr>
      <w:r w:rsidRPr="000F09ED">
        <w:rPr>
          <w:rFonts w:ascii="Arial" w:hAnsi="Arial" w:cs="Arial"/>
          <w:sz w:val="16"/>
          <w:szCs w:val="16"/>
        </w:rPr>
        <w:t>5. Основаниями проведения мониторинга являются:</w:t>
      </w:r>
    </w:p>
    <w:p w:rsidR="000F09ED" w:rsidRPr="000F09ED" w:rsidRDefault="000F09ED" w:rsidP="000F09ED">
      <w:pPr>
        <w:spacing w:after="0" w:line="240" w:lineRule="auto"/>
        <w:ind w:firstLine="567"/>
        <w:jc w:val="both"/>
        <w:rPr>
          <w:rFonts w:ascii="Arial" w:hAnsi="Arial" w:cs="Arial"/>
          <w:sz w:val="16"/>
          <w:szCs w:val="16"/>
        </w:rPr>
      </w:pPr>
      <w:r w:rsidRPr="000F09ED">
        <w:rPr>
          <w:rFonts w:ascii="Arial" w:hAnsi="Arial" w:cs="Arial"/>
          <w:sz w:val="16"/>
          <w:szCs w:val="16"/>
        </w:rPr>
        <w:t>- внесение изменений в федеральное и региональное законодательство;</w:t>
      </w:r>
    </w:p>
    <w:p w:rsidR="000F09ED" w:rsidRPr="000F09ED" w:rsidRDefault="000F09ED" w:rsidP="000F09ED">
      <w:pPr>
        <w:spacing w:after="0" w:line="240" w:lineRule="auto"/>
        <w:ind w:firstLine="567"/>
        <w:jc w:val="both"/>
        <w:rPr>
          <w:rFonts w:ascii="Arial" w:hAnsi="Arial" w:cs="Arial"/>
          <w:sz w:val="16"/>
          <w:szCs w:val="16"/>
        </w:rPr>
      </w:pPr>
      <w:r w:rsidRPr="000F09ED">
        <w:rPr>
          <w:rFonts w:ascii="Arial" w:hAnsi="Arial" w:cs="Arial"/>
          <w:sz w:val="16"/>
          <w:szCs w:val="16"/>
        </w:rPr>
        <w:t>- анализ применения нормативных правовых актов муниципального образования «Ново-Николаевское»;</w:t>
      </w:r>
    </w:p>
    <w:p w:rsidR="000F09ED" w:rsidRPr="000F09ED" w:rsidRDefault="000F09ED" w:rsidP="000F09ED">
      <w:pPr>
        <w:spacing w:after="0" w:line="240" w:lineRule="auto"/>
        <w:ind w:firstLine="567"/>
        <w:jc w:val="both"/>
        <w:rPr>
          <w:rFonts w:ascii="Arial" w:hAnsi="Arial" w:cs="Arial"/>
          <w:sz w:val="16"/>
          <w:szCs w:val="16"/>
        </w:rPr>
      </w:pPr>
      <w:r w:rsidRPr="000F09ED">
        <w:rPr>
          <w:rFonts w:ascii="Arial" w:hAnsi="Arial" w:cs="Arial"/>
          <w:sz w:val="16"/>
          <w:szCs w:val="16"/>
        </w:rPr>
        <w:t xml:space="preserve">- получение информации прокуратуры </w:t>
      </w:r>
      <w:proofErr w:type="spellStart"/>
      <w:r w:rsidRPr="000F09ED">
        <w:rPr>
          <w:rFonts w:ascii="Arial" w:hAnsi="Arial" w:cs="Arial"/>
          <w:sz w:val="16"/>
          <w:szCs w:val="16"/>
        </w:rPr>
        <w:t>Эхирит-Булагатского</w:t>
      </w:r>
      <w:proofErr w:type="spellEnd"/>
      <w:r w:rsidRPr="000F09ED">
        <w:rPr>
          <w:rFonts w:ascii="Arial" w:hAnsi="Arial" w:cs="Arial"/>
          <w:sz w:val="16"/>
          <w:szCs w:val="16"/>
        </w:rPr>
        <w:t xml:space="preserve"> района в порядке ст. 9 Федерального закона «О прокуратуре Российской Федерации»;</w:t>
      </w:r>
    </w:p>
    <w:p w:rsidR="000F09ED" w:rsidRPr="000F09ED" w:rsidRDefault="000F09ED" w:rsidP="000F09ED">
      <w:pPr>
        <w:spacing w:after="0" w:line="240" w:lineRule="auto"/>
        <w:ind w:firstLine="567"/>
        <w:jc w:val="both"/>
        <w:rPr>
          <w:rFonts w:ascii="Arial" w:hAnsi="Arial" w:cs="Arial"/>
          <w:sz w:val="16"/>
          <w:szCs w:val="16"/>
        </w:rPr>
      </w:pPr>
      <w:r w:rsidRPr="000F09ED">
        <w:rPr>
          <w:rFonts w:ascii="Arial" w:hAnsi="Arial" w:cs="Arial"/>
          <w:sz w:val="16"/>
          <w:szCs w:val="16"/>
        </w:rPr>
        <w:t>- обращения граждан, юридических лиц, индивидуальных предпринимателей, органов государственной власти, депутатов представительных органов муниципальных образований, в которых указывается на несовершенство муниципальной нормативной базы.</w:t>
      </w:r>
    </w:p>
    <w:p w:rsidR="000F09ED" w:rsidRPr="000F09ED" w:rsidRDefault="000F09ED" w:rsidP="000F09ED">
      <w:pPr>
        <w:spacing w:after="0" w:line="240" w:lineRule="auto"/>
        <w:ind w:firstLine="567"/>
        <w:jc w:val="both"/>
        <w:rPr>
          <w:rFonts w:ascii="Arial" w:hAnsi="Arial" w:cs="Arial"/>
          <w:sz w:val="16"/>
          <w:szCs w:val="16"/>
        </w:rPr>
      </w:pPr>
      <w:r w:rsidRPr="000F09ED">
        <w:rPr>
          <w:rFonts w:ascii="Arial" w:hAnsi="Arial" w:cs="Arial"/>
          <w:sz w:val="16"/>
          <w:szCs w:val="16"/>
        </w:rPr>
        <w:t xml:space="preserve">6. При осуществлении мониторинга для обеспечения принятия (издания), изменения или признания </w:t>
      </w:r>
      <w:proofErr w:type="gramStart"/>
      <w:r w:rsidRPr="000F09ED">
        <w:rPr>
          <w:rFonts w:ascii="Arial" w:hAnsi="Arial" w:cs="Arial"/>
          <w:sz w:val="16"/>
          <w:szCs w:val="16"/>
        </w:rPr>
        <w:t>утратившими</w:t>
      </w:r>
      <w:proofErr w:type="gramEnd"/>
      <w:r w:rsidRPr="000F09ED">
        <w:rPr>
          <w:rFonts w:ascii="Arial" w:hAnsi="Arial" w:cs="Arial"/>
          <w:sz w:val="16"/>
          <w:szCs w:val="16"/>
        </w:rPr>
        <w:t xml:space="preserve"> силу (отмены) муниципальных правовых актов обобщается, анализируется и оценивается информация о практике их применения по следующим критериям:</w:t>
      </w:r>
    </w:p>
    <w:p w:rsidR="000F09ED" w:rsidRPr="000F09ED" w:rsidRDefault="000F09ED" w:rsidP="000F09ED">
      <w:pPr>
        <w:spacing w:after="0" w:line="240" w:lineRule="auto"/>
        <w:ind w:firstLine="567"/>
        <w:jc w:val="both"/>
        <w:rPr>
          <w:rFonts w:ascii="Arial" w:hAnsi="Arial" w:cs="Arial"/>
          <w:sz w:val="16"/>
          <w:szCs w:val="16"/>
        </w:rPr>
      </w:pPr>
      <w:r w:rsidRPr="000F09ED">
        <w:rPr>
          <w:rFonts w:ascii="Arial" w:hAnsi="Arial" w:cs="Arial"/>
          <w:sz w:val="16"/>
          <w:szCs w:val="16"/>
        </w:rPr>
        <w:t>а) несоблюдение гарантированных прав, свобод и законных интересов человека и гражданина;</w:t>
      </w:r>
    </w:p>
    <w:p w:rsidR="000F09ED" w:rsidRPr="000F09ED" w:rsidRDefault="000F09ED" w:rsidP="000F09ED">
      <w:pPr>
        <w:spacing w:after="0" w:line="240" w:lineRule="auto"/>
        <w:ind w:firstLine="567"/>
        <w:jc w:val="both"/>
        <w:rPr>
          <w:rFonts w:ascii="Arial" w:hAnsi="Arial" w:cs="Arial"/>
          <w:sz w:val="16"/>
          <w:szCs w:val="16"/>
        </w:rPr>
      </w:pPr>
      <w:r w:rsidRPr="000F09ED">
        <w:rPr>
          <w:rFonts w:ascii="Arial" w:hAnsi="Arial" w:cs="Arial"/>
          <w:sz w:val="16"/>
          <w:szCs w:val="16"/>
        </w:rPr>
        <w:t>б) наличие нормативных правовых актов Президента Российской Федерации, Правительства российской Федерации, федеральных органов исполнительной власти, органов государственной власти Иркутской области, иных государственных органов, а также муниципальных нормативных правовых актов, необходимость принятия (издания) которых предусмотрена актами большей юридической силы;</w:t>
      </w:r>
    </w:p>
    <w:p w:rsidR="000F09ED" w:rsidRPr="000F09ED" w:rsidRDefault="000F09ED" w:rsidP="000F09ED">
      <w:pPr>
        <w:spacing w:after="0" w:line="240" w:lineRule="auto"/>
        <w:ind w:firstLine="567"/>
        <w:jc w:val="both"/>
        <w:rPr>
          <w:rFonts w:ascii="Arial" w:hAnsi="Arial" w:cs="Arial"/>
          <w:sz w:val="16"/>
          <w:szCs w:val="16"/>
        </w:rPr>
      </w:pPr>
      <w:r w:rsidRPr="000F09ED">
        <w:rPr>
          <w:rFonts w:ascii="Arial" w:hAnsi="Arial" w:cs="Arial"/>
          <w:sz w:val="16"/>
          <w:szCs w:val="16"/>
        </w:rPr>
        <w:t>в) несоблюдение пределов компетенции органа местного самоуправления и организаций при издании нормативного правового акта;</w:t>
      </w:r>
    </w:p>
    <w:p w:rsidR="000F09ED" w:rsidRPr="000F09ED" w:rsidRDefault="000F09ED" w:rsidP="000F09ED">
      <w:pPr>
        <w:spacing w:after="0" w:line="240" w:lineRule="auto"/>
        <w:ind w:firstLine="567"/>
        <w:jc w:val="both"/>
        <w:rPr>
          <w:rFonts w:ascii="Arial" w:hAnsi="Arial" w:cs="Arial"/>
          <w:sz w:val="16"/>
          <w:szCs w:val="16"/>
        </w:rPr>
      </w:pPr>
      <w:r w:rsidRPr="000F09ED">
        <w:rPr>
          <w:rFonts w:ascii="Arial" w:hAnsi="Arial" w:cs="Arial"/>
          <w:sz w:val="16"/>
          <w:szCs w:val="16"/>
        </w:rPr>
        <w:t xml:space="preserve">г) наличие в нормативном правовом акте </w:t>
      </w:r>
      <w:proofErr w:type="spellStart"/>
      <w:r w:rsidRPr="000F09ED">
        <w:rPr>
          <w:rFonts w:ascii="Arial" w:hAnsi="Arial" w:cs="Arial"/>
          <w:sz w:val="16"/>
          <w:szCs w:val="16"/>
        </w:rPr>
        <w:t>коррупциогенного</w:t>
      </w:r>
      <w:proofErr w:type="spellEnd"/>
      <w:r w:rsidRPr="000F09ED">
        <w:rPr>
          <w:rFonts w:ascii="Arial" w:hAnsi="Arial" w:cs="Arial"/>
          <w:sz w:val="16"/>
          <w:szCs w:val="16"/>
        </w:rPr>
        <w:t xml:space="preserve"> фактора;</w:t>
      </w:r>
    </w:p>
    <w:p w:rsidR="000F09ED" w:rsidRPr="000F09ED" w:rsidRDefault="000F09ED" w:rsidP="000F09ED">
      <w:pPr>
        <w:spacing w:after="0" w:line="240" w:lineRule="auto"/>
        <w:ind w:firstLine="567"/>
        <w:jc w:val="both"/>
        <w:rPr>
          <w:rFonts w:ascii="Arial" w:hAnsi="Arial" w:cs="Arial"/>
          <w:sz w:val="16"/>
          <w:szCs w:val="16"/>
        </w:rPr>
      </w:pPr>
      <w:r w:rsidRPr="000F09ED">
        <w:rPr>
          <w:rFonts w:ascii="Arial" w:hAnsi="Arial" w:cs="Arial"/>
          <w:sz w:val="16"/>
          <w:szCs w:val="16"/>
        </w:rPr>
        <w:t>д) неполнота в правовом регулировании общественных отношений;</w:t>
      </w:r>
    </w:p>
    <w:p w:rsidR="000F09ED" w:rsidRPr="000F09ED" w:rsidRDefault="000F09ED" w:rsidP="000F09ED">
      <w:pPr>
        <w:spacing w:after="0" w:line="240" w:lineRule="auto"/>
        <w:ind w:firstLine="567"/>
        <w:jc w:val="both"/>
        <w:rPr>
          <w:rFonts w:ascii="Arial" w:hAnsi="Arial" w:cs="Arial"/>
          <w:sz w:val="16"/>
          <w:szCs w:val="16"/>
        </w:rPr>
      </w:pPr>
      <w:r w:rsidRPr="000F09ED">
        <w:rPr>
          <w:rFonts w:ascii="Arial" w:hAnsi="Arial" w:cs="Arial"/>
          <w:sz w:val="16"/>
          <w:szCs w:val="16"/>
        </w:rPr>
        <w:t>е) коллизия норм права;</w:t>
      </w:r>
    </w:p>
    <w:p w:rsidR="000F09ED" w:rsidRPr="000F09ED" w:rsidRDefault="000F09ED" w:rsidP="000F09ED">
      <w:pPr>
        <w:spacing w:after="0" w:line="240" w:lineRule="auto"/>
        <w:ind w:firstLine="567"/>
        <w:jc w:val="both"/>
        <w:rPr>
          <w:rFonts w:ascii="Arial" w:hAnsi="Arial" w:cs="Arial"/>
          <w:sz w:val="16"/>
          <w:szCs w:val="16"/>
        </w:rPr>
      </w:pPr>
      <w:r w:rsidRPr="000F09ED">
        <w:rPr>
          <w:rFonts w:ascii="Arial" w:hAnsi="Arial" w:cs="Arial"/>
          <w:sz w:val="16"/>
          <w:szCs w:val="16"/>
        </w:rPr>
        <w:t>ж) наличие ошибок юридико-технического характера;</w:t>
      </w:r>
    </w:p>
    <w:p w:rsidR="000F09ED" w:rsidRPr="000F09ED" w:rsidRDefault="000F09ED" w:rsidP="000F09ED">
      <w:pPr>
        <w:spacing w:after="0" w:line="240" w:lineRule="auto"/>
        <w:ind w:firstLine="567"/>
        <w:jc w:val="both"/>
        <w:rPr>
          <w:rFonts w:ascii="Arial" w:hAnsi="Arial" w:cs="Arial"/>
          <w:sz w:val="16"/>
          <w:szCs w:val="16"/>
        </w:rPr>
      </w:pPr>
      <w:r w:rsidRPr="000F09ED">
        <w:rPr>
          <w:rFonts w:ascii="Arial" w:hAnsi="Arial" w:cs="Arial"/>
          <w:sz w:val="16"/>
          <w:szCs w:val="16"/>
        </w:rPr>
        <w:t>з) искажение смысла положений нормативного правового акта при его применении;</w:t>
      </w:r>
    </w:p>
    <w:p w:rsidR="000F09ED" w:rsidRPr="000F09ED" w:rsidRDefault="000F09ED" w:rsidP="000F09ED">
      <w:pPr>
        <w:spacing w:after="0" w:line="240" w:lineRule="auto"/>
        <w:ind w:firstLine="567"/>
        <w:jc w:val="both"/>
        <w:rPr>
          <w:rFonts w:ascii="Arial" w:hAnsi="Arial" w:cs="Arial"/>
          <w:sz w:val="16"/>
          <w:szCs w:val="16"/>
        </w:rPr>
      </w:pPr>
      <w:r w:rsidRPr="000F09ED">
        <w:rPr>
          <w:rFonts w:ascii="Arial" w:hAnsi="Arial" w:cs="Arial"/>
          <w:sz w:val="16"/>
          <w:szCs w:val="16"/>
        </w:rPr>
        <w:lastRenderedPageBreak/>
        <w:t>и) неправомерные или необоснованные решения, действия (бездействия) при применении нормативного правового акта;</w:t>
      </w:r>
    </w:p>
    <w:p w:rsidR="000F09ED" w:rsidRPr="000F09ED" w:rsidRDefault="000F09ED" w:rsidP="000F09ED">
      <w:pPr>
        <w:spacing w:after="0" w:line="240" w:lineRule="auto"/>
        <w:ind w:firstLine="567"/>
        <w:jc w:val="both"/>
        <w:rPr>
          <w:rFonts w:ascii="Arial" w:hAnsi="Arial" w:cs="Arial"/>
          <w:sz w:val="16"/>
          <w:szCs w:val="16"/>
        </w:rPr>
      </w:pPr>
      <w:r w:rsidRPr="000F09ED">
        <w:rPr>
          <w:rFonts w:ascii="Arial" w:hAnsi="Arial" w:cs="Arial"/>
          <w:sz w:val="16"/>
          <w:szCs w:val="16"/>
        </w:rPr>
        <w:t>к) использование норм, позволяющих расширительно толковать компетенцию органов местного самоуправления;</w:t>
      </w:r>
    </w:p>
    <w:p w:rsidR="000F09ED" w:rsidRPr="000F09ED" w:rsidRDefault="000F09ED" w:rsidP="000F09ED">
      <w:pPr>
        <w:spacing w:after="0" w:line="240" w:lineRule="auto"/>
        <w:ind w:firstLine="567"/>
        <w:jc w:val="both"/>
        <w:rPr>
          <w:rFonts w:ascii="Arial" w:hAnsi="Arial" w:cs="Arial"/>
          <w:sz w:val="16"/>
          <w:szCs w:val="16"/>
        </w:rPr>
      </w:pPr>
      <w:r w:rsidRPr="000F09ED">
        <w:rPr>
          <w:rFonts w:ascii="Arial" w:hAnsi="Arial" w:cs="Arial"/>
          <w:sz w:val="16"/>
          <w:szCs w:val="16"/>
        </w:rPr>
        <w:t>л) наличие (отсутствие) единообразной техники применения нормативных правовых актов;</w:t>
      </w:r>
    </w:p>
    <w:p w:rsidR="000F09ED" w:rsidRPr="000F09ED" w:rsidRDefault="000F09ED" w:rsidP="000F09ED">
      <w:pPr>
        <w:spacing w:after="0" w:line="240" w:lineRule="auto"/>
        <w:ind w:firstLine="567"/>
        <w:jc w:val="both"/>
        <w:rPr>
          <w:rFonts w:ascii="Arial" w:hAnsi="Arial" w:cs="Arial"/>
          <w:sz w:val="16"/>
          <w:szCs w:val="16"/>
        </w:rPr>
      </w:pPr>
      <w:r w:rsidRPr="000F09ED">
        <w:rPr>
          <w:rFonts w:ascii="Arial" w:hAnsi="Arial" w:cs="Arial"/>
          <w:sz w:val="16"/>
          <w:szCs w:val="16"/>
        </w:rPr>
        <w:t>м) количество и содержание заявлений по вопросам разъяснения нормативного правового акта;</w:t>
      </w:r>
    </w:p>
    <w:p w:rsidR="000F09ED" w:rsidRPr="000F09ED" w:rsidRDefault="000F09ED" w:rsidP="000F09ED">
      <w:pPr>
        <w:spacing w:after="0" w:line="240" w:lineRule="auto"/>
        <w:ind w:firstLine="567"/>
        <w:jc w:val="both"/>
        <w:rPr>
          <w:rFonts w:ascii="Arial" w:hAnsi="Arial" w:cs="Arial"/>
          <w:sz w:val="16"/>
          <w:szCs w:val="16"/>
        </w:rPr>
      </w:pPr>
      <w:r w:rsidRPr="000F09ED">
        <w:rPr>
          <w:rFonts w:ascii="Arial" w:hAnsi="Arial" w:cs="Arial"/>
          <w:sz w:val="16"/>
          <w:szCs w:val="16"/>
        </w:rPr>
        <w:t>н) количество вступивших в законную силу судебных актов об удовлетворении (отказе в удовлетворении) требований заявителей в связи с отношениями, урегулированными нормативным правовым актом, и основания их принятия;</w:t>
      </w:r>
    </w:p>
    <w:p w:rsidR="000F09ED" w:rsidRPr="000F09ED" w:rsidRDefault="000F09ED" w:rsidP="000F09ED">
      <w:pPr>
        <w:spacing w:after="0" w:line="240" w:lineRule="auto"/>
        <w:ind w:firstLine="567"/>
        <w:jc w:val="both"/>
        <w:rPr>
          <w:rFonts w:ascii="Arial" w:hAnsi="Arial" w:cs="Arial"/>
          <w:sz w:val="16"/>
          <w:szCs w:val="16"/>
        </w:rPr>
      </w:pPr>
      <w:proofErr w:type="gramStart"/>
      <w:r w:rsidRPr="000F09ED">
        <w:rPr>
          <w:rFonts w:ascii="Arial" w:hAnsi="Arial" w:cs="Arial"/>
          <w:sz w:val="16"/>
          <w:szCs w:val="16"/>
        </w:rPr>
        <w:t>о) Сроки и периодичность проведения мониторинга осуществляется лицом, уполномоченным на организацию и проведение мониторинга законодательства ежемесячно в срок до 15 числа месяца, следующего за тем в котором были приняты федеральные и областные нормативные правовые акты осуществляется их изучение на предмет выявления оснований для принятия муниципальных нормативных правовых актов по сферам деятельности, отнесенным к исполнению вопросов местного значения органов местного самоуправления</w:t>
      </w:r>
      <w:proofErr w:type="gramEnd"/>
      <w:r w:rsidRPr="000F09ED">
        <w:rPr>
          <w:rFonts w:ascii="Arial" w:hAnsi="Arial" w:cs="Arial"/>
          <w:sz w:val="16"/>
          <w:szCs w:val="16"/>
        </w:rPr>
        <w:t>, приведения в соответствие с требованиями законодательства действующих муниципальных нормативных правовых актов и признания утратившими силу муниципального нормативного правового акта в целом или его части.</w:t>
      </w:r>
    </w:p>
    <w:p w:rsidR="000F09ED" w:rsidRPr="000F09ED" w:rsidRDefault="000F09ED" w:rsidP="000F09ED">
      <w:pPr>
        <w:spacing w:after="0" w:line="240" w:lineRule="auto"/>
        <w:ind w:firstLine="709"/>
        <w:jc w:val="both"/>
        <w:rPr>
          <w:rFonts w:ascii="Arial" w:hAnsi="Arial" w:cs="Arial"/>
          <w:sz w:val="16"/>
          <w:szCs w:val="16"/>
        </w:rPr>
      </w:pPr>
      <w:proofErr w:type="gramStart"/>
      <w:r w:rsidRPr="000F09ED">
        <w:rPr>
          <w:rFonts w:ascii="Arial" w:hAnsi="Arial" w:cs="Arial"/>
          <w:sz w:val="16"/>
          <w:szCs w:val="16"/>
        </w:rPr>
        <w:t xml:space="preserve">Мониторинг законодательства осуществляется путем изучения источников официального опубликования («Российская газета», «Парламентская газета», «Собрание законодательства РФ», газета «Областная», «Ведомости ЗС Иркутской области», а также на официальном интернет-портале правовой информации </w:t>
      </w:r>
      <w:hyperlink r:id="rId18" w:history="1">
        <w:r w:rsidRPr="000F09ED">
          <w:rPr>
            <w:rStyle w:val="a9"/>
            <w:rFonts w:ascii="Arial" w:hAnsi="Arial" w:cs="Arial"/>
            <w:sz w:val="16"/>
            <w:szCs w:val="16"/>
          </w:rPr>
          <w:t>http://www.pravo.gov.ru</w:t>
        </w:r>
      </w:hyperlink>
      <w:r w:rsidRPr="000F09ED">
        <w:rPr>
          <w:rFonts w:ascii="Arial" w:hAnsi="Arial" w:cs="Arial"/>
          <w:sz w:val="16"/>
          <w:szCs w:val="16"/>
        </w:rPr>
        <w:t>.), а также с использованием информационно-правовых систем («Консультант Плюс», «Гарант» и др.).</w:t>
      </w:r>
      <w:proofErr w:type="gramEnd"/>
    </w:p>
    <w:p w:rsidR="000F09ED" w:rsidRPr="000F09ED" w:rsidRDefault="000F09ED" w:rsidP="000F09ED">
      <w:pPr>
        <w:spacing w:after="0" w:line="240" w:lineRule="auto"/>
        <w:ind w:firstLine="709"/>
        <w:jc w:val="both"/>
        <w:rPr>
          <w:rFonts w:ascii="Arial" w:hAnsi="Arial" w:cs="Arial"/>
          <w:sz w:val="16"/>
          <w:szCs w:val="16"/>
        </w:rPr>
      </w:pPr>
      <w:proofErr w:type="gramStart"/>
      <w:r w:rsidRPr="000F09ED">
        <w:rPr>
          <w:rFonts w:ascii="Arial" w:hAnsi="Arial" w:cs="Arial"/>
          <w:sz w:val="16"/>
          <w:szCs w:val="16"/>
        </w:rPr>
        <w:t>По результатам изучения текущего законодательства лицом, уполномоченным на организацию и проведение мониторинга в эти же сроки оформляется поручение, в котором указываются основания правового регулирования (наименование, №, дата Закона либо подзаконного акта), содержание правового регулирования, наименование муниципального нормативного правового акта подлежащего изменению или признанию утратившим силу, вид и содержание муниципального нормативного правового акта, который требуется принять вновь.</w:t>
      </w:r>
      <w:proofErr w:type="gramEnd"/>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Одновременно с поручение уполномоченным лицом готовится список выявленных оснований правового регулирования и в срок до 20 числа текущего месяца данный список направляется в адрес прокуратуры района для формирования ежемесячного акта сверки дополнительного правового регулирования.</w:t>
      </w:r>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Определенные поручением ответственные должностные лица администрации в течение 3-х месяцев с момента выявления оснований для нормативно-правового регулирования муниципальной правовой базы разрабатывают проекты муниципальных нормативных правовых актов.</w:t>
      </w:r>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В отношении разработанного проекта НПА проводится антикоррупционная экспертиза, а также в случаях установленных законодательством проводится оценка регулирующего воздействия проекта НПА.</w:t>
      </w:r>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После чего проект нормативного правового акта для осуществления правовой и антикоррупционной экспертизы направляется в прокуратуру района.</w:t>
      </w:r>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По результатам получения положительного заключения прокуратуры района, ответственные должностные лица администрации вносят проект НПА на рассмотрение в уполномоченный орган в порядке, предусмотренном Уставом МО.</w:t>
      </w:r>
    </w:p>
    <w:p w:rsidR="000F09ED" w:rsidRPr="000F09ED" w:rsidRDefault="000F09ED" w:rsidP="000F09ED">
      <w:pPr>
        <w:spacing w:after="0" w:line="240" w:lineRule="auto"/>
        <w:ind w:firstLine="709"/>
        <w:jc w:val="both"/>
        <w:rPr>
          <w:rFonts w:ascii="Arial" w:hAnsi="Arial" w:cs="Arial"/>
          <w:sz w:val="16"/>
          <w:szCs w:val="16"/>
        </w:rPr>
      </w:pPr>
      <w:proofErr w:type="gramStart"/>
      <w:r w:rsidRPr="000F09ED">
        <w:rPr>
          <w:rFonts w:ascii="Arial" w:hAnsi="Arial" w:cs="Arial"/>
          <w:sz w:val="16"/>
          <w:szCs w:val="16"/>
        </w:rPr>
        <w:t>Одновременно с направлением проекта муниципального нормативного правового акта для рассмотрения в уполномоченный орган, лицом, которое определено поручением на приведения в соответствие с требованиями законодательства конкретного муниципального нормативного правового акта, разработки проекта нового НПА, проекта НПА о признании утратившим силу муниципального нормативного правового акта в целом или его части направляется информация в адрес специалиста администрации уполномоченного на организацию проведение мониторинга законодательства</w:t>
      </w:r>
      <w:proofErr w:type="gramEnd"/>
      <w:r w:rsidRPr="000F09ED">
        <w:rPr>
          <w:rFonts w:ascii="Arial" w:hAnsi="Arial" w:cs="Arial"/>
          <w:sz w:val="16"/>
          <w:szCs w:val="16"/>
        </w:rPr>
        <w:t xml:space="preserve"> о результатах исполнения поручения.</w:t>
      </w:r>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Если поручение дано нескольким должностным лицам, то его исполнение координирует должностное лицо, указанное в поручении первым. Информация о выполнении такого поручения представляется этим должностным лицом по согласованию с соисполнителями, если в поручении не содержится иных указаний.</w:t>
      </w:r>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К поручению подшиваются информации о результатах осуществления правового регулирования. Поручение считается исполненным и снимается с контроля при наличии подшитых к нему информаций по количеству фактов оснований правового регулирования, указанных в нем.</w:t>
      </w:r>
    </w:p>
    <w:p w:rsidR="000F09ED" w:rsidRPr="000F09ED" w:rsidRDefault="000F09ED" w:rsidP="000F09ED">
      <w:pPr>
        <w:spacing w:after="0" w:line="240" w:lineRule="auto"/>
        <w:ind w:firstLine="567"/>
        <w:jc w:val="both"/>
        <w:rPr>
          <w:rFonts w:ascii="Arial" w:hAnsi="Arial" w:cs="Arial"/>
          <w:sz w:val="16"/>
          <w:szCs w:val="16"/>
        </w:rPr>
      </w:pPr>
      <w:r w:rsidRPr="000F09ED">
        <w:rPr>
          <w:rFonts w:ascii="Arial" w:hAnsi="Arial" w:cs="Arial"/>
          <w:sz w:val="16"/>
          <w:szCs w:val="16"/>
        </w:rPr>
        <w:t xml:space="preserve">В случае если основаниями к проведению мониторинга являлись обращения граждан, юридических лиц и индивидуальных предпринимателей, органов государственной власти, депутатов представительных органов муниципальных образований, а также информации межрайонной прокуратуры в порядке ст. 9 Федерального закона «о прокуратуре Российской Федерации», мониторинг осуществляется в течение 30 дней со дня их поступления. </w:t>
      </w:r>
    </w:p>
    <w:p w:rsidR="000F09ED" w:rsidRPr="000F09ED" w:rsidRDefault="000F09ED" w:rsidP="000F09ED">
      <w:pPr>
        <w:spacing w:after="0" w:line="240" w:lineRule="auto"/>
        <w:ind w:firstLine="567"/>
        <w:jc w:val="both"/>
        <w:rPr>
          <w:rFonts w:ascii="Arial" w:hAnsi="Arial" w:cs="Arial"/>
          <w:sz w:val="16"/>
          <w:szCs w:val="16"/>
        </w:rPr>
      </w:pPr>
      <w:r w:rsidRPr="000F09ED">
        <w:rPr>
          <w:rFonts w:ascii="Arial" w:hAnsi="Arial" w:cs="Arial"/>
          <w:sz w:val="16"/>
          <w:szCs w:val="16"/>
        </w:rPr>
        <w:t>О результатах проведения мониторинга в указанных случаях сообщается обратившемуся лицу.</w:t>
      </w:r>
    </w:p>
    <w:p w:rsidR="000F09ED" w:rsidRPr="000F09ED" w:rsidRDefault="000F09ED" w:rsidP="00595ECD">
      <w:pPr>
        <w:spacing w:after="0" w:line="240" w:lineRule="auto"/>
        <w:jc w:val="center"/>
        <w:rPr>
          <w:rFonts w:ascii="Arial" w:hAnsi="Arial" w:cs="Arial"/>
          <w:b/>
          <w:sz w:val="16"/>
          <w:szCs w:val="16"/>
        </w:rPr>
      </w:pPr>
      <w:r w:rsidRPr="000F09ED">
        <w:rPr>
          <w:rFonts w:ascii="Arial" w:hAnsi="Arial" w:cs="Arial"/>
          <w:b/>
          <w:sz w:val="16"/>
          <w:szCs w:val="16"/>
        </w:rPr>
        <w:t>26.05.2017Г. №44</w:t>
      </w:r>
    </w:p>
    <w:p w:rsidR="000F09ED" w:rsidRPr="000F09ED" w:rsidRDefault="000F09ED" w:rsidP="00595ECD">
      <w:pPr>
        <w:spacing w:after="0" w:line="240" w:lineRule="auto"/>
        <w:jc w:val="center"/>
        <w:rPr>
          <w:rFonts w:ascii="Arial" w:hAnsi="Arial" w:cs="Arial"/>
          <w:b/>
          <w:sz w:val="16"/>
          <w:szCs w:val="16"/>
        </w:rPr>
      </w:pPr>
      <w:r w:rsidRPr="000F09ED">
        <w:rPr>
          <w:rFonts w:ascii="Arial" w:hAnsi="Arial" w:cs="Arial"/>
          <w:b/>
          <w:sz w:val="16"/>
          <w:szCs w:val="16"/>
        </w:rPr>
        <w:t>РОССИЙСКАЯ ФЕДЕРАЦИЯ</w:t>
      </w:r>
    </w:p>
    <w:p w:rsidR="000F09ED" w:rsidRPr="000F09ED" w:rsidRDefault="000F09ED" w:rsidP="00595ECD">
      <w:pPr>
        <w:spacing w:after="0" w:line="240" w:lineRule="auto"/>
        <w:jc w:val="center"/>
        <w:rPr>
          <w:rFonts w:ascii="Arial" w:hAnsi="Arial" w:cs="Arial"/>
          <w:b/>
          <w:sz w:val="16"/>
          <w:szCs w:val="16"/>
        </w:rPr>
      </w:pPr>
      <w:r w:rsidRPr="000F09ED">
        <w:rPr>
          <w:rFonts w:ascii="Arial" w:hAnsi="Arial" w:cs="Arial"/>
          <w:b/>
          <w:sz w:val="16"/>
          <w:szCs w:val="16"/>
        </w:rPr>
        <w:t>ИРКУТСКАЯ ОБЛАСТЬ</w:t>
      </w:r>
    </w:p>
    <w:p w:rsidR="000F09ED" w:rsidRPr="000F09ED" w:rsidRDefault="000F09ED" w:rsidP="00595ECD">
      <w:pPr>
        <w:spacing w:after="0" w:line="240" w:lineRule="auto"/>
        <w:jc w:val="center"/>
        <w:rPr>
          <w:rFonts w:ascii="Arial" w:hAnsi="Arial" w:cs="Arial"/>
          <w:b/>
          <w:sz w:val="16"/>
          <w:szCs w:val="16"/>
        </w:rPr>
      </w:pPr>
      <w:r w:rsidRPr="000F09ED">
        <w:rPr>
          <w:rFonts w:ascii="Arial" w:hAnsi="Arial" w:cs="Arial"/>
          <w:b/>
          <w:sz w:val="16"/>
          <w:szCs w:val="16"/>
        </w:rPr>
        <w:t>ЭХИРИТ-БУЛАГАТСКИЙ МУНИЦИПАЛЬНЫЙ РАЙОН</w:t>
      </w:r>
    </w:p>
    <w:p w:rsidR="000F09ED" w:rsidRPr="000F09ED" w:rsidRDefault="000F09ED" w:rsidP="00595ECD">
      <w:pPr>
        <w:spacing w:after="0" w:line="240" w:lineRule="auto"/>
        <w:jc w:val="center"/>
        <w:rPr>
          <w:rFonts w:ascii="Arial" w:hAnsi="Arial" w:cs="Arial"/>
          <w:b/>
          <w:sz w:val="16"/>
          <w:szCs w:val="16"/>
        </w:rPr>
      </w:pPr>
      <w:r w:rsidRPr="000F09ED">
        <w:rPr>
          <w:rFonts w:ascii="Arial" w:hAnsi="Arial" w:cs="Arial"/>
          <w:b/>
          <w:sz w:val="16"/>
          <w:szCs w:val="16"/>
        </w:rPr>
        <w:t>МУНИЦИПАЛЬНОЕ ОБРАЗОВАНИЕ «НОВО-НИКОЛАЕВСКОЕ»</w:t>
      </w:r>
    </w:p>
    <w:p w:rsidR="000F09ED" w:rsidRPr="000F09ED" w:rsidRDefault="000F09ED" w:rsidP="00595ECD">
      <w:pPr>
        <w:spacing w:after="0" w:line="240" w:lineRule="auto"/>
        <w:jc w:val="center"/>
        <w:rPr>
          <w:rFonts w:ascii="Arial" w:hAnsi="Arial" w:cs="Arial"/>
          <w:b/>
          <w:sz w:val="16"/>
          <w:szCs w:val="16"/>
        </w:rPr>
      </w:pPr>
      <w:r w:rsidRPr="000F09ED">
        <w:rPr>
          <w:rFonts w:ascii="Arial" w:hAnsi="Arial" w:cs="Arial"/>
          <w:b/>
          <w:sz w:val="16"/>
          <w:szCs w:val="16"/>
        </w:rPr>
        <w:t>АДМИНИСТРАЦИЯ</w:t>
      </w:r>
    </w:p>
    <w:p w:rsidR="000F09ED" w:rsidRPr="000F09ED" w:rsidRDefault="000F09ED" w:rsidP="00595ECD">
      <w:pPr>
        <w:spacing w:after="0" w:line="240" w:lineRule="auto"/>
        <w:jc w:val="center"/>
        <w:rPr>
          <w:rFonts w:ascii="Arial" w:hAnsi="Arial" w:cs="Arial"/>
          <w:b/>
          <w:sz w:val="16"/>
          <w:szCs w:val="16"/>
        </w:rPr>
      </w:pPr>
      <w:r w:rsidRPr="000F09ED">
        <w:rPr>
          <w:rFonts w:ascii="Arial" w:hAnsi="Arial" w:cs="Arial"/>
          <w:b/>
          <w:sz w:val="16"/>
          <w:szCs w:val="16"/>
        </w:rPr>
        <w:t>ПОСТАНОВЛЕНИЕ</w:t>
      </w:r>
    </w:p>
    <w:p w:rsidR="000F09ED" w:rsidRPr="000F09ED" w:rsidRDefault="000F09ED" w:rsidP="00595ECD">
      <w:pPr>
        <w:spacing w:after="0" w:line="240" w:lineRule="auto"/>
        <w:jc w:val="center"/>
        <w:rPr>
          <w:rFonts w:ascii="Times New Roman" w:hAnsi="Times New Roman" w:cs="Times New Roman"/>
          <w:b/>
          <w:sz w:val="16"/>
          <w:szCs w:val="16"/>
        </w:rPr>
      </w:pPr>
    </w:p>
    <w:p w:rsidR="000F09ED" w:rsidRPr="000F09ED" w:rsidRDefault="000F09ED" w:rsidP="00595ECD">
      <w:pPr>
        <w:spacing w:after="0" w:line="240" w:lineRule="auto"/>
        <w:jc w:val="center"/>
        <w:rPr>
          <w:rFonts w:ascii="Arial" w:hAnsi="Arial" w:cs="Arial"/>
          <w:b/>
          <w:sz w:val="16"/>
          <w:szCs w:val="16"/>
        </w:rPr>
      </w:pPr>
      <w:r w:rsidRPr="000F09ED">
        <w:rPr>
          <w:rFonts w:ascii="Arial" w:hAnsi="Arial" w:cs="Arial"/>
          <w:b/>
          <w:sz w:val="16"/>
          <w:szCs w:val="16"/>
        </w:rPr>
        <w:t>ОБ УТВЕРЖДЕНИИ МЕРОПРИЯТИЙ ПЕРЕЧНЯ ПРОЕКТОВ НАРОДНЫХ ИНИЦИАТИВ, ПОРЯДКА ОРГАНИЗАЦИИ РАБОТЫ ПО ЕГО РЕАЛИЗАЦИИ И РАСХОДОВАНИИ БЮДЖЕТНЫХ СРЕДСТВ</w:t>
      </w:r>
    </w:p>
    <w:p w:rsidR="000F09ED" w:rsidRPr="000F09ED" w:rsidRDefault="000F09ED" w:rsidP="00595ECD">
      <w:pPr>
        <w:spacing w:after="0" w:line="240" w:lineRule="auto"/>
        <w:ind w:firstLine="709"/>
        <w:jc w:val="both"/>
        <w:rPr>
          <w:rFonts w:ascii="Arial" w:hAnsi="Arial" w:cs="Arial"/>
          <w:sz w:val="16"/>
          <w:szCs w:val="16"/>
        </w:rPr>
      </w:pPr>
    </w:p>
    <w:p w:rsidR="000F09ED" w:rsidRPr="000F09ED" w:rsidRDefault="000F09ED" w:rsidP="00595ECD">
      <w:pPr>
        <w:spacing w:after="0" w:line="240" w:lineRule="auto"/>
        <w:ind w:firstLine="709"/>
        <w:jc w:val="both"/>
        <w:rPr>
          <w:rFonts w:ascii="Arial" w:hAnsi="Arial" w:cs="Arial"/>
          <w:sz w:val="16"/>
          <w:szCs w:val="16"/>
        </w:rPr>
      </w:pPr>
      <w:proofErr w:type="gramStart"/>
      <w:r w:rsidRPr="000F09ED">
        <w:rPr>
          <w:rFonts w:ascii="Arial" w:hAnsi="Arial" w:cs="Arial"/>
          <w:sz w:val="16"/>
          <w:szCs w:val="16"/>
        </w:rPr>
        <w:t xml:space="preserve">В целях эффективной реализации в 2017 году мероприятий перечня проектов народных инициатив, сформированных на публичных слушаниях муниципального образования «Ново-Николаевское», в соответствии с Положением о предоставлении и расходовании в 2017 году субсидий из областного бюджета местным бюджетам в целях </w:t>
      </w:r>
      <w:proofErr w:type="spellStart"/>
      <w:r w:rsidRPr="000F09ED">
        <w:rPr>
          <w:rFonts w:ascii="Arial" w:hAnsi="Arial" w:cs="Arial"/>
          <w:sz w:val="16"/>
          <w:szCs w:val="16"/>
        </w:rPr>
        <w:t>софинансирования</w:t>
      </w:r>
      <w:proofErr w:type="spellEnd"/>
      <w:r w:rsidRPr="000F09ED">
        <w:rPr>
          <w:rFonts w:ascii="Arial" w:hAnsi="Arial" w:cs="Arial"/>
          <w:sz w:val="16"/>
          <w:szCs w:val="16"/>
        </w:rPr>
        <w:t xml:space="preserve"> расходных обязательств муниципальных образований Иркутской области на реализацию мероприятий перечня проектов народных инициатив, утверждённым постановлением Правительства Иркутской области от 29 февраля</w:t>
      </w:r>
      <w:proofErr w:type="gramEnd"/>
      <w:r w:rsidRPr="000F09ED">
        <w:rPr>
          <w:rFonts w:ascii="Arial" w:hAnsi="Arial" w:cs="Arial"/>
          <w:sz w:val="16"/>
          <w:szCs w:val="16"/>
        </w:rPr>
        <w:t xml:space="preserve"> 2016 года №107-пп, руководствуясь пунктом 1 статьи 78.1, пунктом 1 статьи 86, статьёй 161 Бюджетного кодекса Российской Федерации, Уставом муниципального образования «Ново-Николаевское»,</w:t>
      </w:r>
    </w:p>
    <w:p w:rsidR="000F09ED" w:rsidRPr="000F09ED" w:rsidRDefault="000F09ED" w:rsidP="00595ECD">
      <w:pPr>
        <w:spacing w:after="0" w:line="240" w:lineRule="auto"/>
        <w:ind w:firstLine="709"/>
        <w:jc w:val="both"/>
        <w:rPr>
          <w:rFonts w:ascii="Arial" w:hAnsi="Arial" w:cs="Arial"/>
          <w:sz w:val="16"/>
          <w:szCs w:val="16"/>
        </w:rPr>
      </w:pPr>
    </w:p>
    <w:p w:rsidR="000F09ED" w:rsidRPr="000F09ED" w:rsidRDefault="000F09ED" w:rsidP="00595ECD">
      <w:pPr>
        <w:spacing w:after="0" w:line="240" w:lineRule="auto"/>
        <w:ind w:firstLine="709"/>
        <w:jc w:val="center"/>
        <w:rPr>
          <w:rFonts w:ascii="Arial" w:hAnsi="Arial" w:cs="Arial"/>
          <w:sz w:val="16"/>
          <w:szCs w:val="16"/>
        </w:rPr>
      </w:pPr>
      <w:r w:rsidRPr="000F09ED">
        <w:rPr>
          <w:rFonts w:ascii="Arial" w:hAnsi="Arial" w:cs="Arial"/>
          <w:sz w:val="16"/>
          <w:szCs w:val="16"/>
        </w:rPr>
        <w:t>ПОСТАНОВЛЯЮ:</w:t>
      </w:r>
    </w:p>
    <w:p w:rsidR="000F09ED" w:rsidRPr="000F09ED" w:rsidRDefault="000F09ED" w:rsidP="00595ECD">
      <w:pPr>
        <w:spacing w:after="0" w:line="240" w:lineRule="auto"/>
        <w:ind w:firstLine="709"/>
        <w:jc w:val="center"/>
        <w:rPr>
          <w:rFonts w:ascii="Arial" w:hAnsi="Arial" w:cs="Arial"/>
          <w:sz w:val="16"/>
          <w:szCs w:val="16"/>
        </w:rPr>
      </w:pP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 xml:space="preserve">Утвердить мероприятия перечня проектов народных инициатив, реализация которых в 2017 году осуществляется за счёт средств местного бюджета в объёме 9816 руб. и субсидии из областного бюджета, предоставляемой в целях </w:t>
      </w:r>
      <w:proofErr w:type="spellStart"/>
      <w:r w:rsidRPr="000F09ED">
        <w:rPr>
          <w:rFonts w:ascii="Arial" w:hAnsi="Arial" w:cs="Arial"/>
          <w:sz w:val="16"/>
          <w:szCs w:val="16"/>
        </w:rPr>
        <w:t>софинансирования</w:t>
      </w:r>
      <w:proofErr w:type="spellEnd"/>
      <w:r w:rsidRPr="000F09ED">
        <w:rPr>
          <w:rFonts w:ascii="Arial" w:hAnsi="Arial" w:cs="Arial"/>
          <w:sz w:val="16"/>
          <w:szCs w:val="16"/>
        </w:rPr>
        <w:t xml:space="preserve"> расходных обязательств муниципального образования, в объёме 186500 руб.</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Перечень мероприятий с указанием объёма финансового обеспечения реализации каждого мероприятия прилагается.</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Установить ответственных должностных лиц администрации и сроки исполнения мероприятий:</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Перечень ответственных должностных лиц администрации и сроки исполнения по каждому мероприятию прилагается.</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lastRenderedPageBreak/>
        <w:t xml:space="preserve">Подготовка отчёта об использовании субсидии из областного бюджета и представление его в срок до 1 февраля 2018 года в министерство экономического развития Иркутской области возлагается на начальника финансового отдела </w:t>
      </w:r>
      <w:proofErr w:type="spellStart"/>
      <w:r w:rsidRPr="000F09ED">
        <w:rPr>
          <w:rFonts w:ascii="Arial" w:hAnsi="Arial" w:cs="Arial"/>
          <w:sz w:val="16"/>
          <w:szCs w:val="16"/>
        </w:rPr>
        <w:t>Балдунову</w:t>
      </w:r>
      <w:proofErr w:type="spellEnd"/>
      <w:r w:rsidRPr="000F09ED">
        <w:rPr>
          <w:rFonts w:ascii="Arial" w:hAnsi="Arial" w:cs="Arial"/>
          <w:sz w:val="16"/>
          <w:szCs w:val="16"/>
        </w:rPr>
        <w:t xml:space="preserve"> В.С.</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Утвердить порядок организации работы по реализации мероприятий перечня проектов народных инициатив и расходования бюджетных средств (прилагается).</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 xml:space="preserve">Начальнику финансового отдела </w:t>
      </w:r>
      <w:proofErr w:type="spellStart"/>
      <w:r w:rsidRPr="000F09ED">
        <w:rPr>
          <w:rFonts w:ascii="Arial" w:hAnsi="Arial" w:cs="Arial"/>
          <w:sz w:val="16"/>
          <w:szCs w:val="16"/>
        </w:rPr>
        <w:t>Балдуновой</w:t>
      </w:r>
      <w:proofErr w:type="spellEnd"/>
      <w:r w:rsidRPr="000F09ED">
        <w:rPr>
          <w:rFonts w:ascii="Arial" w:hAnsi="Arial" w:cs="Arial"/>
          <w:sz w:val="16"/>
          <w:szCs w:val="16"/>
        </w:rPr>
        <w:t xml:space="preserve"> В.С. обеспечить внесение изменений в Решение о бюджете на 2017 год в части отражения расходов на реализацию мероприятий перечня проектов народных инициатив с учётом порядка организации работы по реализации мероприятий и расходования бюджетных средств и бюджетной классификацией.</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Настоящее постановление подлежит опубликованию.</w:t>
      </w:r>
    </w:p>
    <w:p w:rsidR="000F09ED" w:rsidRPr="000F09ED" w:rsidRDefault="000F09ED" w:rsidP="00595ECD">
      <w:pPr>
        <w:spacing w:after="0" w:line="240" w:lineRule="auto"/>
        <w:ind w:firstLine="709"/>
        <w:jc w:val="both"/>
        <w:rPr>
          <w:rFonts w:ascii="Arial" w:hAnsi="Arial" w:cs="Arial"/>
          <w:sz w:val="16"/>
          <w:szCs w:val="16"/>
        </w:rPr>
      </w:pPr>
      <w:proofErr w:type="gramStart"/>
      <w:r w:rsidRPr="000F09ED">
        <w:rPr>
          <w:rFonts w:ascii="Arial" w:hAnsi="Arial" w:cs="Arial"/>
          <w:sz w:val="16"/>
          <w:szCs w:val="16"/>
        </w:rPr>
        <w:t>Контроль за</w:t>
      </w:r>
      <w:proofErr w:type="gramEnd"/>
      <w:r w:rsidRPr="000F09ED">
        <w:rPr>
          <w:rFonts w:ascii="Arial" w:hAnsi="Arial" w:cs="Arial"/>
          <w:sz w:val="16"/>
          <w:szCs w:val="16"/>
        </w:rPr>
        <w:t xml:space="preserve"> исполнением постановления оставляю за собой.</w:t>
      </w:r>
    </w:p>
    <w:p w:rsidR="000F09ED" w:rsidRPr="000F09ED" w:rsidRDefault="000F09ED" w:rsidP="00595ECD">
      <w:pPr>
        <w:spacing w:after="0" w:line="240" w:lineRule="auto"/>
        <w:jc w:val="both"/>
        <w:rPr>
          <w:rFonts w:ascii="Arial" w:hAnsi="Arial" w:cs="Arial"/>
          <w:sz w:val="16"/>
          <w:szCs w:val="16"/>
        </w:rPr>
      </w:pPr>
      <w:r w:rsidRPr="000F09ED">
        <w:rPr>
          <w:rFonts w:ascii="Arial" w:hAnsi="Arial" w:cs="Arial"/>
          <w:sz w:val="16"/>
          <w:szCs w:val="16"/>
        </w:rPr>
        <w:t xml:space="preserve">Глава </w:t>
      </w:r>
      <w:proofErr w:type="gramStart"/>
      <w:r w:rsidRPr="000F09ED">
        <w:rPr>
          <w:rFonts w:ascii="Arial" w:hAnsi="Arial" w:cs="Arial"/>
          <w:sz w:val="16"/>
          <w:szCs w:val="16"/>
        </w:rPr>
        <w:t>Ново-Николаевского</w:t>
      </w:r>
      <w:proofErr w:type="gramEnd"/>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муниципального образования</w:t>
      </w:r>
    </w:p>
    <w:p w:rsidR="000F09ED" w:rsidRPr="000F09ED" w:rsidRDefault="000F09ED" w:rsidP="00595ECD">
      <w:pPr>
        <w:spacing w:after="0" w:line="240" w:lineRule="auto"/>
        <w:ind w:firstLine="709"/>
        <w:jc w:val="both"/>
        <w:rPr>
          <w:rFonts w:ascii="Arial" w:hAnsi="Arial" w:cs="Arial"/>
          <w:sz w:val="16"/>
          <w:szCs w:val="16"/>
        </w:rPr>
      </w:pPr>
      <w:r w:rsidRPr="000F09ED">
        <w:rPr>
          <w:rFonts w:ascii="Arial" w:hAnsi="Arial" w:cs="Arial"/>
          <w:sz w:val="16"/>
          <w:szCs w:val="16"/>
        </w:rPr>
        <w:t xml:space="preserve">В.И. </w:t>
      </w:r>
      <w:proofErr w:type="spellStart"/>
      <w:r w:rsidRPr="000F09ED">
        <w:rPr>
          <w:rFonts w:ascii="Arial" w:hAnsi="Arial" w:cs="Arial"/>
          <w:sz w:val="16"/>
          <w:szCs w:val="16"/>
        </w:rPr>
        <w:t>Маглаев</w:t>
      </w:r>
      <w:proofErr w:type="spellEnd"/>
    </w:p>
    <w:p w:rsidR="000F09ED" w:rsidRPr="000F09ED" w:rsidRDefault="000F09ED" w:rsidP="00595ECD">
      <w:pPr>
        <w:autoSpaceDE w:val="0"/>
        <w:autoSpaceDN w:val="0"/>
        <w:adjustRightInd w:val="0"/>
        <w:spacing w:after="0" w:line="240" w:lineRule="auto"/>
        <w:jc w:val="both"/>
        <w:rPr>
          <w:rFonts w:ascii="Times New Roman" w:eastAsia="Times New Roman" w:hAnsi="Times New Roman" w:cs="Times New Roman"/>
          <w:sz w:val="16"/>
          <w:szCs w:val="16"/>
        </w:rPr>
      </w:pPr>
    </w:p>
    <w:p w:rsidR="000F09ED" w:rsidRPr="000F09ED" w:rsidRDefault="000F09ED" w:rsidP="000F09ED">
      <w:pPr>
        <w:autoSpaceDE w:val="0"/>
        <w:autoSpaceDN w:val="0"/>
        <w:adjustRightInd w:val="0"/>
        <w:spacing w:after="0" w:line="240" w:lineRule="auto"/>
        <w:jc w:val="right"/>
        <w:rPr>
          <w:rFonts w:ascii="Courier New" w:eastAsia="Times New Roman" w:hAnsi="Courier New" w:cs="Courier New"/>
          <w:sz w:val="16"/>
          <w:szCs w:val="16"/>
        </w:rPr>
      </w:pPr>
      <w:r w:rsidRPr="000F09ED">
        <w:rPr>
          <w:rFonts w:ascii="Courier New" w:eastAsia="Times New Roman" w:hAnsi="Courier New" w:cs="Courier New"/>
          <w:sz w:val="16"/>
          <w:szCs w:val="16"/>
        </w:rPr>
        <w:t>Утвержден</w:t>
      </w:r>
    </w:p>
    <w:p w:rsidR="000F09ED" w:rsidRPr="000F09ED" w:rsidRDefault="000F09ED" w:rsidP="000F09ED">
      <w:pPr>
        <w:autoSpaceDE w:val="0"/>
        <w:autoSpaceDN w:val="0"/>
        <w:adjustRightInd w:val="0"/>
        <w:spacing w:after="0" w:line="240" w:lineRule="auto"/>
        <w:jc w:val="right"/>
        <w:rPr>
          <w:rFonts w:ascii="Courier New" w:eastAsia="Times New Roman" w:hAnsi="Courier New" w:cs="Courier New"/>
          <w:sz w:val="16"/>
          <w:szCs w:val="16"/>
        </w:rPr>
      </w:pPr>
      <w:r w:rsidRPr="000F09ED">
        <w:rPr>
          <w:rFonts w:ascii="Courier New" w:eastAsia="Times New Roman" w:hAnsi="Courier New" w:cs="Courier New"/>
          <w:sz w:val="16"/>
          <w:szCs w:val="16"/>
        </w:rPr>
        <w:t>постановлением администрации</w:t>
      </w:r>
    </w:p>
    <w:p w:rsidR="000F09ED" w:rsidRPr="000F09ED" w:rsidRDefault="000F09ED" w:rsidP="000F09ED">
      <w:pPr>
        <w:autoSpaceDE w:val="0"/>
        <w:autoSpaceDN w:val="0"/>
        <w:adjustRightInd w:val="0"/>
        <w:spacing w:after="0" w:line="240" w:lineRule="auto"/>
        <w:jc w:val="right"/>
        <w:rPr>
          <w:rFonts w:ascii="Courier New" w:eastAsia="Times New Roman" w:hAnsi="Courier New" w:cs="Courier New"/>
          <w:sz w:val="16"/>
          <w:szCs w:val="16"/>
        </w:rPr>
      </w:pPr>
      <w:r w:rsidRPr="000F09ED">
        <w:rPr>
          <w:rFonts w:ascii="Courier New" w:eastAsia="Times New Roman" w:hAnsi="Courier New" w:cs="Courier New"/>
          <w:sz w:val="16"/>
          <w:szCs w:val="16"/>
        </w:rPr>
        <w:t>Ново-Николаевского муниципального образования</w:t>
      </w:r>
    </w:p>
    <w:p w:rsidR="000F09ED" w:rsidRPr="000F09ED" w:rsidRDefault="000F09ED" w:rsidP="000F09ED">
      <w:pPr>
        <w:autoSpaceDE w:val="0"/>
        <w:autoSpaceDN w:val="0"/>
        <w:adjustRightInd w:val="0"/>
        <w:spacing w:after="0" w:line="240" w:lineRule="auto"/>
        <w:jc w:val="right"/>
        <w:rPr>
          <w:rFonts w:ascii="Courier New" w:eastAsia="Times New Roman" w:hAnsi="Courier New" w:cs="Courier New"/>
          <w:sz w:val="16"/>
          <w:szCs w:val="16"/>
        </w:rPr>
      </w:pPr>
      <w:r w:rsidRPr="000F09ED">
        <w:rPr>
          <w:rFonts w:ascii="Courier New" w:eastAsia="Times New Roman" w:hAnsi="Courier New" w:cs="Courier New"/>
          <w:sz w:val="16"/>
          <w:szCs w:val="16"/>
        </w:rPr>
        <w:t>от 26.05.2017 г. №44</w:t>
      </w:r>
    </w:p>
    <w:p w:rsidR="000F09ED" w:rsidRPr="000F09ED" w:rsidRDefault="000F09ED" w:rsidP="000F09ED">
      <w:pPr>
        <w:autoSpaceDE w:val="0"/>
        <w:autoSpaceDN w:val="0"/>
        <w:adjustRightInd w:val="0"/>
        <w:jc w:val="center"/>
        <w:outlineLvl w:val="0"/>
        <w:rPr>
          <w:sz w:val="16"/>
          <w:szCs w:val="16"/>
        </w:rPr>
      </w:pPr>
    </w:p>
    <w:p w:rsidR="000F09ED" w:rsidRPr="000F09ED" w:rsidRDefault="000F09ED" w:rsidP="000F09ED">
      <w:pPr>
        <w:autoSpaceDE w:val="0"/>
        <w:autoSpaceDN w:val="0"/>
        <w:adjustRightInd w:val="0"/>
        <w:spacing w:after="0" w:line="240" w:lineRule="auto"/>
        <w:jc w:val="center"/>
        <w:outlineLvl w:val="0"/>
        <w:rPr>
          <w:rFonts w:ascii="Arial" w:eastAsia="Times New Roman" w:hAnsi="Arial" w:cs="Arial"/>
          <w:b/>
          <w:bCs/>
          <w:color w:val="26282F"/>
          <w:sz w:val="16"/>
          <w:szCs w:val="16"/>
        </w:rPr>
      </w:pPr>
      <w:r w:rsidRPr="000F09ED">
        <w:rPr>
          <w:rFonts w:ascii="Arial" w:hAnsi="Arial" w:cs="Arial"/>
          <w:b/>
          <w:sz w:val="16"/>
          <w:szCs w:val="16"/>
        </w:rPr>
        <w:t>ПОРЯДОК ОРГАНИЗАЦИИ ПО РЕАЛИЗАЦИИ МЕРОПРИЯТИЙ ПЕРЕЧНЯ ПРОЕКТОВ НАРОДНЫХ ИНИЦИАТИВ МУНИЦИПАЛЬНОГО ОБРАЗОВАНИЯ «НОВО-НИКОЛАЕВСКОЕ» В 2017 ГОДУ.</w:t>
      </w:r>
    </w:p>
    <w:p w:rsidR="000F09ED" w:rsidRPr="000F09ED" w:rsidRDefault="000F09ED" w:rsidP="000F09ED">
      <w:pPr>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0F09ED" w:rsidRPr="000F09ED" w:rsidRDefault="000F09ED" w:rsidP="000F09ED">
      <w:pPr>
        <w:spacing w:after="0" w:line="240" w:lineRule="auto"/>
        <w:ind w:firstLine="709"/>
        <w:jc w:val="both"/>
        <w:rPr>
          <w:rFonts w:ascii="Arial" w:hAnsi="Arial" w:cs="Arial"/>
          <w:sz w:val="16"/>
          <w:szCs w:val="16"/>
        </w:rPr>
      </w:pPr>
      <w:bookmarkStart w:id="4" w:name="sub_91"/>
      <w:r w:rsidRPr="000F09ED">
        <w:rPr>
          <w:rFonts w:ascii="Arial" w:hAnsi="Arial" w:cs="Arial"/>
          <w:sz w:val="16"/>
          <w:szCs w:val="16"/>
        </w:rPr>
        <w:t xml:space="preserve">1. </w:t>
      </w:r>
      <w:proofErr w:type="gramStart"/>
      <w:r w:rsidRPr="000F09ED">
        <w:rPr>
          <w:rFonts w:ascii="Arial" w:hAnsi="Arial" w:cs="Arial"/>
          <w:sz w:val="16"/>
          <w:szCs w:val="16"/>
        </w:rPr>
        <w:t xml:space="preserve">Настоящий Порядок организации работы по реализации мероприятий Перечня проектов народных инициатив муниципального образования «Ново-Николаевское» в 2017 году разработан в соответствии с </w:t>
      </w:r>
      <w:hyperlink r:id="rId19" w:history="1">
        <w:r w:rsidRPr="000F09ED">
          <w:rPr>
            <w:rStyle w:val="a9"/>
            <w:rFonts w:ascii="Arial" w:hAnsi="Arial" w:cs="Arial"/>
            <w:sz w:val="16"/>
            <w:szCs w:val="16"/>
          </w:rPr>
          <w:t>постановлением</w:t>
        </w:r>
      </w:hyperlink>
      <w:r w:rsidRPr="000F09ED">
        <w:rPr>
          <w:rFonts w:ascii="Arial" w:hAnsi="Arial" w:cs="Arial"/>
          <w:sz w:val="16"/>
          <w:szCs w:val="16"/>
        </w:rPr>
        <w:t xml:space="preserve"> администрации муниципального образования «Ново-Николаевское» от 26.05.2017 N44 «Об утверждении мероприятий перечня проектов народных инициатив, порядка организации работы по его реализации и расходовании бюджетных средств» и определяет процедуры организации работы по реализации мероприятий Перечня проектов народных инициатив в 2017</w:t>
      </w:r>
      <w:proofErr w:type="gramEnd"/>
      <w:r w:rsidRPr="000F09ED">
        <w:rPr>
          <w:rFonts w:ascii="Arial" w:hAnsi="Arial" w:cs="Arial"/>
          <w:sz w:val="16"/>
          <w:szCs w:val="16"/>
        </w:rPr>
        <w:t xml:space="preserve"> году (далее - мероприятия Перечня).</w:t>
      </w:r>
    </w:p>
    <w:p w:rsidR="000F09ED" w:rsidRPr="000F09ED" w:rsidRDefault="000F09ED" w:rsidP="000F09ED">
      <w:pPr>
        <w:spacing w:after="0" w:line="240" w:lineRule="auto"/>
        <w:ind w:firstLine="709"/>
        <w:jc w:val="both"/>
        <w:rPr>
          <w:rFonts w:ascii="Arial" w:hAnsi="Arial" w:cs="Arial"/>
          <w:sz w:val="16"/>
          <w:szCs w:val="16"/>
        </w:rPr>
      </w:pPr>
      <w:bookmarkStart w:id="5" w:name="sub_92"/>
      <w:bookmarkEnd w:id="4"/>
      <w:r w:rsidRPr="000F09ED">
        <w:rPr>
          <w:rFonts w:ascii="Arial" w:hAnsi="Arial" w:cs="Arial"/>
          <w:sz w:val="16"/>
          <w:szCs w:val="16"/>
        </w:rPr>
        <w:t xml:space="preserve">2. Реализация мероприятий Перечня осуществляется главными распорядителями бюджетных средств (далее - ГРБС) в размере субсидии, предоставленной из областного бюджета бюджету муниципального образования «Ново-Николаевское»  целях </w:t>
      </w:r>
      <w:proofErr w:type="spellStart"/>
      <w:r w:rsidRPr="000F09ED">
        <w:rPr>
          <w:rFonts w:ascii="Arial" w:hAnsi="Arial" w:cs="Arial"/>
          <w:sz w:val="16"/>
          <w:szCs w:val="16"/>
        </w:rPr>
        <w:t>софинансирования</w:t>
      </w:r>
      <w:proofErr w:type="spellEnd"/>
      <w:r w:rsidRPr="000F09ED">
        <w:rPr>
          <w:rFonts w:ascii="Arial" w:hAnsi="Arial" w:cs="Arial"/>
          <w:sz w:val="16"/>
          <w:szCs w:val="16"/>
        </w:rPr>
        <w:t xml:space="preserve"> расходов, связанных с реализацией мероприятий перечня проектов народных инициатив (далее - Субсидия), а так же за счет средств бюджета муниципального образования «Ново-Николаевское».</w:t>
      </w:r>
    </w:p>
    <w:p w:rsidR="000F09ED" w:rsidRPr="000F09ED" w:rsidRDefault="000F09ED" w:rsidP="000F09ED">
      <w:pPr>
        <w:spacing w:after="0" w:line="240" w:lineRule="auto"/>
        <w:ind w:firstLine="709"/>
        <w:jc w:val="both"/>
        <w:rPr>
          <w:rFonts w:ascii="Arial" w:hAnsi="Arial" w:cs="Arial"/>
          <w:sz w:val="16"/>
          <w:szCs w:val="16"/>
        </w:rPr>
      </w:pPr>
      <w:bookmarkStart w:id="6" w:name="sub_93"/>
      <w:bookmarkEnd w:id="5"/>
      <w:r w:rsidRPr="000F09ED">
        <w:rPr>
          <w:rFonts w:ascii="Arial" w:hAnsi="Arial" w:cs="Arial"/>
          <w:sz w:val="16"/>
          <w:szCs w:val="16"/>
        </w:rPr>
        <w:t>3. Средства на реализацию мероприятий Перечня в объеме бюджетных ассигнований, предоставляются получателям бюджетных средств (далее - исполнитель мероприятий Перечня) в соответствии со сводной бюджетной росписью бюджета муниципального образования «Ново-Николаевское» на 2016 год в пределах доведенных лимитов бюджетных обязательств в порядке, установленном для исполнения бюджета муниципального образования «Ново-Николаевское» по расходам.</w:t>
      </w:r>
    </w:p>
    <w:p w:rsidR="000F09ED" w:rsidRPr="000F09ED" w:rsidRDefault="000F09ED" w:rsidP="000F09ED">
      <w:pPr>
        <w:spacing w:after="0" w:line="240" w:lineRule="auto"/>
        <w:ind w:firstLine="709"/>
        <w:jc w:val="both"/>
        <w:rPr>
          <w:rFonts w:ascii="Arial" w:hAnsi="Arial" w:cs="Arial"/>
          <w:sz w:val="16"/>
          <w:szCs w:val="16"/>
        </w:rPr>
      </w:pPr>
      <w:bookmarkStart w:id="7" w:name="sub_94"/>
      <w:bookmarkEnd w:id="6"/>
      <w:r w:rsidRPr="000F09ED">
        <w:rPr>
          <w:rFonts w:ascii="Arial" w:hAnsi="Arial" w:cs="Arial"/>
          <w:sz w:val="16"/>
          <w:szCs w:val="16"/>
        </w:rPr>
        <w:t>4. Перечисление сре</w:t>
      </w:r>
      <w:proofErr w:type="gramStart"/>
      <w:r w:rsidRPr="000F09ED">
        <w:rPr>
          <w:rFonts w:ascii="Arial" w:hAnsi="Arial" w:cs="Arial"/>
          <w:sz w:val="16"/>
          <w:szCs w:val="16"/>
        </w:rPr>
        <w:t>дств с л</w:t>
      </w:r>
      <w:proofErr w:type="gramEnd"/>
      <w:r w:rsidRPr="000F09ED">
        <w:rPr>
          <w:rFonts w:ascii="Arial" w:hAnsi="Arial" w:cs="Arial"/>
          <w:sz w:val="16"/>
          <w:szCs w:val="16"/>
        </w:rPr>
        <w:t>ицевых счетов исполнителей мероприятий Перечня на счета подрядных организаций производится в соответствии с действующим порядком исполнения бюджета муниципального образования «Ново-Николаевское» по расходам и источникам финансирования дефицита бюджета на основании следующих документов:</w:t>
      </w:r>
    </w:p>
    <w:bookmarkEnd w:id="7"/>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 xml:space="preserve">- муниципальные контракты (договоры) на выполнение работ, оказание услуг, заключенные в соответствии с </w:t>
      </w:r>
      <w:hyperlink r:id="rId20" w:history="1">
        <w:r w:rsidRPr="000F09ED">
          <w:rPr>
            <w:rStyle w:val="a9"/>
            <w:rFonts w:ascii="Arial" w:hAnsi="Arial" w:cs="Arial"/>
            <w:sz w:val="16"/>
            <w:szCs w:val="16"/>
          </w:rPr>
          <w:t>Федеральным законом</w:t>
        </w:r>
      </w:hyperlink>
      <w:r w:rsidRPr="000F09ED">
        <w:rPr>
          <w:rFonts w:ascii="Arial" w:hAnsi="Arial" w:cs="Arial"/>
          <w:sz w:val="16"/>
          <w:szCs w:val="16"/>
        </w:rPr>
        <w:t xml:space="preserve"> от 05.04.2013 N44-ФЗ "О контрактной системе в сфере закупок товаров, работ, услуг для обеспечения государственных и муниципальных нужд" (далее - муниципальные контракты);</w:t>
      </w:r>
    </w:p>
    <w:p w:rsidR="000F09ED" w:rsidRPr="000F09ED" w:rsidRDefault="000F09ED" w:rsidP="000F09ED">
      <w:pPr>
        <w:spacing w:after="0" w:line="240" w:lineRule="auto"/>
        <w:ind w:firstLine="709"/>
        <w:jc w:val="both"/>
        <w:rPr>
          <w:rFonts w:ascii="Arial" w:hAnsi="Arial" w:cs="Arial"/>
          <w:sz w:val="16"/>
          <w:szCs w:val="16"/>
        </w:rPr>
      </w:pPr>
      <w:r w:rsidRPr="000F09ED">
        <w:rPr>
          <w:rFonts w:ascii="Arial" w:hAnsi="Arial" w:cs="Arial"/>
          <w:sz w:val="16"/>
          <w:szCs w:val="16"/>
        </w:rPr>
        <w:t xml:space="preserve">- документов,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(счета, </w:t>
      </w:r>
      <w:hyperlink r:id="rId21" w:history="1">
        <w:r w:rsidRPr="000F09ED">
          <w:rPr>
            <w:rStyle w:val="a9"/>
            <w:rFonts w:ascii="Arial" w:hAnsi="Arial" w:cs="Arial"/>
            <w:sz w:val="16"/>
            <w:szCs w:val="16"/>
          </w:rPr>
          <w:t>счета-фактуры</w:t>
        </w:r>
      </w:hyperlink>
      <w:r w:rsidRPr="000F09ED">
        <w:rPr>
          <w:rFonts w:ascii="Arial" w:hAnsi="Arial" w:cs="Arial"/>
          <w:sz w:val="16"/>
          <w:szCs w:val="16"/>
        </w:rPr>
        <w:t>, акта выполненных работ, акта приема-передачи и иные документы).</w:t>
      </w:r>
    </w:p>
    <w:p w:rsidR="000F09ED" w:rsidRPr="000F09ED" w:rsidRDefault="000F09ED" w:rsidP="000F09ED">
      <w:pPr>
        <w:spacing w:after="0" w:line="240" w:lineRule="auto"/>
        <w:ind w:firstLine="709"/>
        <w:jc w:val="both"/>
        <w:rPr>
          <w:rFonts w:ascii="Arial" w:hAnsi="Arial" w:cs="Arial"/>
          <w:sz w:val="16"/>
          <w:szCs w:val="16"/>
        </w:rPr>
      </w:pPr>
      <w:bookmarkStart w:id="8" w:name="sub_95"/>
      <w:r w:rsidRPr="000F09ED">
        <w:rPr>
          <w:rFonts w:ascii="Arial" w:hAnsi="Arial" w:cs="Arial"/>
          <w:sz w:val="16"/>
          <w:szCs w:val="16"/>
        </w:rPr>
        <w:t>5. ГРБС ежемесячно направляют в Министерство экономического развития Иркутской области информацию о ходе реализации мероприятий Перечня в срок до 18 числа месяца, предшествующего месяцу финансирования субсидий, а также итоговый сводный отчет о реализации мероприятий - в срок не позднее 01.02.2018 г.</w:t>
      </w:r>
      <w:bookmarkEnd w:id="8"/>
    </w:p>
    <w:p w:rsidR="000F09ED" w:rsidRPr="000F09ED" w:rsidRDefault="000F09ED" w:rsidP="000F09ED">
      <w:pPr>
        <w:spacing w:after="0" w:line="240" w:lineRule="auto"/>
        <w:ind w:firstLine="709"/>
        <w:jc w:val="right"/>
        <w:rPr>
          <w:rFonts w:ascii="Courier New" w:hAnsi="Courier New" w:cs="Courier New"/>
          <w:sz w:val="16"/>
          <w:szCs w:val="16"/>
        </w:rPr>
      </w:pPr>
      <w:r w:rsidRPr="000F09ED">
        <w:rPr>
          <w:rFonts w:ascii="Courier New" w:hAnsi="Courier New" w:cs="Courier New"/>
          <w:sz w:val="16"/>
          <w:szCs w:val="16"/>
        </w:rPr>
        <w:t>Приложение к постановлению</w:t>
      </w:r>
    </w:p>
    <w:p w:rsidR="000F09ED" w:rsidRPr="000F09ED" w:rsidRDefault="000F09ED" w:rsidP="000F09ED">
      <w:pPr>
        <w:spacing w:after="0" w:line="240" w:lineRule="auto"/>
        <w:ind w:firstLine="709"/>
        <w:jc w:val="right"/>
        <w:rPr>
          <w:rFonts w:ascii="Courier New" w:hAnsi="Courier New" w:cs="Courier New"/>
          <w:sz w:val="16"/>
          <w:szCs w:val="16"/>
        </w:rPr>
      </w:pPr>
      <w:r w:rsidRPr="000F09ED">
        <w:rPr>
          <w:rFonts w:ascii="Courier New" w:hAnsi="Courier New" w:cs="Courier New"/>
          <w:sz w:val="16"/>
          <w:szCs w:val="16"/>
        </w:rPr>
        <w:t xml:space="preserve"> от 26.05.2017 года № 44</w:t>
      </w:r>
    </w:p>
    <w:p w:rsidR="000F09ED" w:rsidRPr="000F09ED" w:rsidRDefault="000F09ED" w:rsidP="000F09ED">
      <w:pPr>
        <w:spacing w:after="0" w:line="240" w:lineRule="auto"/>
        <w:ind w:firstLine="709"/>
        <w:jc w:val="right"/>
        <w:rPr>
          <w:rFonts w:ascii="Courier New" w:hAnsi="Courier New" w:cs="Courier New"/>
          <w:sz w:val="16"/>
          <w:szCs w:val="16"/>
        </w:rPr>
      </w:pPr>
      <w:r w:rsidRPr="000F09ED">
        <w:rPr>
          <w:rFonts w:ascii="Courier New" w:hAnsi="Courier New" w:cs="Courier New"/>
          <w:sz w:val="16"/>
          <w:szCs w:val="16"/>
        </w:rPr>
        <w:t>Перечень проектов народных инициатив на 2017 год</w:t>
      </w:r>
    </w:p>
    <w:p w:rsidR="000F09ED" w:rsidRPr="000F09ED" w:rsidRDefault="000F09ED" w:rsidP="000F09ED">
      <w:pPr>
        <w:spacing w:after="0" w:line="240" w:lineRule="auto"/>
        <w:ind w:firstLine="709"/>
        <w:jc w:val="right"/>
        <w:rPr>
          <w:rFonts w:ascii="Courier New" w:hAnsi="Courier New" w:cs="Courier New"/>
          <w:sz w:val="16"/>
          <w:szCs w:val="16"/>
        </w:rPr>
      </w:pPr>
      <w:r w:rsidRPr="000F09ED">
        <w:rPr>
          <w:rFonts w:ascii="Courier New" w:hAnsi="Courier New" w:cs="Courier New"/>
          <w:sz w:val="16"/>
          <w:szCs w:val="16"/>
        </w:rPr>
        <w:t>Муниципальное образование "Ново-Николаевское"</w:t>
      </w:r>
    </w:p>
    <w:p w:rsidR="000F09ED" w:rsidRPr="000F09ED" w:rsidRDefault="000F09ED" w:rsidP="000F09ED">
      <w:pPr>
        <w:ind w:firstLine="709"/>
        <w:jc w:val="right"/>
        <w:rPr>
          <w:rFonts w:ascii="Courier New" w:hAnsi="Courier New" w:cs="Courier New"/>
          <w:sz w:val="16"/>
          <w:szCs w:val="16"/>
        </w:rPr>
      </w:pPr>
    </w:p>
    <w:tbl>
      <w:tblPr>
        <w:tblStyle w:val="a6"/>
        <w:tblW w:w="0" w:type="auto"/>
        <w:tblLook w:val="04A0" w:firstRow="1" w:lastRow="0" w:firstColumn="1" w:lastColumn="0" w:noHBand="0" w:noVBand="1"/>
      </w:tblPr>
      <w:tblGrid>
        <w:gridCol w:w="577"/>
        <w:gridCol w:w="1298"/>
        <w:gridCol w:w="1118"/>
        <w:gridCol w:w="1479"/>
        <w:gridCol w:w="1118"/>
        <w:gridCol w:w="1028"/>
        <w:gridCol w:w="1479"/>
        <w:gridCol w:w="1839"/>
      </w:tblGrid>
      <w:tr w:rsidR="000F09ED" w:rsidRPr="000F09ED" w:rsidTr="000F09ED">
        <w:trPr>
          <w:trHeight w:val="690"/>
        </w:trPr>
        <w:tc>
          <w:tcPr>
            <w:tcW w:w="431" w:type="dxa"/>
            <w:vMerge w:val="restart"/>
            <w:hideMark/>
          </w:tcPr>
          <w:p w:rsidR="000F09ED" w:rsidRPr="000F09ED" w:rsidRDefault="000F09ED" w:rsidP="000F09ED">
            <w:pPr>
              <w:ind w:firstLine="709"/>
              <w:jc w:val="both"/>
              <w:rPr>
                <w:rFonts w:ascii="Courier New" w:hAnsi="Courier New" w:cs="Courier New"/>
                <w:sz w:val="16"/>
                <w:szCs w:val="16"/>
              </w:rPr>
            </w:pPr>
            <w:r w:rsidRPr="000F09ED">
              <w:rPr>
                <w:rFonts w:ascii="Courier New" w:hAnsi="Courier New" w:cs="Courier New"/>
                <w:sz w:val="16"/>
                <w:szCs w:val="16"/>
              </w:rPr>
              <w:t>№</w:t>
            </w:r>
            <w:proofErr w:type="gramStart"/>
            <w:r w:rsidRPr="000F09ED">
              <w:rPr>
                <w:rFonts w:ascii="Courier New" w:hAnsi="Courier New" w:cs="Courier New"/>
                <w:sz w:val="16"/>
                <w:szCs w:val="16"/>
              </w:rPr>
              <w:t>п</w:t>
            </w:r>
            <w:proofErr w:type="gramEnd"/>
            <w:r w:rsidRPr="000F09ED">
              <w:rPr>
                <w:rFonts w:ascii="Courier New" w:hAnsi="Courier New" w:cs="Courier New"/>
                <w:sz w:val="16"/>
                <w:szCs w:val="16"/>
              </w:rPr>
              <w:t>/п</w:t>
            </w:r>
          </w:p>
        </w:tc>
        <w:tc>
          <w:tcPr>
            <w:tcW w:w="1309" w:type="dxa"/>
            <w:vMerge w:val="restart"/>
            <w:hideMark/>
          </w:tcPr>
          <w:p w:rsidR="000F09ED" w:rsidRPr="000F09ED" w:rsidRDefault="000F09ED" w:rsidP="000F09ED">
            <w:pPr>
              <w:jc w:val="both"/>
              <w:rPr>
                <w:rFonts w:ascii="Courier New" w:hAnsi="Courier New" w:cs="Courier New"/>
                <w:sz w:val="16"/>
                <w:szCs w:val="16"/>
              </w:rPr>
            </w:pPr>
            <w:r w:rsidRPr="000F09ED">
              <w:rPr>
                <w:rFonts w:ascii="Courier New" w:hAnsi="Courier New" w:cs="Courier New"/>
                <w:sz w:val="16"/>
                <w:szCs w:val="16"/>
              </w:rPr>
              <w:t>Наименование мероприятия</w:t>
            </w:r>
          </w:p>
        </w:tc>
        <w:tc>
          <w:tcPr>
            <w:tcW w:w="1084" w:type="dxa"/>
            <w:vMerge w:val="restart"/>
            <w:hideMark/>
          </w:tcPr>
          <w:p w:rsidR="000F09ED" w:rsidRPr="000F09ED" w:rsidRDefault="000F09ED" w:rsidP="000F09ED">
            <w:pPr>
              <w:jc w:val="both"/>
              <w:rPr>
                <w:rFonts w:ascii="Courier New" w:hAnsi="Courier New" w:cs="Courier New"/>
                <w:sz w:val="16"/>
                <w:szCs w:val="16"/>
              </w:rPr>
            </w:pPr>
            <w:r w:rsidRPr="000F09ED">
              <w:rPr>
                <w:rFonts w:ascii="Courier New" w:hAnsi="Courier New" w:cs="Courier New"/>
                <w:sz w:val="16"/>
                <w:szCs w:val="16"/>
              </w:rPr>
              <w:t>Срок реализации</w:t>
            </w:r>
          </w:p>
        </w:tc>
        <w:tc>
          <w:tcPr>
            <w:tcW w:w="1468" w:type="dxa"/>
            <w:vMerge w:val="restart"/>
            <w:hideMark/>
          </w:tcPr>
          <w:p w:rsidR="000F09ED" w:rsidRPr="000F09ED" w:rsidRDefault="000F09ED" w:rsidP="000F09ED">
            <w:pPr>
              <w:jc w:val="both"/>
              <w:rPr>
                <w:rFonts w:ascii="Courier New" w:hAnsi="Courier New" w:cs="Courier New"/>
                <w:sz w:val="16"/>
                <w:szCs w:val="16"/>
              </w:rPr>
            </w:pPr>
            <w:r w:rsidRPr="000F09ED">
              <w:rPr>
                <w:rFonts w:ascii="Courier New" w:hAnsi="Courier New" w:cs="Courier New"/>
                <w:sz w:val="16"/>
                <w:szCs w:val="16"/>
              </w:rPr>
              <w:t>Объем финансирования - всего, руб.</w:t>
            </w:r>
          </w:p>
        </w:tc>
        <w:tc>
          <w:tcPr>
            <w:tcW w:w="2018" w:type="dxa"/>
            <w:gridSpan w:val="2"/>
            <w:hideMark/>
          </w:tcPr>
          <w:p w:rsidR="000F09ED" w:rsidRPr="000F09ED" w:rsidRDefault="000F09ED" w:rsidP="000F09ED">
            <w:pPr>
              <w:jc w:val="both"/>
              <w:rPr>
                <w:rFonts w:ascii="Courier New" w:hAnsi="Courier New" w:cs="Courier New"/>
                <w:sz w:val="16"/>
                <w:szCs w:val="16"/>
              </w:rPr>
            </w:pPr>
            <w:r w:rsidRPr="000F09ED">
              <w:rPr>
                <w:rFonts w:ascii="Courier New" w:hAnsi="Courier New" w:cs="Courier New"/>
                <w:sz w:val="16"/>
                <w:szCs w:val="16"/>
              </w:rPr>
              <w:t xml:space="preserve">в том числе </w:t>
            </w:r>
            <w:proofErr w:type="gramStart"/>
            <w:r w:rsidRPr="000F09ED">
              <w:rPr>
                <w:rFonts w:ascii="Courier New" w:hAnsi="Courier New" w:cs="Courier New"/>
                <w:sz w:val="16"/>
                <w:szCs w:val="16"/>
              </w:rPr>
              <w:t>из</w:t>
            </w:r>
            <w:proofErr w:type="gramEnd"/>
            <w:r w:rsidRPr="000F09ED">
              <w:rPr>
                <w:rFonts w:ascii="Courier New" w:hAnsi="Courier New" w:cs="Courier New"/>
                <w:sz w:val="16"/>
                <w:szCs w:val="16"/>
              </w:rPr>
              <w:t>:</w:t>
            </w:r>
          </w:p>
        </w:tc>
        <w:tc>
          <w:tcPr>
            <w:tcW w:w="1441" w:type="dxa"/>
            <w:vMerge w:val="restart"/>
            <w:hideMark/>
          </w:tcPr>
          <w:p w:rsidR="000F09ED" w:rsidRPr="000F09ED" w:rsidRDefault="000F09ED" w:rsidP="000F09ED">
            <w:pPr>
              <w:jc w:val="both"/>
              <w:rPr>
                <w:rFonts w:ascii="Courier New" w:hAnsi="Courier New" w:cs="Courier New"/>
                <w:sz w:val="16"/>
                <w:szCs w:val="16"/>
              </w:rPr>
            </w:pPr>
            <w:r w:rsidRPr="000F09ED">
              <w:rPr>
                <w:rFonts w:ascii="Courier New" w:hAnsi="Courier New" w:cs="Courier New"/>
                <w:sz w:val="16"/>
                <w:szCs w:val="16"/>
              </w:rPr>
              <w:t>П. ст. ФЗ от 6.10.2003 года №131-ФЗ «Об общих принципах организации местного самоуправления в РФ</w:t>
            </w:r>
          </w:p>
        </w:tc>
        <w:tc>
          <w:tcPr>
            <w:tcW w:w="1820" w:type="dxa"/>
            <w:vMerge w:val="restart"/>
            <w:hideMark/>
          </w:tcPr>
          <w:p w:rsidR="000F09ED" w:rsidRPr="000F09ED" w:rsidRDefault="000F09ED" w:rsidP="000F09ED">
            <w:pPr>
              <w:jc w:val="both"/>
              <w:rPr>
                <w:rFonts w:ascii="Courier New" w:hAnsi="Courier New" w:cs="Courier New"/>
                <w:sz w:val="16"/>
                <w:szCs w:val="16"/>
              </w:rPr>
            </w:pPr>
            <w:r w:rsidRPr="000F09ED">
              <w:rPr>
                <w:rFonts w:ascii="Courier New" w:hAnsi="Courier New" w:cs="Courier New"/>
                <w:sz w:val="16"/>
                <w:szCs w:val="16"/>
              </w:rPr>
              <w:t>Наименование и реквизиты муниципального правового акта, предусматривающего расходные обязательства по реализации проектов народных инициатив и порядок организации работ по выполнению указанных обязательств</w:t>
            </w:r>
          </w:p>
        </w:tc>
      </w:tr>
      <w:tr w:rsidR="000F09ED" w:rsidRPr="000F09ED" w:rsidTr="000F09ED">
        <w:trPr>
          <w:trHeight w:val="2985"/>
        </w:trPr>
        <w:tc>
          <w:tcPr>
            <w:tcW w:w="431" w:type="dxa"/>
            <w:vMerge/>
            <w:hideMark/>
          </w:tcPr>
          <w:p w:rsidR="000F09ED" w:rsidRPr="000F09ED" w:rsidRDefault="000F09ED" w:rsidP="000F09ED">
            <w:pPr>
              <w:ind w:firstLine="709"/>
              <w:jc w:val="both"/>
              <w:rPr>
                <w:rFonts w:ascii="Courier New" w:hAnsi="Courier New" w:cs="Courier New"/>
                <w:sz w:val="16"/>
                <w:szCs w:val="16"/>
              </w:rPr>
            </w:pPr>
          </w:p>
        </w:tc>
        <w:tc>
          <w:tcPr>
            <w:tcW w:w="1309" w:type="dxa"/>
            <w:vMerge/>
            <w:hideMark/>
          </w:tcPr>
          <w:p w:rsidR="000F09ED" w:rsidRPr="000F09ED" w:rsidRDefault="000F09ED" w:rsidP="000F09ED">
            <w:pPr>
              <w:ind w:firstLine="709"/>
              <w:jc w:val="both"/>
              <w:rPr>
                <w:rFonts w:ascii="Courier New" w:hAnsi="Courier New" w:cs="Courier New"/>
                <w:sz w:val="16"/>
                <w:szCs w:val="16"/>
              </w:rPr>
            </w:pPr>
          </w:p>
        </w:tc>
        <w:tc>
          <w:tcPr>
            <w:tcW w:w="1084" w:type="dxa"/>
            <w:vMerge/>
            <w:hideMark/>
          </w:tcPr>
          <w:p w:rsidR="000F09ED" w:rsidRPr="000F09ED" w:rsidRDefault="000F09ED" w:rsidP="000F09ED">
            <w:pPr>
              <w:ind w:firstLine="709"/>
              <w:jc w:val="both"/>
              <w:rPr>
                <w:rFonts w:ascii="Courier New" w:hAnsi="Courier New" w:cs="Courier New"/>
                <w:sz w:val="16"/>
                <w:szCs w:val="16"/>
              </w:rPr>
            </w:pPr>
          </w:p>
        </w:tc>
        <w:tc>
          <w:tcPr>
            <w:tcW w:w="1468" w:type="dxa"/>
            <w:vMerge/>
            <w:hideMark/>
          </w:tcPr>
          <w:p w:rsidR="000F09ED" w:rsidRPr="000F09ED" w:rsidRDefault="000F09ED" w:rsidP="000F09ED">
            <w:pPr>
              <w:ind w:firstLine="709"/>
              <w:jc w:val="both"/>
              <w:rPr>
                <w:rFonts w:ascii="Courier New" w:hAnsi="Courier New" w:cs="Courier New"/>
                <w:sz w:val="16"/>
                <w:szCs w:val="16"/>
              </w:rPr>
            </w:pPr>
          </w:p>
        </w:tc>
        <w:tc>
          <w:tcPr>
            <w:tcW w:w="1044" w:type="dxa"/>
            <w:hideMark/>
          </w:tcPr>
          <w:p w:rsidR="000F09ED" w:rsidRPr="000F09ED" w:rsidRDefault="000F09ED" w:rsidP="000F09ED">
            <w:pPr>
              <w:jc w:val="both"/>
              <w:rPr>
                <w:rFonts w:ascii="Courier New" w:hAnsi="Courier New" w:cs="Courier New"/>
                <w:sz w:val="16"/>
                <w:szCs w:val="16"/>
              </w:rPr>
            </w:pPr>
            <w:r w:rsidRPr="000F09ED">
              <w:rPr>
                <w:rFonts w:ascii="Courier New" w:hAnsi="Courier New" w:cs="Courier New"/>
                <w:sz w:val="16"/>
                <w:szCs w:val="16"/>
              </w:rPr>
              <w:t>областного бюджета, руб.</w:t>
            </w:r>
          </w:p>
        </w:tc>
        <w:tc>
          <w:tcPr>
            <w:tcW w:w="974" w:type="dxa"/>
            <w:hideMark/>
          </w:tcPr>
          <w:p w:rsidR="000F09ED" w:rsidRPr="000F09ED" w:rsidRDefault="000F09ED" w:rsidP="000F09ED">
            <w:pPr>
              <w:jc w:val="both"/>
              <w:rPr>
                <w:rFonts w:ascii="Courier New" w:hAnsi="Courier New" w:cs="Courier New"/>
                <w:sz w:val="16"/>
                <w:szCs w:val="16"/>
              </w:rPr>
            </w:pPr>
            <w:r w:rsidRPr="000F09ED">
              <w:rPr>
                <w:rFonts w:ascii="Courier New" w:hAnsi="Courier New" w:cs="Courier New"/>
                <w:sz w:val="16"/>
                <w:szCs w:val="16"/>
              </w:rPr>
              <w:t>местног</w:t>
            </w:r>
            <w:r>
              <w:rPr>
                <w:rFonts w:ascii="Courier New" w:hAnsi="Courier New" w:cs="Courier New"/>
                <w:sz w:val="16"/>
                <w:szCs w:val="16"/>
              </w:rPr>
              <w:t>о</w:t>
            </w:r>
            <w:r w:rsidRPr="000F09ED">
              <w:rPr>
                <w:rFonts w:ascii="Courier New" w:hAnsi="Courier New" w:cs="Courier New"/>
                <w:sz w:val="16"/>
                <w:szCs w:val="16"/>
              </w:rPr>
              <w:t xml:space="preserve"> бюджета</w:t>
            </w:r>
            <w:r w:rsidRPr="000F09ED">
              <w:rPr>
                <w:rFonts w:ascii="Courier New" w:hAnsi="Courier New" w:cs="Courier New"/>
                <w:b/>
                <w:bCs/>
                <w:sz w:val="16"/>
                <w:szCs w:val="16"/>
              </w:rPr>
              <w:t>*</w:t>
            </w:r>
            <w:r w:rsidRPr="000F09ED">
              <w:rPr>
                <w:rFonts w:ascii="Courier New" w:hAnsi="Courier New" w:cs="Courier New"/>
                <w:sz w:val="16"/>
                <w:szCs w:val="16"/>
              </w:rPr>
              <w:t>, руб.</w:t>
            </w:r>
          </w:p>
        </w:tc>
        <w:tc>
          <w:tcPr>
            <w:tcW w:w="1441" w:type="dxa"/>
            <w:vMerge/>
            <w:hideMark/>
          </w:tcPr>
          <w:p w:rsidR="000F09ED" w:rsidRPr="000F09ED" w:rsidRDefault="000F09ED" w:rsidP="000F09ED">
            <w:pPr>
              <w:ind w:firstLine="709"/>
              <w:jc w:val="both"/>
              <w:rPr>
                <w:rFonts w:ascii="Courier New" w:hAnsi="Courier New" w:cs="Courier New"/>
                <w:sz w:val="16"/>
                <w:szCs w:val="16"/>
              </w:rPr>
            </w:pPr>
          </w:p>
        </w:tc>
        <w:tc>
          <w:tcPr>
            <w:tcW w:w="1820" w:type="dxa"/>
            <w:vMerge/>
            <w:hideMark/>
          </w:tcPr>
          <w:p w:rsidR="000F09ED" w:rsidRPr="000F09ED" w:rsidRDefault="000F09ED" w:rsidP="000F09ED">
            <w:pPr>
              <w:ind w:firstLine="709"/>
              <w:jc w:val="both"/>
              <w:rPr>
                <w:rFonts w:ascii="Courier New" w:hAnsi="Courier New" w:cs="Courier New"/>
                <w:sz w:val="16"/>
                <w:szCs w:val="16"/>
              </w:rPr>
            </w:pPr>
          </w:p>
        </w:tc>
      </w:tr>
      <w:tr w:rsidR="000F09ED" w:rsidRPr="000F09ED" w:rsidTr="000F09ED">
        <w:trPr>
          <w:trHeight w:val="2250"/>
        </w:trPr>
        <w:tc>
          <w:tcPr>
            <w:tcW w:w="431" w:type="dxa"/>
            <w:noWrap/>
            <w:hideMark/>
          </w:tcPr>
          <w:p w:rsidR="000F09ED" w:rsidRPr="000F09ED" w:rsidRDefault="000F09ED" w:rsidP="000F09ED">
            <w:pPr>
              <w:ind w:firstLine="709"/>
              <w:jc w:val="both"/>
              <w:rPr>
                <w:rFonts w:ascii="Courier New" w:hAnsi="Courier New" w:cs="Courier New"/>
                <w:sz w:val="16"/>
                <w:szCs w:val="16"/>
              </w:rPr>
            </w:pPr>
            <w:r w:rsidRPr="000F09ED">
              <w:rPr>
                <w:rFonts w:ascii="Courier New" w:hAnsi="Courier New" w:cs="Courier New"/>
                <w:sz w:val="16"/>
                <w:szCs w:val="16"/>
              </w:rPr>
              <w:lastRenderedPageBreak/>
              <w:t>1</w:t>
            </w:r>
          </w:p>
        </w:tc>
        <w:tc>
          <w:tcPr>
            <w:tcW w:w="1309" w:type="dxa"/>
            <w:hideMark/>
          </w:tcPr>
          <w:p w:rsidR="000F09ED" w:rsidRPr="000F09ED" w:rsidRDefault="000F09ED" w:rsidP="000F09ED">
            <w:pPr>
              <w:jc w:val="both"/>
              <w:rPr>
                <w:rFonts w:ascii="Courier New" w:hAnsi="Courier New" w:cs="Courier New"/>
                <w:sz w:val="16"/>
                <w:szCs w:val="16"/>
              </w:rPr>
            </w:pPr>
            <w:r w:rsidRPr="000F09ED">
              <w:rPr>
                <w:rFonts w:ascii="Courier New" w:hAnsi="Courier New" w:cs="Courier New"/>
                <w:sz w:val="16"/>
                <w:szCs w:val="16"/>
              </w:rPr>
              <w:t xml:space="preserve">Приобретение комплексной системы очистки питьевой воды, насоса, пластиковых труб для водонапорной башни </w:t>
            </w:r>
            <w:proofErr w:type="gramStart"/>
            <w:r w:rsidRPr="000F09ED">
              <w:rPr>
                <w:rFonts w:ascii="Courier New" w:hAnsi="Courier New" w:cs="Courier New"/>
                <w:sz w:val="16"/>
                <w:szCs w:val="16"/>
              </w:rPr>
              <w:t>в</w:t>
            </w:r>
            <w:proofErr w:type="gramEnd"/>
            <w:r w:rsidRPr="000F09ED">
              <w:rPr>
                <w:rFonts w:ascii="Courier New" w:hAnsi="Courier New" w:cs="Courier New"/>
                <w:sz w:val="16"/>
                <w:szCs w:val="16"/>
              </w:rPr>
              <w:t xml:space="preserve"> с. Ново-Николаевск ул. Степная, 8а  (установка собственными силами)</w:t>
            </w:r>
          </w:p>
        </w:tc>
        <w:tc>
          <w:tcPr>
            <w:tcW w:w="1084" w:type="dxa"/>
            <w:vMerge w:val="restart"/>
            <w:hideMark/>
          </w:tcPr>
          <w:p w:rsidR="000F09ED" w:rsidRPr="000F09ED" w:rsidRDefault="000F09ED" w:rsidP="000F09ED">
            <w:pPr>
              <w:jc w:val="both"/>
              <w:rPr>
                <w:rFonts w:ascii="Courier New" w:hAnsi="Courier New" w:cs="Courier New"/>
                <w:sz w:val="16"/>
                <w:szCs w:val="16"/>
              </w:rPr>
            </w:pPr>
            <w:r w:rsidRPr="000F09ED">
              <w:rPr>
                <w:rFonts w:ascii="Courier New" w:hAnsi="Courier New" w:cs="Courier New"/>
                <w:sz w:val="16"/>
                <w:szCs w:val="16"/>
              </w:rPr>
              <w:t>до 30 декабря 2017 года</w:t>
            </w:r>
          </w:p>
        </w:tc>
        <w:tc>
          <w:tcPr>
            <w:tcW w:w="1468" w:type="dxa"/>
            <w:noWrap/>
            <w:hideMark/>
          </w:tcPr>
          <w:p w:rsidR="000F09ED" w:rsidRPr="000F09ED" w:rsidRDefault="000F09ED" w:rsidP="000F09ED">
            <w:pPr>
              <w:jc w:val="both"/>
              <w:rPr>
                <w:rFonts w:ascii="Courier New" w:hAnsi="Courier New" w:cs="Courier New"/>
                <w:sz w:val="16"/>
                <w:szCs w:val="16"/>
              </w:rPr>
            </w:pPr>
            <w:r w:rsidRPr="000F09ED">
              <w:rPr>
                <w:rFonts w:ascii="Courier New" w:hAnsi="Courier New" w:cs="Courier New"/>
                <w:sz w:val="16"/>
                <w:szCs w:val="16"/>
              </w:rPr>
              <w:t>98158</w:t>
            </w:r>
          </w:p>
        </w:tc>
        <w:tc>
          <w:tcPr>
            <w:tcW w:w="1044" w:type="dxa"/>
            <w:noWrap/>
            <w:hideMark/>
          </w:tcPr>
          <w:p w:rsidR="000F09ED" w:rsidRPr="000F09ED" w:rsidRDefault="000F09ED" w:rsidP="000F09ED">
            <w:pPr>
              <w:jc w:val="both"/>
              <w:rPr>
                <w:rFonts w:ascii="Courier New" w:hAnsi="Courier New" w:cs="Courier New"/>
                <w:sz w:val="16"/>
                <w:szCs w:val="16"/>
              </w:rPr>
            </w:pPr>
            <w:r w:rsidRPr="000F09ED">
              <w:rPr>
                <w:rFonts w:ascii="Courier New" w:hAnsi="Courier New" w:cs="Courier New"/>
                <w:sz w:val="16"/>
                <w:szCs w:val="16"/>
              </w:rPr>
              <w:t>93250</w:t>
            </w:r>
          </w:p>
        </w:tc>
        <w:tc>
          <w:tcPr>
            <w:tcW w:w="974" w:type="dxa"/>
            <w:hideMark/>
          </w:tcPr>
          <w:p w:rsidR="000F09ED" w:rsidRPr="000F09ED" w:rsidRDefault="000F09ED" w:rsidP="000F09ED">
            <w:pPr>
              <w:jc w:val="both"/>
              <w:rPr>
                <w:rFonts w:ascii="Courier New" w:hAnsi="Courier New" w:cs="Courier New"/>
                <w:sz w:val="16"/>
                <w:szCs w:val="16"/>
              </w:rPr>
            </w:pPr>
            <w:r w:rsidRPr="000F09ED">
              <w:rPr>
                <w:rFonts w:ascii="Courier New" w:hAnsi="Courier New" w:cs="Courier New"/>
                <w:sz w:val="16"/>
                <w:szCs w:val="16"/>
              </w:rPr>
              <w:t>4908</w:t>
            </w:r>
          </w:p>
        </w:tc>
        <w:tc>
          <w:tcPr>
            <w:tcW w:w="1441" w:type="dxa"/>
            <w:hideMark/>
          </w:tcPr>
          <w:p w:rsidR="000F09ED" w:rsidRPr="000F09ED" w:rsidRDefault="000F09ED" w:rsidP="000F09ED">
            <w:pPr>
              <w:jc w:val="both"/>
              <w:rPr>
                <w:rFonts w:ascii="Courier New" w:hAnsi="Courier New" w:cs="Courier New"/>
                <w:sz w:val="16"/>
                <w:szCs w:val="16"/>
              </w:rPr>
            </w:pPr>
            <w:r w:rsidRPr="000F09ED">
              <w:rPr>
                <w:rFonts w:ascii="Courier New" w:hAnsi="Courier New" w:cs="Courier New"/>
                <w:sz w:val="16"/>
                <w:szCs w:val="16"/>
              </w:rPr>
              <w:t>38000</w:t>
            </w:r>
          </w:p>
        </w:tc>
        <w:tc>
          <w:tcPr>
            <w:tcW w:w="1820" w:type="dxa"/>
            <w:vMerge w:val="restart"/>
            <w:hideMark/>
          </w:tcPr>
          <w:p w:rsidR="000F09ED" w:rsidRPr="000F09ED" w:rsidRDefault="000F09ED" w:rsidP="000F09ED">
            <w:pPr>
              <w:jc w:val="both"/>
              <w:rPr>
                <w:rFonts w:ascii="Courier New" w:hAnsi="Courier New" w:cs="Courier New"/>
                <w:sz w:val="16"/>
                <w:szCs w:val="16"/>
              </w:rPr>
            </w:pPr>
            <w:r w:rsidRPr="000F09ED">
              <w:rPr>
                <w:rFonts w:ascii="Courier New" w:hAnsi="Courier New" w:cs="Courier New"/>
                <w:sz w:val="16"/>
                <w:szCs w:val="16"/>
              </w:rPr>
              <w:t>Постановление главы администрации №44 от 26.05.2017 года "Об утверждении мероприятий перечня проектов народных инициатив, порядка организации работы по его реализации и расходовании бюджетных средств"</w:t>
            </w:r>
          </w:p>
        </w:tc>
      </w:tr>
      <w:tr w:rsidR="000F09ED" w:rsidRPr="000F09ED" w:rsidTr="000F09ED">
        <w:trPr>
          <w:trHeight w:val="2250"/>
        </w:trPr>
        <w:tc>
          <w:tcPr>
            <w:tcW w:w="431" w:type="dxa"/>
            <w:noWrap/>
            <w:hideMark/>
          </w:tcPr>
          <w:p w:rsidR="000F09ED" w:rsidRPr="000F09ED" w:rsidRDefault="000F09ED" w:rsidP="000F09ED">
            <w:pPr>
              <w:ind w:firstLine="709"/>
              <w:jc w:val="both"/>
              <w:rPr>
                <w:rFonts w:ascii="Courier New" w:hAnsi="Courier New" w:cs="Courier New"/>
                <w:sz w:val="16"/>
                <w:szCs w:val="16"/>
              </w:rPr>
            </w:pPr>
            <w:r w:rsidRPr="000F09ED">
              <w:rPr>
                <w:rFonts w:ascii="Courier New" w:hAnsi="Courier New" w:cs="Courier New"/>
                <w:sz w:val="16"/>
                <w:szCs w:val="16"/>
              </w:rPr>
              <w:t>2</w:t>
            </w:r>
          </w:p>
        </w:tc>
        <w:tc>
          <w:tcPr>
            <w:tcW w:w="1309" w:type="dxa"/>
            <w:hideMark/>
          </w:tcPr>
          <w:p w:rsidR="000F09ED" w:rsidRPr="000F09ED" w:rsidRDefault="000F09ED" w:rsidP="000F09ED">
            <w:pPr>
              <w:ind w:firstLine="709"/>
              <w:jc w:val="both"/>
              <w:rPr>
                <w:rFonts w:ascii="Courier New" w:hAnsi="Courier New" w:cs="Courier New"/>
                <w:sz w:val="16"/>
                <w:szCs w:val="16"/>
              </w:rPr>
            </w:pPr>
            <w:r w:rsidRPr="000F09ED">
              <w:rPr>
                <w:rFonts w:ascii="Courier New" w:hAnsi="Courier New" w:cs="Courier New"/>
                <w:sz w:val="16"/>
                <w:szCs w:val="16"/>
              </w:rPr>
              <w:t>Приобретение комплексной системы очистки питьевой воды, насоса, пластиковых труб для водонапорной башни в д. Хабаровск, ул. Подстанция,1  (установка собственными силами)</w:t>
            </w:r>
          </w:p>
        </w:tc>
        <w:tc>
          <w:tcPr>
            <w:tcW w:w="1084" w:type="dxa"/>
            <w:vMerge/>
            <w:hideMark/>
          </w:tcPr>
          <w:p w:rsidR="000F09ED" w:rsidRPr="000F09ED" w:rsidRDefault="000F09ED" w:rsidP="000F09ED">
            <w:pPr>
              <w:ind w:firstLine="709"/>
              <w:jc w:val="both"/>
              <w:rPr>
                <w:rFonts w:ascii="Courier New" w:hAnsi="Courier New" w:cs="Courier New"/>
                <w:sz w:val="16"/>
                <w:szCs w:val="16"/>
              </w:rPr>
            </w:pPr>
          </w:p>
        </w:tc>
        <w:tc>
          <w:tcPr>
            <w:tcW w:w="1468" w:type="dxa"/>
            <w:noWrap/>
            <w:hideMark/>
          </w:tcPr>
          <w:p w:rsidR="000F09ED" w:rsidRPr="000F09ED" w:rsidRDefault="000F09ED" w:rsidP="000F09ED">
            <w:pPr>
              <w:jc w:val="both"/>
              <w:rPr>
                <w:rFonts w:ascii="Courier New" w:hAnsi="Courier New" w:cs="Courier New"/>
                <w:sz w:val="16"/>
                <w:szCs w:val="16"/>
              </w:rPr>
            </w:pPr>
            <w:r w:rsidRPr="000F09ED">
              <w:rPr>
                <w:rFonts w:ascii="Courier New" w:hAnsi="Courier New" w:cs="Courier New"/>
                <w:sz w:val="16"/>
                <w:szCs w:val="16"/>
              </w:rPr>
              <w:t>98158</w:t>
            </w:r>
          </w:p>
        </w:tc>
        <w:tc>
          <w:tcPr>
            <w:tcW w:w="1044" w:type="dxa"/>
            <w:noWrap/>
            <w:hideMark/>
          </w:tcPr>
          <w:p w:rsidR="000F09ED" w:rsidRPr="000F09ED" w:rsidRDefault="000F09ED" w:rsidP="000F09ED">
            <w:pPr>
              <w:jc w:val="both"/>
              <w:rPr>
                <w:rFonts w:ascii="Courier New" w:hAnsi="Courier New" w:cs="Courier New"/>
                <w:sz w:val="16"/>
                <w:szCs w:val="16"/>
              </w:rPr>
            </w:pPr>
            <w:r w:rsidRPr="000F09ED">
              <w:rPr>
                <w:rFonts w:ascii="Courier New" w:hAnsi="Courier New" w:cs="Courier New"/>
                <w:sz w:val="16"/>
                <w:szCs w:val="16"/>
              </w:rPr>
              <w:t>93250</w:t>
            </w:r>
          </w:p>
        </w:tc>
        <w:tc>
          <w:tcPr>
            <w:tcW w:w="974" w:type="dxa"/>
            <w:hideMark/>
          </w:tcPr>
          <w:p w:rsidR="000F09ED" w:rsidRPr="000F09ED" w:rsidRDefault="000F09ED" w:rsidP="000F09ED">
            <w:pPr>
              <w:jc w:val="both"/>
              <w:rPr>
                <w:rFonts w:ascii="Courier New" w:hAnsi="Courier New" w:cs="Courier New"/>
                <w:sz w:val="16"/>
                <w:szCs w:val="16"/>
              </w:rPr>
            </w:pPr>
            <w:r w:rsidRPr="000F09ED">
              <w:rPr>
                <w:rFonts w:ascii="Courier New" w:hAnsi="Courier New" w:cs="Courier New"/>
                <w:sz w:val="16"/>
                <w:szCs w:val="16"/>
              </w:rPr>
              <w:t>4908</w:t>
            </w:r>
          </w:p>
        </w:tc>
        <w:tc>
          <w:tcPr>
            <w:tcW w:w="1441" w:type="dxa"/>
            <w:hideMark/>
          </w:tcPr>
          <w:p w:rsidR="000F09ED" w:rsidRPr="000F09ED" w:rsidRDefault="000F09ED" w:rsidP="000F09ED">
            <w:pPr>
              <w:jc w:val="both"/>
              <w:rPr>
                <w:rFonts w:ascii="Courier New" w:hAnsi="Courier New" w:cs="Courier New"/>
                <w:sz w:val="16"/>
                <w:szCs w:val="16"/>
              </w:rPr>
            </w:pPr>
            <w:r w:rsidRPr="000F09ED">
              <w:rPr>
                <w:rFonts w:ascii="Courier New" w:hAnsi="Courier New" w:cs="Courier New"/>
                <w:sz w:val="16"/>
                <w:szCs w:val="16"/>
              </w:rPr>
              <w:t>38000</w:t>
            </w:r>
          </w:p>
        </w:tc>
        <w:tc>
          <w:tcPr>
            <w:tcW w:w="1820" w:type="dxa"/>
            <w:vMerge/>
            <w:hideMark/>
          </w:tcPr>
          <w:p w:rsidR="000F09ED" w:rsidRPr="000F09ED" w:rsidRDefault="000F09ED" w:rsidP="000F09ED">
            <w:pPr>
              <w:ind w:firstLine="709"/>
              <w:jc w:val="both"/>
              <w:rPr>
                <w:rFonts w:ascii="Courier New" w:hAnsi="Courier New" w:cs="Courier New"/>
                <w:sz w:val="16"/>
                <w:szCs w:val="16"/>
              </w:rPr>
            </w:pPr>
          </w:p>
        </w:tc>
      </w:tr>
      <w:tr w:rsidR="000F09ED" w:rsidRPr="000F09ED" w:rsidTr="000F09ED">
        <w:trPr>
          <w:trHeight w:val="375"/>
        </w:trPr>
        <w:tc>
          <w:tcPr>
            <w:tcW w:w="1740" w:type="dxa"/>
            <w:gridSpan w:val="2"/>
            <w:hideMark/>
          </w:tcPr>
          <w:p w:rsidR="000F09ED" w:rsidRPr="000F09ED" w:rsidRDefault="000F09ED" w:rsidP="000F09ED">
            <w:pPr>
              <w:ind w:firstLine="709"/>
              <w:jc w:val="both"/>
              <w:rPr>
                <w:rFonts w:ascii="Courier New" w:hAnsi="Courier New" w:cs="Courier New"/>
                <w:sz w:val="16"/>
                <w:szCs w:val="16"/>
              </w:rPr>
            </w:pPr>
            <w:r w:rsidRPr="000F09ED">
              <w:rPr>
                <w:rFonts w:ascii="Courier New" w:hAnsi="Courier New" w:cs="Courier New"/>
                <w:sz w:val="16"/>
                <w:szCs w:val="16"/>
              </w:rPr>
              <w:t>ИТОГО:</w:t>
            </w:r>
          </w:p>
        </w:tc>
        <w:tc>
          <w:tcPr>
            <w:tcW w:w="1084" w:type="dxa"/>
            <w:vMerge/>
            <w:hideMark/>
          </w:tcPr>
          <w:p w:rsidR="000F09ED" w:rsidRPr="000F09ED" w:rsidRDefault="000F09ED" w:rsidP="000F09ED">
            <w:pPr>
              <w:ind w:firstLine="709"/>
              <w:jc w:val="both"/>
              <w:rPr>
                <w:rFonts w:ascii="Courier New" w:hAnsi="Courier New" w:cs="Courier New"/>
                <w:sz w:val="16"/>
                <w:szCs w:val="16"/>
              </w:rPr>
            </w:pPr>
          </w:p>
        </w:tc>
        <w:tc>
          <w:tcPr>
            <w:tcW w:w="1468" w:type="dxa"/>
            <w:noWrap/>
            <w:hideMark/>
          </w:tcPr>
          <w:p w:rsidR="000F09ED" w:rsidRPr="000F09ED" w:rsidRDefault="000F09ED" w:rsidP="000F09ED">
            <w:pPr>
              <w:jc w:val="both"/>
              <w:rPr>
                <w:rFonts w:ascii="Courier New" w:hAnsi="Courier New" w:cs="Courier New"/>
                <w:sz w:val="16"/>
                <w:szCs w:val="16"/>
              </w:rPr>
            </w:pPr>
            <w:r w:rsidRPr="000F09ED">
              <w:rPr>
                <w:rFonts w:ascii="Courier New" w:hAnsi="Courier New" w:cs="Courier New"/>
                <w:sz w:val="16"/>
                <w:szCs w:val="16"/>
              </w:rPr>
              <w:t>196316</w:t>
            </w:r>
          </w:p>
        </w:tc>
        <w:tc>
          <w:tcPr>
            <w:tcW w:w="1044" w:type="dxa"/>
            <w:noWrap/>
            <w:hideMark/>
          </w:tcPr>
          <w:p w:rsidR="000F09ED" w:rsidRPr="000F09ED" w:rsidRDefault="000F09ED" w:rsidP="000F09ED">
            <w:pPr>
              <w:jc w:val="both"/>
              <w:rPr>
                <w:rFonts w:ascii="Courier New" w:hAnsi="Courier New" w:cs="Courier New"/>
                <w:sz w:val="16"/>
                <w:szCs w:val="16"/>
              </w:rPr>
            </w:pPr>
            <w:r w:rsidRPr="000F09ED">
              <w:rPr>
                <w:rFonts w:ascii="Courier New" w:hAnsi="Courier New" w:cs="Courier New"/>
                <w:sz w:val="16"/>
                <w:szCs w:val="16"/>
              </w:rPr>
              <w:t>186500</w:t>
            </w:r>
          </w:p>
        </w:tc>
        <w:tc>
          <w:tcPr>
            <w:tcW w:w="974" w:type="dxa"/>
            <w:hideMark/>
          </w:tcPr>
          <w:p w:rsidR="000F09ED" w:rsidRPr="000F09ED" w:rsidRDefault="000F09ED" w:rsidP="000F09ED">
            <w:pPr>
              <w:jc w:val="both"/>
              <w:rPr>
                <w:rFonts w:ascii="Courier New" w:hAnsi="Courier New" w:cs="Courier New"/>
                <w:sz w:val="16"/>
                <w:szCs w:val="16"/>
              </w:rPr>
            </w:pPr>
            <w:r w:rsidRPr="000F09ED">
              <w:rPr>
                <w:rFonts w:ascii="Courier New" w:hAnsi="Courier New" w:cs="Courier New"/>
                <w:sz w:val="16"/>
                <w:szCs w:val="16"/>
              </w:rPr>
              <w:t>9816</w:t>
            </w:r>
          </w:p>
        </w:tc>
        <w:tc>
          <w:tcPr>
            <w:tcW w:w="1441" w:type="dxa"/>
            <w:hideMark/>
          </w:tcPr>
          <w:p w:rsidR="000F09ED" w:rsidRPr="000F09ED" w:rsidRDefault="000F09ED" w:rsidP="000F09ED">
            <w:pPr>
              <w:ind w:firstLine="709"/>
              <w:jc w:val="both"/>
              <w:rPr>
                <w:rFonts w:ascii="Courier New" w:hAnsi="Courier New" w:cs="Courier New"/>
                <w:sz w:val="16"/>
                <w:szCs w:val="16"/>
              </w:rPr>
            </w:pPr>
          </w:p>
        </w:tc>
        <w:tc>
          <w:tcPr>
            <w:tcW w:w="1820" w:type="dxa"/>
            <w:vMerge/>
            <w:hideMark/>
          </w:tcPr>
          <w:p w:rsidR="000F09ED" w:rsidRPr="000F09ED" w:rsidRDefault="000F09ED" w:rsidP="000F09ED">
            <w:pPr>
              <w:ind w:firstLine="709"/>
              <w:jc w:val="both"/>
              <w:rPr>
                <w:rFonts w:ascii="Courier New" w:hAnsi="Courier New" w:cs="Courier New"/>
                <w:sz w:val="16"/>
                <w:szCs w:val="16"/>
              </w:rPr>
            </w:pPr>
          </w:p>
        </w:tc>
      </w:tr>
    </w:tbl>
    <w:p w:rsidR="000F09ED" w:rsidRPr="000F09ED" w:rsidRDefault="000F09ED" w:rsidP="000F09ED">
      <w:pPr>
        <w:spacing w:line="240" w:lineRule="auto"/>
        <w:ind w:firstLine="709"/>
        <w:jc w:val="both"/>
        <w:rPr>
          <w:rFonts w:ascii="Arial" w:hAnsi="Arial" w:cs="Arial"/>
          <w:sz w:val="16"/>
          <w:szCs w:val="16"/>
        </w:rPr>
      </w:pPr>
    </w:p>
    <w:p w:rsidR="000F09ED" w:rsidRPr="000F09ED" w:rsidRDefault="000F09ED" w:rsidP="000F09ED">
      <w:pPr>
        <w:spacing w:line="240" w:lineRule="auto"/>
        <w:ind w:firstLine="709"/>
        <w:jc w:val="right"/>
        <w:rPr>
          <w:rFonts w:ascii="Courier New" w:hAnsi="Courier New" w:cs="Courier New"/>
          <w:sz w:val="16"/>
          <w:szCs w:val="16"/>
        </w:rPr>
      </w:pPr>
      <w:r w:rsidRPr="000F09ED">
        <w:rPr>
          <w:rFonts w:ascii="Courier New" w:hAnsi="Courier New" w:cs="Courier New"/>
          <w:sz w:val="16"/>
          <w:szCs w:val="16"/>
        </w:rPr>
        <w:t>Приложение 2</w:t>
      </w:r>
    </w:p>
    <w:p w:rsidR="000F09ED" w:rsidRPr="000F09ED" w:rsidRDefault="000F09ED" w:rsidP="000F09ED">
      <w:pPr>
        <w:spacing w:line="240" w:lineRule="auto"/>
        <w:ind w:firstLine="709"/>
        <w:jc w:val="right"/>
        <w:rPr>
          <w:rFonts w:ascii="Courier New" w:hAnsi="Courier New" w:cs="Courier New"/>
          <w:bCs/>
          <w:sz w:val="16"/>
          <w:szCs w:val="16"/>
        </w:rPr>
      </w:pPr>
      <w:r w:rsidRPr="000F09ED">
        <w:rPr>
          <w:rFonts w:ascii="Courier New" w:hAnsi="Courier New" w:cs="Courier New"/>
          <w:bCs/>
          <w:sz w:val="16"/>
          <w:szCs w:val="16"/>
        </w:rPr>
        <w:t>Перечень сотрудников, ответственных за реализацию проектов народных инициатив</w:t>
      </w:r>
    </w:p>
    <w:p w:rsidR="000F09ED" w:rsidRPr="000F09ED" w:rsidRDefault="000F09ED" w:rsidP="000F09ED">
      <w:pPr>
        <w:spacing w:line="240" w:lineRule="auto"/>
        <w:ind w:firstLine="709"/>
        <w:jc w:val="right"/>
        <w:rPr>
          <w:rFonts w:ascii="Courier New" w:hAnsi="Courier New" w:cs="Courier New"/>
          <w:bCs/>
          <w:sz w:val="16"/>
          <w:szCs w:val="16"/>
        </w:rPr>
      </w:pPr>
      <w:r w:rsidRPr="000F09ED">
        <w:rPr>
          <w:rFonts w:ascii="Courier New" w:hAnsi="Courier New" w:cs="Courier New"/>
          <w:bCs/>
          <w:sz w:val="16"/>
          <w:szCs w:val="16"/>
        </w:rPr>
        <w:t>Муниципальное образование "Ново-Николаевское"</w:t>
      </w:r>
    </w:p>
    <w:p w:rsidR="000F09ED" w:rsidRPr="000F09ED" w:rsidRDefault="000F09ED" w:rsidP="000F09ED">
      <w:pPr>
        <w:ind w:firstLine="709"/>
        <w:jc w:val="right"/>
        <w:rPr>
          <w:rFonts w:ascii="Courier New" w:hAnsi="Courier New" w:cs="Courier New"/>
          <w:sz w:val="16"/>
          <w:szCs w:val="16"/>
        </w:rPr>
      </w:pPr>
    </w:p>
    <w:tbl>
      <w:tblPr>
        <w:tblStyle w:val="a6"/>
        <w:tblW w:w="0" w:type="auto"/>
        <w:tblLayout w:type="fixed"/>
        <w:tblLook w:val="04A0" w:firstRow="1" w:lastRow="0" w:firstColumn="1" w:lastColumn="0" w:noHBand="0" w:noVBand="1"/>
      </w:tblPr>
      <w:tblGrid>
        <w:gridCol w:w="543"/>
        <w:gridCol w:w="1740"/>
        <w:gridCol w:w="1196"/>
        <w:gridCol w:w="1632"/>
        <w:gridCol w:w="979"/>
        <w:gridCol w:w="1248"/>
        <w:gridCol w:w="2233"/>
      </w:tblGrid>
      <w:tr w:rsidR="000F09ED" w:rsidRPr="000F09ED" w:rsidTr="000F09ED">
        <w:trPr>
          <w:trHeight w:val="900"/>
        </w:trPr>
        <w:tc>
          <w:tcPr>
            <w:tcW w:w="543" w:type="dxa"/>
            <w:hideMark/>
          </w:tcPr>
          <w:p w:rsidR="000F09ED" w:rsidRPr="000F09ED" w:rsidRDefault="000F09ED" w:rsidP="000F09ED">
            <w:pPr>
              <w:ind w:firstLine="709"/>
              <w:jc w:val="both"/>
              <w:rPr>
                <w:rFonts w:ascii="Courier New" w:hAnsi="Courier New" w:cs="Courier New"/>
                <w:sz w:val="16"/>
                <w:szCs w:val="16"/>
              </w:rPr>
            </w:pPr>
            <w:bookmarkStart w:id="9" w:name="RANGE!A1:G9"/>
            <w:bookmarkEnd w:id="9"/>
            <w:r w:rsidRPr="000F09ED">
              <w:rPr>
                <w:rFonts w:ascii="Courier New" w:hAnsi="Courier New" w:cs="Courier New"/>
                <w:sz w:val="16"/>
                <w:szCs w:val="16"/>
              </w:rPr>
              <w:t>№</w:t>
            </w:r>
            <w:proofErr w:type="gramStart"/>
            <w:r w:rsidRPr="000F09ED">
              <w:rPr>
                <w:rFonts w:ascii="Courier New" w:hAnsi="Courier New" w:cs="Courier New"/>
                <w:sz w:val="16"/>
                <w:szCs w:val="16"/>
              </w:rPr>
              <w:t>п</w:t>
            </w:r>
            <w:proofErr w:type="gramEnd"/>
            <w:r w:rsidRPr="000F09ED">
              <w:rPr>
                <w:rFonts w:ascii="Courier New" w:hAnsi="Courier New" w:cs="Courier New"/>
                <w:sz w:val="16"/>
                <w:szCs w:val="16"/>
              </w:rPr>
              <w:t>/п</w:t>
            </w:r>
          </w:p>
        </w:tc>
        <w:tc>
          <w:tcPr>
            <w:tcW w:w="1740" w:type="dxa"/>
            <w:hideMark/>
          </w:tcPr>
          <w:p w:rsidR="000F09ED" w:rsidRPr="000F09ED" w:rsidRDefault="000F09ED" w:rsidP="000F09ED">
            <w:pPr>
              <w:jc w:val="both"/>
              <w:rPr>
                <w:rFonts w:ascii="Courier New" w:hAnsi="Courier New" w:cs="Courier New"/>
                <w:sz w:val="16"/>
                <w:szCs w:val="16"/>
              </w:rPr>
            </w:pPr>
            <w:r w:rsidRPr="000F09ED">
              <w:rPr>
                <w:rFonts w:ascii="Courier New" w:hAnsi="Courier New" w:cs="Courier New"/>
                <w:sz w:val="16"/>
                <w:szCs w:val="16"/>
              </w:rPr>
              <w:t>Наименование муниципального образования</w:t>
            </w:r>
          </w:p>
        </w:tc>
        <w:tc>
          <w:tcPr>
            <w:tcW w:w="1196" w:type="dxa"/>
            <w:hideMark/>
          </w:tcPr>
          <w:p w:rsidR="000F09ED" w:rsidRPr="000F09ED" w:rsidRDefault="000F09ED" w:rsidP="000F09ED">
            <w:pPr>
              <w:jc w:val="both"/>
              <w:rPr>
                <w:rFonts w:ascii="Courier New" w:hAnsi="Courier New" w:cs="Courier New"/>
                <w:sz w:val="16"/>
                <w:szCs w:val="16"/>
              </w:rPr>
            </w:pPr>
            <w:r w:rsidRPr="000F09ED">
              <w:rPr>
                <w:rFonts w:ascii="Courier New" w:hAnsi="Courier New" w:cs="Courier New"/>
                <w:sz w:val="16"/>
                <w:szCs w:val="16"/>
              </w:rPr>
              <w:t>ФИО</w:t>
            </w:r>
          </w:p>
        </w:tc>
        <w:tc>
          <w:tcPr>
            <w:tcW w:w="1632" w:type="dxa"/>
            <w:hideMark/>
          </w:tcPr>
          <w:p w:rsidR="000F09ED" w:rsidRPr="000F09ED" w:rsidRDefault="000F09ED" w:rsidP="000F09ED">
            <w:pPr>
              <w:jc w:val="both"/>
              <w:rPr>
                <w:rFonts w:ascii="Courier New" w:hAnsi="Courier New" w:cs="Courier New"/>
                <w:sz w:val="16"/>
                <w:szCs w:val="16"/>
              </w:rPr>
            </w:pPr>
            <w:r w:rsidRPr="000F09ED">
              <w:rPr>
                <w:rFonts w:ascii="Courier New" w:hAnsi="Courier New" w:cs="Courier New"/>
                <w:sz w:val="16"/>
                <w:szCs w:val="16"/>
              </w:rPr>
              <w:t>Должность</w:t>
            </w:r>
          </w:p>
        </w:tc>
        <w:tc>
          <w:tcPr>
            <w:tcW w:w="979" w:type="dxa"/>
            <w:hideMark/>
          </w:tcPr>
          <w:p w:rsidR="000F09ED" w:rsidRPr="000F09ED" w:rsidRDefault="000F09ED" w:rsidP="000F09ED">
            <w:pPr>
              <w:jc w:val="both"/>
              <w:rPr>
                <w:rFonts w:ascii="Courier New" w:hAnsi="Courier New" w:cs="Courier New"/>
                <w:sz w:val="16"/>
                <w:szCs w:val="16"/>
              </w:rPr>
            </w:pPr>
            <w:r w:rsidRPr="000F09ED">
              <w:rPr>
                <w:rFonts w:ascii="Courier New" w:hAnsi="Courier New" w:cs="Courier New"/>
                <w:sz w:val="16"/>
                <w:szCs w:val="16"/>
              </w:rPr>
              <w:t>Рабочий телефон</w:t>
            </w:r>
          </w:p>
        </w:tc>
        <w:tc>
          <w:tcPr>
            <w:tcW w:w="1248" w:type="dxa"/>
            <w:hideMark/>
          </w:tcPr>
          <w:p w:rsidR="000F09ED" w:rsidRPr="000F09ED" w:rsidRDefault="000F09ED" w:rsidP="000F09ED">
            <w:pPr>
              <w:jc w:val="both"/>
              <w:rPr>
                <w:rFonts w:ascii="Courier New" w:hAnsi="Courier New" w:cs="Courier New"/>
                <w:sz w:val="16"/>
                <w:szCs w:val="16"/>
              </w:rPr>
            </w:pPr>
            <w:r w:rsidRPr="000F09ED">
              <w:rPr>
                <w:rFonts w:ascii="Courier New" w:hAnsi="Courier New" w:cs="Courier New"/>
                <w:sz w:val="16"/>
                <w:szCs w:val="16"/>
              </w:rPr>
              <w:t>Сотовый телефон</w:t>
            </w:r>
          </w:p>
        </w:tc>
        <w:tc>
          <w:tcPr>
            <w:tcW w:w="2233" w:type="dxa"/>
            <w:hideMark/>
          </w:tcPr>
          <w:p w:rsidR="000F09ED" w:rsidRPr="000F09ED" w:rsidRDefault="000F09ED" w:rsidP="000F09ED">
            <w:pPr>
              <w:ind w:firstLine="709"/>
              <w:jc w:val="both"/>
              <w:rPr>
                <w:rFonts w:ascii="Courier New" w:hAnsi="Courier New" w:cs="Courier New"/>
                <w:sz w:val="16"/>
                <w:szCs w:val="16"/>
              </w:rPr>
            </w:pPr>
            <w:r w:rsidRPr="000F09ED">
              <w:rPr>
                <w:rFonts w:ascii="Courier New" w:hAnsi="Courier New" w:cs="Courier New"/>
                <w:sz w:val="16"/>
                <w:szCs w:val="16"/>
              </w:rPr>
              <w:t>e-</w:t>
            </w:r>
            <w:proofErr w:type="spellStart"/>
            <w:r w:rsidRPr="000F09ED">
              <w:rPr>
                <w:rFonts w:ascii="Courier New" w:hAnsi="Courier New" w:cs="Courier New"/>
                <w:sz w:val="16"/>
                <w:szCs w:val="16"/>
              </w:rPr>
              <w:t>mail</w:t>
            </w:r>
            <w:proofErr w:type="spellEnd"/>
          </w:p>
        </w:tc>
      </w:tr>
      <w:tr w:rsidR="000F09ED" w:rsidRPr="000F09ED" w:rsidTr="000F09ED">
        <w:trPr>
          <w:trHeight w:val="600"/>
        </w:trPr>
        <w:tc>
          <w:tcPr>
            <w:tcW w:w="543" w:type="dxa"/>
            <w:hideMark/>
          </w:tcPr>
          <w:p w:rsidR="000F09ED" w:rsidRPr="000F09ED" w:rsidRDefault="000F09ED" w:rsidP="000F09ED">
            <w:pPr>
              <w:ind w:firstLine="709"/>
              <w:jc w:val="both"/>
              <w:rPr>
                <w:rFonts w:ascii="Courier New" w:hAnsi="Courier New" w:cs="Courier New"/>
                <w:sz w:val="16"/>
                <w:szCs w:val="16"/>
              </w:rPr>
            </w:pPr>
            <w:r w:rsidRPr="000F09ED">
              <w:rPr>
                <w:rFonts w:ascii="Courier New" w:hAnsi="Courier New" w:cs="Courier New"/>
                <w:sz w:val="16"/>
                <w:szCs w:val="16"/>
              </w:rPr>
              <w:t>1</w:t>
            </w:r>
          </w:p>
        </w:tc>
        <w:tc>
          <w:tcPr>
            <w:tcW w:w="1740" w:type="dxa"/>
            <w:hideMark/>
          </w:tcPr>
          <w:p w:rsidR="000F09ED" w:rsidRPr="000F09ED" w:rsidRDefault="000F09ED" w:rsidP="000F09ED">
            <w:pPr>
              <w:jc w:val="both"/>
              <w:rPr>
                <w:rFonts w:ascii="Courier New" w:hAnsi="Courier New" w:cs="Courier New"/>
                <w:sz w:val="16"/>
                <w:szCs w:val="16"/>
              </w:rPr>
            </w:pPr>
            <w:r w:rsidRPr="000F09ED">
              <w:rPr>
                <w:rFonts w:ascii="Courier New" w:hAnsi="Courier New" w:cs="Courier New"/>
                <w:sz w:val="16"/>
                <w:szCs w:val="16"/>
              </w:rPr>
              <w:t>Администрация МО "Ново-Николаевское"</w:t>
            </w:r>
          </w:p>
        </w:tc>
        <w:tc>
          <w:tcPr>
            <w:tcW w:w="1196" w:type="dxa"/>
            <w:hideMark/>
          </w:tcPr>
          <w:p w:rsidR="000F09ED" w:rsidRPr="000F09ED" w:rsidRDefault="000F09ED" w:rsidP="000F09ED">
            <w:pPr>
              <w:jc w:val="both"/>
              <w:rPr>
                <w:rFonts w:ascii="Courier New" w:hAnsi="Courier New" w:cs="Courier New"/>
                <w:sz w:val="16"/>
                <w:szCs w:val="16"/>
              </w:rPr>
            </w:pPr>
            <w:proofErr w:type="spellStart"/>
            <w:r w:rsidRPr="000F09ED">
              <w:rPr>
                <w:rFonts w:ascii="Courier New" w:hAnsi="Courier New" w:cs="Courier New"/>
                <w:sz w:val="16"/>
                <w:szCs w:val="16"/>
              </w:rPr>
              <w:t>Маглаев</w:t>
            </w:r>
            <w:proofErr w:type="spellEnd"/>
            <w:r w:rsidRPr="000F09ED">
              <w:rPr>
                <w:rFonts w:ascii="Courier New" w:hAnsi="Courier New" w:cs="Courier New"/>
                <w:sz w:val="16"/>
                <w:szCs w:val="16"/>
              </w:rPr>
              <w:t xml:space="preserve"> В.И.</w:t>
            </w:r>
          </w:p>
        </w:tc>
        <w:tc>
          <w:tcPr>
            <w:tcW w:w="1632" w:type="dxa"/>
            <w:hideMark/>
          </w:tcPr>
          <w:p w:rsidR="000F09ED" w:rsidRPr="000F09ED" w:rsidRDefault="000F09ED" w:rsidP="000F09ED">
            <w:pPr>
              <w:jc w:val="both"/>
              <w:rPr>
                <w:rFonts w:ascii="Courier New" w:hAnsi="Courier New" w:cs="Courier New"/>
                <w:sz w:val="16"/>
                <w:szCs w:val="16"/>
              </w:rPr>
            </w:pPr>
            <w:r w:rsidRPr="000F09ED">
              <w:rPr>
                <w:rFonts w:ascii="Courier New" w:hAnsi="Courier New" w:cs="Courier New"/>
                <w:sz w:val="16"/>
                <w:szCs w:val="16"/>
              </w:rPr>
              <w:t>Глава администрации</w:t>
            </w:r>
          </w:p>
        </w:tc>
        <w:tc>
          <w:tcPr>
            <w:tcW w:w="979" w:type="dxa"/>
            <w:hideMark/>
          </w:tcPr>
          <w:p w:rsidR="000F09ED" w:rsidRPr="000F09ED" w:rsidRDefault="000F09ED" w:rsidP="000F09ED">
            <w:pPr>
              <w:jc w:val="both"/>
              <w:rPr>
                <w:rFonts w:ascii="Courier New" w:hAnsi="Courier New" w:cs="Courier New"/>
                <w:sz w:val="16"/>
                <w:szCs w:val="16"/>
              </w:rPr>
            </w:pPr>
            <w:r w:rsidRPr="000F09ED">
              <w:rPr>
                <w:rFonts w:ascii="Courier New" w:hAnsi="Courier New" w:cs="Courier New"/>
                <w:sz w:val="16"/>
                <w:szCs w:val="16"/>
              </w:rPr>
              <w:t>2-35-30</w:t>
            </w:r>
          </w:p>
        </w:tc>
        <w:tc>
          <w:tcPr>
            <w:tcW w:w="1248" w:type="dxa"/>
            <w:hideMark/>
          </w:tcPr>
          <w:p w:rsidR="000F09ED" w:rsidRPr="000F09ED" w:rsidRDefault="000F09ED" w:rsidP="000F09ED">
            <w:pPr>
              <w:jc w:val="both"/>
              <w:rPr>
                <w:rFonts w:ascii="Courier New" w:hAnsi="Courier New" w:cs="Courier New"/>
                <w:sz w:val="16"/>
                <w:szCs w:val="16"/>
              </w:rPr>
            </w:pPr>
            <w:r w:rsidRPr="000F09ED">
              <w:rPr>
                <w:rFonts w:ascii="Courier New" w:hAnsi="Courier New" w:cs="Courier New"/>
                <w:sz w:val="16"/>
                <w:szCs w:val="16"/>
              </w:rPr>
              <w:t>89500659223</w:t>
            </w:r>
          </w:p>
        </w:tc>
        <w:tc>
          <w:tcPr>
            <w:tcW w:w="2233" w:type="dxa"/>
            <w:hideMark/>
          </w:tcPr>
          <w:p w:rsidR="000F09ED" w:rsidRPr="000F09ED" w:rsidRDefault="000F09ED" w:rsidP="000F09ED">
            <w:pPr>
              <w:jc w:val="both"/>
              <w:rPr>
                <w:rFonts w:ascii="Courier New" w:hAnsi="Courier New" w:cs="Courier New"/>
                <w:sz w:val="16"/>
                <w:szCs w:val="16"/>
              </w:rPr>
            </w:pPr>
            <w:hyperlink r:id="rId22" w:history="1">
              <w:r w:rsidRPr="000F09ED">
                <w:rPr>
                  <w:rStyle w:val="a9"/>
                  <w:rFonts w:ascii="Courier New" w:hAnsi="Courier New" w:cs="Courier New"/>
                  <w:sz w:val="16"/>
                  <w:szCs w:val="16"/>
                </w:rPr>
                <w:t>adiki1.00@mail.ru</w:t>
              </w:r>
            </w:hyperlink>
          </w:p>
        </w:tc>
      </w:tr>
      <w:tr w:rsidR="000F09ED" w:rsidRPr="000F09ED" w:rsidTr="000F09ED">
        <w:trPr>
          <w:trHeight w:val="600"/>
        </w:trPr>
        <w:tc>
          <w:tcPr>
            <w:tcW w:w="543" w:type="dxa"/>
            <w:hideMark/>
          </w:tcPr>
          <w:p w:rsidR="000F09ED" w:rsidRPr="000F09ED" w:rsidRDefault="000F09ED" w:rsidP="000F09ED">
            <w:pPr>
              <w:ind w:firstLine="709"/>
              <w:jc w:val="both"/>
              <w:rPr>
                <w:rFonts w:ascii="Courier New" w:hAnsi="Courier New" w:cs="Courier New"/>
                <w:sz w:val="16"/>
                <w:szCs w:val="16"/>
              </w:rPr>
            </w:pPr>
            <w:r w:rsidRPr="000F09ED">
              <w:rPr>
                <w:rFonts w:ascii="Courier New" w:hAnsi="Courier New" w:cs="Courier New"/>
                <w:sz w:val="16"/>
                <w:szCs w:val="16"/>
              </w:rPr>
              <w:t>2</w:t>
            </w:r>
          </w:p>
        </w:tc>
        <w:tc>
          <w:tcPr>
            <w:tcW w:w="1740" w:type="dxa"/>
            <w:hideMark/>
          </w:tcPr>
          <w:p w:rsidR="000F09ED" w:rsidRPr="000F09ED" w:rsidRDefault="000F09ED" w:rsidP="000F09ED">
            <w:pPr>
              <w:jc w:val="both"/>
              <w:rPr>
                <w:rFonts w:ascii="Courier New" w:hAnsi="Courier New" w:cs="Courier New"/>
                <w:sz w:val="16"/>
                <w:szCs w:val="16"/>
              </w:rPr>
            </w:pPr>
            <w:r w:rsidRPr="000F09ED">
              <w:rPr>
                <w:rFonts w:ascii="Courier New" w:hAnsi="Courier New" w:cs="Courier New"/>
                <w:sz w:val="16"/>
                <w:szCs w:val="16"/>
              </w:rPr>
              <w:t>Администрация МО "Ново-Николаевское"</w:t>
            </w:r>
          </w:p>
        </w:tc>
        <w:tc>
          <w:tcPr>
            <w:tcW w:w="1196" w:type="dxa"/>
            <w:hideMark/>
          </w:tcPr>
          <w:p w:rsidR="000F09ED" w:rsidRPr="000F09ED" w:rsidRDefault="000F09ED" w:rsidP="000F09ED">
            <w:pPr>
              <w:jc w:val="both"/>
              <w:rPr>
                <w:rFonts w:ascii="Courier New" w:hAnsi="Courier New" w:cs="Courier New"/>
                <w:sz w:val="16"/>
                <w:szCs w:val="16"/>
              </w:rPr>
            </w:pPr>
            <w:proofErr w:type="spellStart"/>
            <w:r w:rsidRPr="000F09ED">
              <w:rPr>
                <w:rFonts w:ascii="Courier New" w:hAnsi="Courier New" w:cs="Courier New"/>
                <w:sz w:val="16"/>
                <w:szCs w:val="16"/>
              </w:rPr>
              <w:t>Балдунова</w:t>
            </w:r>
            <w:proofErr w:type="spellEnd"/>
            <w:r w:rsidRPr="000F09ED">
              <w:rPr>
                <w:rFonts w:ascii="Courier New" w:hAnsi="Courier New" w:cs="Courier New"/>
                <w:sz w:val="16"/>
                <w:szCs w:val="16"/>
              </w:rPr>
              <w:t xml:space="preserve"> В.С.</w:t>
            </w:r>
          </w:p>
        </w:tc>
        <w:tc>
          <w:tcPr>
            <w:tcW w:w="1632" w:type="dxa"/>
            <w:hideMark/>
          </w:tcPr>
          <w:p w:rsidR="000F09ED" w:rsidRPr="000F09ED" w:rsidRDefault="000F09ED" w:rsidP="000F09ED">
            <w:pPr>
              <w:jc w:val="both"/>
              <w:rPr>
                <w:rFonts w:ascii="Courier New" w:hAnsi="Courier New" w:cs="Courier New"/>
                <w:sz w:val="16"/>
                <w:szCs w:val="16"/>
              </w:rPr>
            </w:pPr>
            <w:r w:rsidRPr="000F09ED">
              <w:rPr>
                <w:rFonts w:ascii="Courier New" w:hAnsi="Courier New" w:cs="Courier New"/>
                <w:sz w:val="16"/>
                <w:szCs w:val="16"/>
              </w:rPr>
              <w:t>начальник финансового отдела</w:t>
            </w:r>
          </w:p>
        </w:tc>
        <w:tc>
          <w:tcPr>
            <w:tcW w:w="979" w:type="dxa"/>
            <w:hideMark/>
          </w:tcPr>
          <w:p w:rsidR="000F09ED" w:rsidRPr="000F09ED" w:rsidRDefault="000F09ED" w:rsidP="000F09ED">
            <w:pPr>
              <w:jc w:val="both"/>
              <w:rPr>
                <w:rFonts w:ascii="Courier New" w:hAnsi="Courier New" w:cs="Courier New"/>
                <w:sz w:val="16"/>
                <w:szCs w:val="16"/>
              </w:rPr>
            </w:pPr>
            <w:r w:rsidRPr="000F09ED">
              <w:rPr>
                <w:rFonts w:ascii="Courier New" w:hAnsi="Courier New" w:cs="Courier New"/>
                <w:sz w:val="16"/>
                <w:szCs w:val="16"/>
              </w:rPr>
              <w:t>2-35-31</w:t>
            </w:r>
          </w:p>
        </w:tc>
        <w:tc>
          <w:tcPr>
            <w:tcW w:w="1248" w:type="dxa"/>
            <w:hideMark/>
          </w:tcPr>
          <w:p w:rsidR="000F09ED" w:rsidRPr="000F09ED" w:rsidRDefault="000F09ED" w:rsidP="000F09ED">
            <w:pPr>
              <w:jc w:val="both"/>
              <w:rPr>
                <w:rFonts w:ascii="Courier New" w:hAnsi="Courier New" w:cs="Courier New"/>
                <w:sz w:val="16"/>
                <w:szCs w:val="16"/>
              </w:rPr>
            </w:pPr>
            <w:r w:rsidRPr="000F09ED">
              <w:rPr>
                <w:rFonts w:ascii="Courier New" w:hAnsi="Courier New" w:cs="Courier New"/>
                <w:sz w:val="16"/>
                <w:szCs w:val="16"/>
              </w:rPr>
              <w:t>89648162836</w:t>
            </w:r>
          </w:p>
        </w:tc>
        <w:tc>
          <w:tcPr>
            <w:tcW w:w="2233" w:type="dxa"/>
            <w:hideMark/>
          </w:tcPr>
          <w:p w:rsidR="000F09ED" w:rsidRPr="000F09ED" w:rsidRDefault="000F09ED" w:rsidP="000F09ED">
            <w:pPr>
              <w:jc w:val="both"/>
              <w:rPr>
                <w:rFonts w:ascii="Courier New" w:hAnsi="Courier New" w:cs="Courier New"/>
                <w:sz w:val="16"/>
                <w:szCs w:val="16"/>
              </w:rPr>
            </w:pPr>
            <w:hyperlink r:id="rId23" w:history="1">
              <w:r w:rsidRPr="000F09ED">
                <w:rPr>
                  <w:rStyle w:val="a9"/>
                  <w:rFonts w:ascii="Courier New" w:hAnsi="Courier New" w:cs="Courier New"/>
                  <w:sz w:val="16"/>
                  <w:szCs w:val="16"/>
                </w:rPr>
                <w:t>adiki1.00@mail.ru</w:t>
              </w:r>
            </w:hyperlink>
          </w:p>
        </w:tc>
      </w:tr>
      <w:tr w:rsidR="000F09ED" w:rsidRPr="000F09ED" w:rsidTr="000F09ED">
        <w:trPr>
          <w:trHeight w:val="600"/>
        </w:trPr>
        <w:tc>
          <w:tcPr>
            <w:tcW w:w="543" w:type="dxa"/>
            <w:hideMark/>
          </w:tcPr>
          <w:p w:rsidR="000F09ED" w:rsidRPr="000F09ED" w:rsidRDefault="000F09ED" w:rsidP="000F09ED">
            <w:pPr>
              <w:ind w:firstLine="709"/>
              <w:jc w:val="both"/>
              <w:rPr>
                <w:rFonts w:ascii="Courier New" w:hAnsi="Courier New" w:cs="Courier New"/>
                <w:sz w:val="16"/>
                <w:szCs w:val="16"/>
              </w:rPr>
            </w:pPr>
            <w:r w:rsidRPr="000F09ED">
              <w:rPr>
                <w:rFonts w:ascii="Courier New" w:hAnsi="Courier New" w:cs="Courier New"/>
                <w:sz w:val="16"/>
                <w:szCs w:val="16"/>
              </w:rPr>
              <w:t>3</w:t>
            </w:r>
          </w:p>
        </w:tc>
        <w:tc>
          <w:tcPr>
            <w:tcW w:w="1740" w:type="dxa"/>
            <w:hideMark/>
          </w:tcPr>
          <w:p w:rsidR="000F09ED" w:rsidRPr="000F09ED" w:rsidRDefault="000F09ED" w:rsidP="000F09ED">
            <w:pPr>
              <w:jc w:val="both"/>
              <w:rPr>
                <w:rFonts w:ascii="Courier New" w:hAnsi="Courier New" w:cs="Courier New"/>
                <w:sz w:val="16"/>
                <w:szCs w:val="16"/>
              </w:rPr>
            </w:pPr>
            <w:r w:rsidRPr="000F09ED">
              <w:rPr>
                <w:rFonts w:ascii="Courier New" w:hAnsi="Courier New" w:cs="Courier New"/>
                <w:sz w:val="16"/>
                <w:szCs w:val="16"/>
              </w:rPr>
              <w:t>Администрация МО "Ново-Николаевское"</w:t>
            </w:r>
          </w:p>
        </w:tc>
        <w:tc>
          <w:tcPr>
            <w:tcW w:w="1196" w:type="dxa"/>
            <w:hideMark/>
          </w:tcPr>
          <w:p w:rsidR="000F09ED" w:rsidRPr="000F09ED" w:rsidRDefault="000F09ED" w:rsidP="000F09ED">
            <w:pPr>
              <w:jc w:val="both"/>
              <w:rPr>
                <w:rFonts w:ascii="Courier New" w:hAnsi="Courier New" w:cs="Courier New"/>
                <w:sz w:val="16"/>
                <w:szCs w:val="16"/>
              </w:rPr>
            </w:pPr>
            <w:proofErr w:type="spellStart"/>
            <w:r w:rsidRPr="000F09ED">
              <w:rPr>
                <w:rFonts w:ascii="Courier New" w:hAnsi="Courier New" w:cs="Courier New"/>
                <w:sz w:val="16"/>
                <w:szCs w:val="16"/>
              </w:rPr>
              <w:t>Ханхасаев</w:t>
            </w:r>
            <w:proofErr w:type="spellEnd"/>
            <w:r w:rsidRPr="000F09ED">
              <w:rPr>
                <w:rFonts w:ascii="Courier New" w:hAnsi="Courier New" w:cs="Courier New"/>
                <w:sz w:val="16"/>
                <w:szCs w:val="16"/>
              </w:rPr>
              <w:t xml:space="preserve"> Н.С.</w:t>
            </w:r>
          </w:p>
        </w:tc>
        <w:tc>
          <w:tcPr>
            <w:tcW w:w="1632" w:type="dxa"/>
            <w:hideMark/>
          </w:tcPr>
          <w:p w:rsidR="000F09ED" w:rsidRPr="000F09ED" w:rsidRDefault="000F09ED" w:rsidP="000F09ED">
            <w:pPr>
              <w:jc w:val="both"/>
              <w:rPr>
                <w:rFonts w:ascii="Courier New" w:hAnsi="Courier New" w:cs="Courier New"/>
                <w:sz w:val="16"/>
                <w:szCs w:val="16"/>
              </w:rPr>
            </w:pPr>
            <w:r w:rsidRPr="000F09ED">
              <w:rPr>
                <w:rFonts w:ascii="Courier New" w:hAnsi="Courier New" w:cs="Courier New"/>
                <w:sz w:val="16"/>
                <w:szCs w:val="16"/>
              </w:rPr>
              <w:t>Специалист</w:t>
            </w:r>
          </w:p>
        </w:tc>
        <w:tc>
          <w:tcPr>
            <w:tcW w:w="979" w:type="dxa"/>
            <w:hideMark/>
          </w:tcPr>
          <w:p w:rsidR="000F09ED" w:rsidRPr="000F09ED" w:rsidRDefault="000F09ED" w:rsidP="000F09ED">
            <w:pPr>
              <w:jc w:val="both"/>
              <w:rPr>
                <w:rFonts w:ascii="Courier New" w:hAnsi="Courier New" w:cs="Courier New"/>
                <w:sz w:val="16"/>
                <w:szCs w:val="16"/>
              </w:rPr>
            </w:pPr>
            <w:r w:rsidRPr="000F09ED">
              <w:rPr>
                <w:rFonts w:ascii="Courier New" w:hAnsi="Courier New" w:cs="Courier New"/>
                <w:sz w:val="16"/>
                <w:szCs w:val="16"/>
              </w:rPr>
              <w:t>2-35-30</w:t>
            </w:r>
          </w:p>
        </w:tc>
        <w:tc>
          <w:tcPr>
            <w:tcW w:w="1248" w:type="dxa"/>
            <w:hideMark/>
          </w:tcPr>
          <w:p w:rsidR="000F09ED" w:rsidRPr="000F09ED" w:rsidRDefault="000F09ED" w:rsidP="000F09ED">
            <w:pPr>
              <w:jc w:val="both"/>
              <w:rPr>
                <w:rFonts w:ascii="Courier New" w:hAnsi="Courier New" w:cs="Courier New"/>
                <w:sz w:val="16"/>
                <w:szCs w:val="16"/>
              </w:rPr>
            </w:pPr>
            <w:r w:rsidRPr="000F09ED">
              <w:rPr>
                <w:rFonts w:ascii="Courier New" w:hAnsi="Courier New" w:cs="Courier New"/>
                <w:sz w:val="16"/>
                <w:szCs w:val="16"/>
              </w:rPr>
              <w:t>89500659223</w:t>
            </w:r>
          </w:p>
        </w:tc>
        <w:tc>
          <w:tcPr>
            <w:tcW w:w="2233" w:type="dxa"/>
            <w:hideMark/>
          </w:tcPr>
          <w:p w:rsidR="000F09ED" w:rsidRPr="000F09ED" w:rsidRDefault="000F09ED" w:rsidP="000F09ED">
            <w:pPr>
              <w:jc w:val="both"/>
              <w:rPr>
                <w:rFonts w:ascii="Courier New" w:hAnsi="Courier New" w:cs="Courier New"/>
                <w:sz w:val="16"/>
                <w:szCs w:val="16"/>
              </w:rPr>
            </w:pPr>
            <w:hyperlink r:id="rId24" w:history="1">
              <w:r w:rsidRPr="000F09ED">
                <w:rPr>
                  <w:rStyle w:val="a9"/>
                  <w:rFonts w:ascii="Courier New" w:hAnsi="Courier New" w:cs="Courier New"/>
                  <w:sz w:val="16"/>
                  <w:szCs w:val="16"/>
                </w:rPr>
                <w:t>adiki1.00@mail.ru</w:t>
              </w:r>
            </w:hyperlink>
          </w:p>
        </w:tc>
      </w:tr>
    </w:tbl>
    <w:p w:rsidR="000F09ED" w:rsidRPr="00E567EC" w:rsidRDefault="000F09ED" w:rsidP="000F09ED">
      <w:pPr>
        <w:ind w:firstLine="709"/>
        <w:jc w:val="both"/>
        <w:rPr>
          <w:rFonts w:ascii="Arial" w:hAnsi="Arial" w:cs="Arial"/>
          <w:sz w:val="24"/>
          <w:szCs w:val="24"/>
        </w:rPr>
      </w:pPr>
    </w:p>
    <w:p w:rsidR="000F09ED" w:rsidRPr="00502615" w:rsidRDefault="000F09ED" w:rsidP="000F09ED">
      <w:pPr>
        <w:ind w:firstLine="709"/>
        <w:jc w:val="both"/>
        <w:rPr>
          <w:rFonts w:ascii="Arial" w:hAnsi="Arial" w:cs="Arial"/>
          <w:sz w:val="24"/>
          <w:szCs w:val="24"/>
        </w:rPr>
      </w:pPr>
    </w:p>
    <w:p w:rsidR="000F09ED" w:rsidRDefault="000F09ED" w:rsidP="000F09ED"/>
    <w:p w:rsidR="00812432" w:rsidRDefault="00812432" w:rsidP="003B66C9">
      <w:pPr>
        <w:tabs>
          <w:tab w:val="left" w:pos="7020"/>
        </w:tabs>
        <w:ind w:left="540"/>
        <w:rPr>
          <w:rFonts w:ascii="Times New Roman" w:hAnsi="Times New Roman" w:cs="Times New Roman"/>
          <w:sz w:val="16"/>
          <w:szCs w:val="16"/>
        </w:rPr>
      </w:pPr>
    </w:p>
    <w:p w:rsidR="00812432" w:rsidRDefault="00812432" w:rsidP="003B66C9">
      <w:pPr>
        <w:tabs>
          <w:tab w:val="left" w:pos="7020"/>
        </w:tabs>
        <w:ind w:left="540"/>
        <w:rPr>
          <w:rFonts w:ascii="Times New Roman" w:hAnsi="Times New Roman" w:cs="Times New Roman"/>
          <w:sz w:val="16"/>
          <w:szCs w:val="16"/>
        </w:rPr>
      </w:pPr>
    </w:p>
    <w:p w:rsidR="00812432" w:rsidRDefault="00812432" w:rsidP="003B66C9">
      <w:pPr>
        <w:tabs>
          <w:tab w:val="left" w:pos="7020"/>
        </w:tabs>
        <w:ind w:left="540"/>
        <w:rPr>
          <w:rFonts w:ascii="Times New Roman" w:hAnsi="Times New Roman" w:cs="Times New Roman"/>
          <w:sz w:val="16"/>
          <w:szCs w:val="16"/>
        </w:rPr>
      </w:pPr>
    </w:p>
    <w:p w:rsidR="004E561B" w:rsidRDefault="004E561B" w:rsidP="003B66C9">
      <w:pPr>
        <w:tabs>
          <w:tab w:val="left" w:pos="7020"/>
        </w:tabs>
        <w:ind w:left="540"/>
        <w:rPr>
          <w:rFonts w:ascii="Times New Roman" w:hAnsi="Times New Roman" w:cs="Times New Roman"/>
          <w:sz w:val="16"/>
          <w:szCs w:val="16"/>
        </w:rPr>
      </w:pPr>
    </w:p>
    <w:p w:rsidR="000F09ED" w:rsidRPr="002555FB" w:rsidRDefault="000F09ED" w:rsidP="003B66C9">
      <w:pPr>
        <w:tabs>
          <w:tab w:val="left" w:pos="7020"/>
        </w:tabs>
        <w:ind w:left="540"/>
        <w:rPr>
          <w:rFonts w:ascii="Times New Roman" w:hAnsi="Times New Roman" w:cs="Times New Roman"/>
          <w:sz w:val="16"/>
          <w:szCs w:val="16"/>
        </w:rPr>
      </w:pP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Учредитель</w:t>
      </w:r>
      <w:r w:rsidRPr="002555FB">
        <w:rPr>
          <w:rFonts w:ascii="Times New Roman" w:hAnsi="Times New Roman" w:cs="Times New Roman"/>
          <w:sz w:val="14"/>
          <w:szCs w:val="18"/>
        </w:rPr>
        <w:t xml:space="preserve"> – Дума МО «Ново-Николаевское»</w:t>
      </w: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Главный редактор</w:t>
      </w:r>
      <w:r w:rsidRPr="002555FB">
        <w:rPr>
          <w:rFonts w:ascii="Times New Roman" w:hAnsi="Times New Roman" w:cs="Times New Roman"/>
          <w:sz w:val="14"/>
          <w:szCs w:val="18"/>
        </w:rPr>
        <w:t xml:space="preserve"> –  </w:t>
      </w:r>
      <w:proofErr w:type="spellStart"/>
      <w:r w:rsidRPr="002555FB">
        <w:rPr>
          <w:rFonts w:ascii="Times New Roman" w:hAnsi="Times New Roman" w:cs="Times New Roman"/>
          <w:sz w:val="14"/>
          <w:szCs w:val="18"/>
        </w:rPr>
        <w:t>Маглаев</w:t>
      </w:r>
      <w:proofErr w:type="spellEnd"/>
      <w:r w:rsidRPr="002555FB">
        <w:rPr>
          <w:rFonts w:ascii="Times New Roman" w:hAnsi="Times New Roman" w:cs="Times New Roman"/>
          <w:sz w:val="14"/>
          <w:szCs w:val="18"/>
        </w:rPr>
        <w:t xml:space="preserve"> В. И.</w:t>
      </w: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Адрес редакции</w:t>
      </w:r>
      <w:r w:rsidRPr="002555FB">
        <w:rPr>
          <w:rFonts w:ascii="Times New Roman" w:hAnsi="Times New Roman" w:cs="Times New Roman"/>
          <w:sz w:val="14"/>
          <w:szCs w:val="18"/>
        </w:rPr>
        <w:t xml:space="preserve"> – с. </w:t>
      </w:r>
      <w:proofErr w:type="gramStart"/>
      <w:r w:rsidRPr="002555FB">
        <w:rPr>
          <w:rFonts w:ascii="Times New Roman" w:hAnsi="Times New Roman" w:cs="Times New Roman"/>
          <w:sz w:val="14"/>
          <w:szCs w:val="18"/>
        </w:rPr>
        <w:t>Ново-Николаевск</w:t>
      </w:r>
      <w:proofErr w:type="gramEnd"/>
      <w:r w:rsidRPr="002555FB">
        <w:rPr>
          <w:rFonts w:ascii="Times New Roman" w:hAnsi="Times New Roman" w:cs="Times New Roman"/>
          <w:sz w:val="14"/>
          <w:szCs w:val="18"/>
        </w:rPr>
        <w:t xml:space="preserve">, </w:t>
      </w:r>
      <w:proofErr w:type="spellStart"/>
      <w:r w:rsidRPr="002555FB">
        <w:rPr>
          <w:rFonts w:ascii="Times New Roman" w:hAnsi="Times New Roman" w:cs="Times New Roman"/>
          <w:sz w:val="14"/>
          <w:szCs w:val="18"/>
        </w:rPr>
        <w:t>Эхирит-Булагатского</w:t>
      </w:r>
      <w:proofErr w:type="spellEnd"/>
      <w:r w:rsidRPr="002555FB">
        <w:rPr>
          <w:rFonts w:ascii="Times New Roman" w:hAnsi="Times New Roman" w:cs="Times New Roman"/>
          <w:sz w:val="14"/>
          <w:szCs w:val="18"/>
        </w:rPr>
        <w:t xml:space="preserve"> района</w:t>
      </w:r>
    </w:p>
    <w:p w:rsidR="003B66C9" w:rsidRPr="002555FB" w:rsidRDefault="003B66C9" w:rsidP="003B66C9">
      <w:pPr>
        <w:tabs>
          <w:tab w:val="left" w:pos="3248"/>
        </w:tabs>
        <w:rPr>
          <w:rFonts w:ascii="Times New Roman" w:hAnsi="Times New Roman" w:cs="Times New Roman"/>
          <w:sz w:val="14"/>
          <w:szCs w:val="18"/>
        </w:rPr>
      </w:pPr>
      <w:r w:rsidRPr="002555FB">
        <w:rPr>
          <w:rFonts w:ascii="Times New Roman" w:hAnsi="Times New Roman" w:cs="Times New Roman"/>
          <w:b/>
          <w:sz w:val="14"/>
          <w:szCs w:val="18"/>
        </w:rPr>
        <w:t>Тираж</w:t>
      </w:r>
      <w:r w:rsidRPr="002555FB">
        <w:rPr>
          <w:rFonts w:ascii="Times New Roman" w:hAnsi="Times New Roman" w:cs="Times New Roman"/>
          <w:sz w:val="14"/>
          <w:szCs w:val="18"/>
        </w:rPr>
        <w:t xml:space="preserve"> – 30</w:t>
      </w:r>
      <w:r w:rsidRPr="002555FB">
        <w:rPr>
          <w:rFonts w:ascii="Times New Roman" w:hAnsi="Times New Roman" w:cs="Times New Roman"/>
          <w:sz w:val="14"/>
          <w:szCs w:val="18"/>
        </w:rPr>
        <w:tab/>
      </w: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Подписан в печать</w:t>
      </w:r>
      <w:r w:rsidRPr="002555FB">
        <w:rPr>
          <w:rFonts w:ascii="Times New Roman" w:hAnsi="Times New Roman" w:cs="Times New Roman"/>
          <w:sz w:val="14"/>
          <w:szCs w:val="18"/>
        </w:rPr>
        <w:t xml:space="preserve"> – </w:t>
      </w:r>
      <w:r w:rsidR="000F09ED">
        <w:rPr>
          <w:rFonts w:ascii="Times New Roman" w:hAnsi="Times New Roman" w:cs="Times New Roman"/>
          <w:sz w:val="14"/>
          <w:szCs w:val="18"/>
        </w:rPr>
        <w:t>10</w:t>
      </w:r>
      <w:r>
        <w:rPr>
          <w:rFonts w:ascii="Times New Roman" w:hAnsi="Times New Roman" w:cs="Times New Roman"/>
          <w:sz w:val="14"/>
          <w:szCs w:val="18"/>
        </w:rPr>
        <w:t>.</w:t>
      </w:r>
      <w:r w:rsidR="0028791A">
        <w:rPr>
          <w:rFonts w:ascii="Times New Roman" w:hAnsi="Times New Roman" w:cs="Times New Roman"/>
          <w:sz w:val="14"/>
          <w:szCs w:val="18"/>
        </w:rPr>
        <w:t>0</w:t>
      </w:r>
      <w:r w:rsidR="000F09ED">
        <w:rPr>
          <w:rFonts w:ascii="Times New Roman" w:hAnsi="Times New Roman" w:cs="Times New Roman"/>
          <w:sz w:val="14"/>
          <w:szCs w:val="18"/>
        </w:rPr>
        <w:t>6</w:t>
      </w:r>
      <w:r>
        <w:rPr>
          <w:rFonts w:ascii="Times New Roman" w:hAnsi="Times New Roman" w:cs="Times New Roman"/>
          <w:sz w:val="14"/>
          <w:szCs w:val="18"/>
        </w:rPr>
        <w:t>.201</w:t>
      </w:r>
      <w:r w:rsidR="0028791A">
        <w:rPr>
          <w:rFonts w:ascii="Times New Roman" w:hAnsi="Times New Roman" w:cs="Times New Roman"/>
          <w:sz w:val="14"/>
          <w:szCs w:val="18"/>
        </w:rPr>
        <w:t>7</w:t>
      </w:r>
      <w:r w:rsidRPr="002555FB">
        <w:rPr>
          <w:rFonts w:ascii="Times New Roman" w:hAnsi="Times New Roman" w:cs="Times New Roman"/>
          <w:sz w:val="14"/>
          <w:szCs w:val="18"/>
        </w:rPr>
        <w:t xml:space="preserve"> г.</w:t>
      </w: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Цена</w:t>
      </w:r>
      <w:r w:rsidRPr="002555FB">
        <w:rPr>
          <w:rFonts w:ascii="Times New Roman" w:hAnsi="Times New Roman" w:cs="Times New Roman"/>
          <w:sz w:val="14"/>
          <w:szCs w:val="18"/>
        </w:rPr>
        <w:t xml:space="preserve"> – Бесплатно.</w:t>
      </w:r>
    </w:p>
    <w:p w:rsidR="003B66C9" w:rsidRPr="002555FB" w:rsidRDefault="003B66C9" w:rsidP="003B66C9">
      <w:pPr>
        <w:rPr>
          <w:rFonts w:ascii="Times New Roman" w:hAnsi="Times New Roman" w:cs="Times New Roman"/>
          <w:b/>
          <w:sz w:val="14"/>
          <w:szCs w:val="18"/>
        </w:rPr>
      </w:pPr>
      <w:r w:rsidRPr="002555FB">
        <w:rPr>
          <w:rFonts w:ascii="Times New Roman" w:hAnsi="Times New Roman" w:cs="Times New Roman"/>
          <w:b/>
          <w:sz w:val="14"/>
          <w:szCs w:val="18"/>
        </w:rPr>
        <w:t>Газета отпечатана в ОГУП «Печатный дом «Усть-Ордынский»</w:t>
      </w:r>
    </w:p>
    <w:p w:rsidR="003B66C9" w:rsidRPr="002555FB" w:rsidRDefault="003B66C9" w:rsidP="003B66C9">
      <w:pPr>
        <w:rPr>
          <w:rFonts w:ascii="Times New Roman" w:hAnsi="Times New Roman" w:cs="Times New Roman"/>
          <w:sz w:val="14"/>
          <w:szCs w:val="18"/>
        </w:rPr>
      </w:pPr>
      <w:proofErr w:type="spellStart"/>
      <w:r w:rsidRPr="002555FB">
        <w:rPr>
          <w:rFonts w:ascii="Times New Roman" w:hAnsi="Times New Roman" w:cs="Times New Roman"/>
          <w:sz w:val="14"/>
          <w:szCs w:val="18"/>
        </w:rPr>
        <w:t>Усть</w:t>
      </w:r>
      <w:proofErr w:type="spellEnd"/>
      <w:r w:rsidRPr="002555FB">
        <w:rPr>
          <w:rFonts w:ascii="Times New Roman" w:hAnsi="Times New Roman" w:cs="Times New Roman"/>
          <w:sz w:val="14"/>
          <w:szCs w:val="18"/>
        </w:rPr>
        <w:t>-Орда, ул. Буденного, 5.</w:t>
      </w:r>
    </w:p>
    <w:p w:rsidR="00943756" w:rsidRPr="003B66C9" w:rsidRDefault="00943756" w:rsidP="003B66C9">
      <w:pPr>
        <w:rPr>
          <w:rFonts w:ascii="Times New Roman" w:hAnsi="Times New Roman" w:cs="Times New Roman"/>
          <w:sz w:val="18"/>
        </w:rPr>
      </w:pPr>
    </w:p>
    <w:sectPr w:rsidR="00943756" w:rsidRPr="003B66C9" w:rsidSect="00785099">
      <w:pgSz w:w="11906" w:h="16838"/>
      <w:pgMar w:top="1134" w:right="746"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9ED" w:rsidRDefault="000F09ED" w:rsidP="006D4F56">
      <w:pPr>
        <w:spacing w:after="0" w:line="240" w:lineRule="auto"/>
      </w:pPr>
      <w:r>
        <w:separator/>
      </w:r>
    </w:p>
  </w:endnote>
  <w:endnote w:type="continuationSeparator" w:id="0">
    <w:p w:rsidR="000F09ED" w:rsidRDefault="000F09ED" w:rsidP="006D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9ED" w:rsidRDefault="000F09ED" w:rsidP="006D4F56">
      <w:pPr>
        <w:spacing w:after="0" w:line="240" w:lineRule="auto"/>
      </w:pPr>
      <w:r>
        <w:separator/>
      </w:r>
    </w:p>
  </w:footnote>
  <w:footnote w:type="continuationSeparator" w:id="0">
    <w:p w:rsidR="000F09ED" w:rsidRDefault="000F09ED" w:rsidP="006D4F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C026E0"/>
    <w:lvl w:ilvl="0">
      <w:numFmt w:val="bullet"/>
      <w:lvlText w:val="*"/>
      <w:lvlJc w:val="left"/>
    </w:lvl>
  </w:abstractNum>
  <w:abstractNum w:abstractNumId="1">
    <w:nsid w:val="00000002"/>
    <w:multiLevelType w:val="singleLevel"/>
    <w:tmpl w:val="00000002"/>
    <w:name w:val="WW8Num3"/>
    <w:lvl w:ilvl="0">
      <w:numFmt w:val="bullet"/>
      <w:lvlText w:val="-"/>
      <w:lvlJc w:val="left"/>
      <w:pPr>
        <w:tabs>
          <w:tab w:val="num" w:pos="960"/>
        </w:tabs>
        <w:ind w:left="960" w:hanging="360"/>
      </w:pPr>
      <w:rPr>
        <w:rFonts w:ascii="Times New Roman" w:hAnsi="Times New Roman" w:cs="Times New Roman"/>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4">
    <w:nsid w:val="077B19DA"/>
    <w:multiLevelType w:val="hybridMultilevel"/>
    <w:tmpl w:val="A0AEE142"/>
    <w:lvl w:ilvl="0" w:tplc="9F505AA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5">
    <w:nsid w:val="0CC87A2D"/>
    <w:multiLevelType w:val="hybridMultilevel"/>
    <w:tmpl w:val="BE7C4CE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F8515FF"/>
    <w:multiLevelType w:val="hybridMultilevel"/>
    <w:tmpl w:val="1C8A5C4E"/>
    <w:lvl w:ilvl="0" w:tplc="16948FEE">
      <w:start w:val="1"/>
      <w:numFmt w:val="decimal"/>
      <w:lvlText w:val="%1."/>
      <w:lvlJc w:val="left"/>
      <w:pPr>
        <w:tabs>
          <w:tab w:val="num" w:pos="1571"/>
        </w:tabs>
        <w:ind w:left="1571"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4495746"/>
    <w:multiLevelType w:val="hybridMultilevel"/>
    <w:tmpl w:val="DF4AD5B6"/>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9">
    <w:nsid w:val="1AE27408"/>
    <w:multiLevelType w:val="hybridMultilevel"/>
    <w:tmpl w:val="2C50591C"/>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0">
    <w:nsid w:val="1AEE5265"/>
    <w:multiLevelType w:val="singleLevel"/>
    <w:tmpl w:val="76121F4E"/>
    <w:lvl w:ilvl="0">
      <w:start w:val="1"/>
      <w:numFmt w:val="decimal"/>
      <w:lvlText w:val="4.%1."/>
      <w:legacy w:legacy="1" w:legacySpace="0" w:legacyIndent="312"/>
      <w:lvlJc w:val="left"/>
      <w:rPr>
        <w:rFonts w:ascii="Times New Roman" w:hAnsi="Times New Roman" w:cs="Times New Roman" w:hint="default"/>
      </w:rPr>
    </w:lvl>
  </w:abstractNum>
  <w:abstractNum w:abstractNumId="11">
    <w:nsid w:val="1CAE7F5F"/>
    <w:multiLevelType w:val="hybridMultilevel"/>
    <w:tmpl w:val="511C1F28"/>
    <w:lvl w:ilvl="0" w:tplc="04190001">
      <w:start w:val="1"/>
      <w:numFmt w:val="decimal"/>
      <w:lvlText w:val="%1."/>
      <w:lvlJc w:val="left"/>
      <w:pPr>
        <w:tabs>
          <w:tab w:val="num" w:pos="1495"/>
        </w:tabs>
        <w:ind w:left="1495" w:hanging="360"/>
      </w:pPr>
    </w:lvl>
    <w:lvl w:ilvl="1" w:tplc="04190003">
      <w:start w:val="1"/>
      <w:numFmt w:val="lowerLetter"/>
      <w:lvlText w:val="%2."/>
      <w:lvlJc w:val="left"/>
      <w:pPr>
        <w:tabs>
          <w:tab w:val="num" w:pos="2215"/>
        </w:tabs>
        <w:ind w:left="2215" w:hanging="360"/>
      </w:pPr>
    </w:lvl>
    <w:lvl w:ilvl="2" w:tplc="04190005">
      <w:start w:val="1"/>
      <w:numFmt w:val="lowerRoman"/>
      <w:lvlText w:val="%3."/>
      <w:lvlJc w:val="right"/>
      <w:pPr>
        <w:tabs>
          <w:tab w:val="num" w:pos="2935"/>
        </w:tabs>
        <w:ind w:left="2935" w:hanging="180"/>
      </w:pPr>
    </w:lvl>
    <w:lvl w:ilvl="3" w:tplc="04190001">
      <w:start w:val="1"/>
      <w:numFmt w:val="decimal"/>
      <w:lvlText w:val="%4."/>
      <w:lvlJc w:val="left"/>
      <w:pPr>
        <w:tabs>
          <w:tab w:val="num" w:pos="3655"/>
        </w:tabs>
        <w:ind w:left="3655" w:hanging="360"/>
      </w:pPr>
    </w:lvl>
    <w:lvl w:ilvl="4" w:tplc="04190003">
      <w:start w:val="1"/>
      <w:numFmt w:val="lowerLetter"/>
      <w:lvlText w:val="%5."/>
      <w:lvlJc w:val="left"/>
      <w:pPr>
        <w:tabs>
          <w:tab w:val="num" w:pos="4375"/>
        </w:tabs>
        <w:ind w:left="4375" w:hanging="360"/>
      </w:pPr>
    </w:lvl>
    <w:lvl w:ilvl="5" w:tplc="04190005">
      <w:start w:val="1"/>
      <w:numFmt w:val="lowerRoman"/>
      <w:lvlText w:val="%6."/>
      <w:lvlJc w:val="right"/>
      <w:pPr>
        <w:tabs>
          <w:tab w:val="num" w:pos="5095"/>
        </w:tabs>
        <w:ind w:left="5095" w:hanging="180"/>
      </w:pPr>
    </w:lvl>
    <w:lvl w:ilvl="6" w:tplc="04190001">
      <w:start w:val="1"/>
      <w:numFmt w:val="decimal"/>
      <w:lvlText w:val="%7."/>
      <w:lvlJc w:val="left"/>
      <w:pPr>
        <w:tabs>
          <w:tab w:val="num" w:pos="5815"/>
        </w:tabs>
        <w:ind w:left="5815" w:hanging="360"/>
      </w:pPr>
    </w:lvl>
    <w:lvl w:ilvl="7" w:tplc="04190003">
      <w:start w:val="1"/>
      <w:numFmt w:val="lowerLetter"/>
      <w:lvlText w:val="%8."/>
      <w:lvlJc w:val="left"/>
      <w:pPr>
        <w:tabs>
          <w:tab w:val="num" w:pos="6535"/>
        </w:tabs>
        <w:ind w:left="6535" w:hanging="360"/>
      </w:pPr>
    </w:lvl>
    <w:lvl w:ilvl="8" w:tplc="04190005">
      <w:start w:val="1"/>
      <w:numFmt w:val="lowerRoman"/>
      <w:lvlText w:val="%9."/>
      <w:lvlJc w:val="right"/>
      <w:pPr>
        <w:tabs>
          <w:tab w:val="num" w:pos="7255"/>
        </w:tabs>
        <w:ind w:left="7255" w:hanging="180"/>
      </w:pPr>
    </w:lvl>
  </w:abstractNum>
  <w:abstractNum w:abstractNumId="12">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2150"/>
        </w:tabs>
        <w:ind w:left="2150" w:hanging="360"/>
      </w:pPr>
      <w:rPr>
        <w:rFonts w:ascii="Courier New" w:hAnsi="Courier New" w:cs="Times New Roman" w:hint="default"/>
      </w:rPr>
    </w:lvl>
    <w:lvl w:ilvl="2" w:tplc="04190005">
      <w:start w:val="1"/>
      <w:numFmt w:val="bullet"/>
      <w:lvlText w:val=""/>
      <w:lvlJc w:val="left"/>
      <w:pPr>
        <w:tabs>
          <w:tab w:val="num" w:pos="2870"/>
        </w:tabs>
        <w:ind w:left="2870" w:hanging="360"/>
      </w:pPr>
      <w:rPr>
        <w:rFonts w:ascii="Wingdings" w:hAnsi="Wingdings" w:hint="default"/>
      </w:rPr>
    </w:lvl>
    <w:lvl w:ilvl="3" w:tplc="04190001">
      <w:start w:val="1"/>
      <w:numFmt w:val="bullet"/>
      <w:lvlText w:val=""/>
      <w:lvlJc w:val="left"/>
      <w:pPr>
        <w:tabs>
          <w:tab w:val="num" w:pos="3590"/>
        </w:tabs>
        <w:ind w:left="3590" w:hanging="360"/>
      </w:pPr>
      <w:rPr>
        <w:rFonts w:ascii="Symbol" w:hAnsi="Symbol" w:hint="default"/>
      </w:rPr>
    </w:lvl>
    <w:lvl w:ilvl="4" w:tplc="04190003">
      <w:start w:val="1"/>
      <w:numFmt w:val="bullet"/>
      <w:lvlText w:val="o"/>
      <w:lvlJc w:val="left"/>
      <w:pPr>
        <w:tabs>
          <w:tab w:val="num" w:pos="4310"/>
        </w:tabs>
        <w:ind w:left="4310" w:hanging="360"/>
      </w:pPr>
      <w:rPr>
        <w:rFonts w:ascii="Courier New" w:hAnsi="Courier New" w:cs="Times New Roman" w:hint="default"/>
      </w:rPr>
    </w:lvl>
    <w:lvl w:ilvl="5" w:tplc="04190005">
      <w:start w:val="1"/>
      <w:numFmt w:val="bullet"/>
      <w:lvlText w:val=""/>
      <w:lvlJc w:val="left"/>
      <w:pPr>
        <w:tabs>
          <w:tab w:val="num" w:pos="5030"/>
        </w:tabs>
        <w:ind w:left="5030" w:hanging="360"/>
      </w:pPr>
      <w:rPr>
        <w:rFonts w:ascii="Wingdings" w:hAnsi="Wingdings" w:hint="default"/>
      </w:rPr>
    </w:lvl>
    <w:lvl w:ilvl="6" w:tplc="04190001">
      <w:start w:val="1"/>
      <w:numFmt w:val="bullet"/>
      <w:lvlText w:val=""/>
      <w:lvlJc w:val="left"/>
      <w:pPr>
        <w:tabs>
          <w:tab w:val="num" w:pos="5750"/>
        </w:tabs>
        <w:ind w:left="5750" w:hanging="360"/>
      </w:pPr>
      <w:rPr>
        <w:rFonts w:ascii="Symbol" w:hAnsi="Symbol" w:hint="default"/>
      </w:rPr>
    </w:lvl>
    <w:lvl w:ilvl="7" w:tplc="04190003">
      <w:start w:val="1"/>
      <w:numFmt w:val="bullet"/>
      <w:lvlText w:val="o"/>
      <w:lvlJc w:val="left"/>
      <w:pPr>
        <w:tabs>
          <w:tab w:val="num" w:pos="6470"/>
        </w:tabs>
        <w:ind w:left="6470" w:hanging="360"/>
      </w:pPr>
      <w:rPr>
        <w:rFonts w:ascii="Courier New" w:hAnsi="Courier New" w:cs="Times New Roman" w:hint="default"/>
      </w:rPr>
    </w:lvl>
    <w:lvl w:ilvl="8" w:tplc="04190005">
      <w:start w:val="1"/>
      <w:numFmt w:val="bullet"/>
      <w:lvlText w:val=""/>
      <w:lvlJc w:val="left"/>
      <w:pPr>
        <w:tabs>
          <w:tab w:val="num" w:pos="7190"/>
        </w:tabs>
        <w:ind w:left="7190" w:hanging="360"/>
      </w:pPr>
      <w:rPr>
        <w:rFonts w:ascii="Wingdings" w:hAnsi="Wingdings" w:hint="default"/>
      </w:rPr>
    </w:lvl>
  </w:abstractNum>
  <w:abstractNum w:abstractNumId="13">
    <w:nsid w:val="21F97D27"/>
    <w:multiLevelType w:val="hybridMultilevel"/>
    <w:tmpl w:val="77462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5">
    <w:nsid w:val="2E39014E"/>
    <w:multiLevelType w:val="multilevel"/>
    <w:tmpl w:val="0B5C0D44"/>
    <w:lvl w:ilvl="0">
      <w:start w:val="9"/>
      <w:numFmt w:val="decimal"/>
      <w:lvlText w:val="%1."/>
      <w:lvlJc w:val="left"/>
      <w:pPr>
        <w:tabs>
          <w:tab w:val="num" w:pos="390"/>
        </w:tabs>
        <w:ind w:left="390" w:hanging="390"/>
      </w:p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6">
    <w:nsid w:val="33643A5E"/>
    <w:multiLevelType w:val="singleLevel"/>
    <w:tmpl w:val="0D20D824"/>
    <w:lvl w:ilvl="0">
      <w:start w:val="3"/>
      <w:numFmt w:val="decimal"/>
      <w:lvlText w:val="5.%1."/>
      <w:legacy w:legacy="1" w:legacySpace="0" w:legacyIndent="322"/>
      <w:lvlJc w:val="left"/>
      <w:rPr>
        <w:rFonts w:ascii="Times New Roman" w:hAnsi="Times New Roman" w:cs="Times New Roman" w:hint="default"/>
      </w:rPr>
    </w:lvl>
  </w:abstractNum>
  <w:abstractNum w:abstractNumId="17">
    <w:nsid w:val="38E02A4E"/>
    <w:multiLevelType w:val="hybridMultilevel"/>
    <w:tmpl w:val="58D2CC02"/>
    <w:lvl w:ilvl="0" w:tplc="9F505AA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8">
    <w:nsid w:val="410801A5"/>
    <w:multiLevelType w:val="hybridMultilevel"/>
    <w:tmpl w:val="AD7A98C0"/>
    <w:lvl w:ilvl="0" w:tplc="9F505A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0">
    <w:nsid w:val="439205A1"/>
    <w:multiLevelType w:val="hybridMultilevel"/>
    <w:tmpl w:val="65F49A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440834CC"/>
    <w:multiLevelType w:val="hybridMultilevel"/>
    <w:tmpl w:val="589846DC"/>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22">
    <w:nsid w:val="4DC37F04"/>
    <w:multiLevelType w:val="hybridMultilevel"/>
    <w:tmpl w:val="AED849EE"/>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3">
    <w:nsid w:val="5255480B"/>
    <w:multiLevelType w:val="hybridMultilevel"/>
    <w:tmpl w:val="431E34F8"/>
    <w:lvl w:ilvl="0" w:tplc="9F505AA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4">
    <w:nsid w:val="52695126"/>
    <w:multiLevelType w:val="hybridMultilevel"/>
    <w:tmpl w:val="0A1C4358"/>
    <w:lvl w:ilvl="0" w:tplc="8724DCF6">
      <w:start w:val="1"/>
      <w:numFmt w:val="bullet"/>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3A76F47"/>
    <w:multiLevelType w:val="hybridMultilevel"/>
    <w:tmpl w:val="0AE2DC60"/>
    <w:lvl w:ilvl="0" w:tplc="CE32F99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8810E36"/>
    <w:multiLevelType w:val="singleLevel"/>
    <w:tmpl w:val="8E609664"/>
    <w:lvl w:ilvl="0">
      <w:start w:val="2"/>
      <w:numFmt w:val="decimal"/>
      <w:lvlText w:val="3.%1."/>
      <w:legacy w:legacy="1" w:legacySpace="0" w:legacyIndent="294"/>
      <w:lvlJc w:val="left"/>
      <w:rPr>
        <w:rFonts w:ascii="Times New Roman" w:hAnsi="Times New Roman" w:cs="Times New Roman" w:hint="default"/>
      </w:rPr>
    </w:lvl>
  </w:abstractNum>
  <w:abstractNum w:abstractNumId="27">
    <w:nsid w:val="5C1970D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5C987ECA"/>
    <w:multiLevelType w:val="multilevel"/>
    <w:tmpl w:val="51FA4FF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nsid w:val="5FE34C41"/>
    <w:multiLevelType w:val="hybridMultilevel"/>
    <w:tmpl w:val="37FC17CC"/>
    <w:lvl w:ilvl="0" w:tplc="0419000F">
      <w:start w:val="1"/>
      <w:numFmt w:val="decimal"/>
      <w:lvlText w:val="%1."/>
      <w:lvlJc w:val="left"/>
      <w:pPr>
        <w:tabs>
          <w:tab w:val="num" w:pos="1571"/>
        </w:tabs>
        <w:ind w:left="1571"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01316E4"/>
    <w:multiLevelType w:val="hybridMultilevel"/>
    <w:tmpl w:val="23280884"/>
    <w:lvl w:ilvl="0" w:tplc="C70C89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2150EFD"/>
    <w:multiLevelType w:val="hybridMultilevel"/>
    <w:tmpl w:val="53D6BC72"/>
    <w:lvl w:ilvl="0" w:tplc="FE00E8C8">
      <w:start w:val="1"/>
      <w:numFmt w:val="bullet"/>
      <w:lvlText w:val=""/>
      <w:lvlJc w:val="left"/>
      <w:pPr>
        <w:ind w:left="502" w:hanging="360"/>
      </w:pPr>
      <w:rPr>
        <w:rFonts w:ascii="Symbol" w:hAnsi="Symbol" w:hint="default"/>
      </w:rPr>
    </w:lvl>
    <w:lvl w:ilvl="1" w:tplc="F450216A">
      <w:start w:val="1"/>
      <w:numFmt w:val="bullet"/>
      <w:lvlText w:val="o"/>
      <w:lvlJc w:val="left"/>
      <w:pPr>
        <w:ind w:left="1980" w:hanging="360"/>
      </w:pPr>
      <w:rPr>
        <w:rFonts w:ascii="Courier New" w:hAnsi="Courier New" w:cs="Times New Roman" w:hint="default"/>
      </w:rPr>
    </w:lvl>
    <w:lvl w:ilvl="2" w:tplc="39D4D1C8">
      <w:start w:val="1"/>
      <w:numFmt w:val="bullet"/>
      <w:lvlText w:val=""/>
      <w:lvlJc w:val="left"/>
      <w:pPr>
        <w:ind w:left="2700" w:hanging="360"/>
      </w:pPr>
      <w:rPr>
        <w:rFonts w:ascii="Wingdings" w:hAnsi="Wingdings" w:hint="default"/>
      </w:rPr>
    </w:lvl>
    <w:lvl w:ilvl="3" w:tplc="734EF6AA">
      <w:start w:val="1"/>
      <w:numFmt w:val="bullet"/>
      <w:lvlText w:val=""/>
      <w:lvlJc w:val="left"/>
      <w:pPr>
        <w:ind w:left="3420" w:hanging="360"/>
      </w:pPr>
      <w:rPr>
        <w:rFonts w:ascii="Symbol" w:hAnsi="Symbol" w:hint="default"/>
      </w:rPr>
    </w:lvl>
    <w:lvl w:ilvl="4" w:tplc="6AD62176">
      <w:start w:val="1"/>
      <w:numFmt w:val="bullet"/>
      <w:lvlText w:val="o"/>
      <w:lvlJc w:val="left"/>
      <w:pPr>
        <w:ind w:left="4140" w:hanging="360"/>
      </w:pPr>
      <w:rPr>
        <w:rFonts w:ascii="Courier New" w:hAnsi="Courier New" w:cs="Times New Roman" w:hint="default"/>
      </w:rPr>
    </w:lvl>
    <w:lvl w:ilvl="5" w:tplc="3432CFEE">
      <w:start w:val="1"/>
      <w:numFmt w:val="bullet"/>
      <w:lvlText w:val=""/>
      <w:lvlJc w:val="left"/>
      <w:pPr>
        <w:ind w:left="4860" w:hanging="360"/>
      </w:pPr>
      <w:rPr>
        <w:rFonts w:ascii="Wingdings" w:hAnsi="Wingdings" w:hint="default"/>
      </w:rPr>
    </w:lvl>
    <w:lvl w:ilvl="6" w:tplc="57723C5E">
      <w:start w:val="1"/>
      <w:numFmt w:val="bullet"/>
      <w:lvlText w:val=""/>
      <w:lvlJc w:val="left"/>
      <w:pPr>
        <w:ind w:left="5580" w:hanging="360"/>
      </w:pPr>
      <w:rPr>
        <w:rFonts w:ascii="Symbol" w:hAnsi="Symbol" w:hint="default"/>
      </w:rPr>
    </w:lvl>
    <w:lvl w:ilvl="7" w:tplc="5C021EDA">
      <w:start w:val="1"/>
      <w:numFmt w:val="bullet"/>
      <w:lvlText w:val="o"/>
      <w:lvlJc w:val="left"/>
      <w:pPr>
        <w:ind w:left="6300" w:hanging="360"/>
      </w:pPr>
      <w:rPr>
        <w:rFonts w:ascii="Courier New" w:hAnsi="Courier New" w:cs="Times New Roman" w:hint="default"/>
      </w:rPr>
    </w:lvl>
    <w:lvl w:ilvl="8" w:tplc="1BB2C68E">
      <w:start w:val="1"/>
      <w:numFmt w:val="bullet"/>
      <w:lvlText w:val=""/>
      <w:lvlJc w:val="left"/>
      <w:pPr>
        <w:ind w:left="7020" w:hanging="360"/>
      </w:pPr>
      <w:rPr>
        <w:rFonts w:ascii="Wingdings" w:hAnsi="Wingdings" w:hint="default"/>
      </w:rPr>
    </w:lvl>
  </w:abstractNum>
  <w:abstractNum w:abstractNumId="32">
    <w:nsid w:val="62CF7609"/>
    <w:multiLevelType w:val="singleLevel"/>
    <w:tmpl w:val="CB6EF470"/>
    <w:lvl w:ilvl="0">
      <w:start w:val="1"/>
      <w:numFmt w:val="decimal"/>
      <w:lvlText w:val="5.%1."/>
      <w:legacy w:legacy="1" w:legacySpace="0" w:legacyIndent="312"/>
      <w:lvlJc w:val="left"/>
      <w:rPr>
        <w:rFonts w:ascii="Times New Roman" w:hAnsi="Times New Roman" w:cs="Times New Roman" w:hint="default"/>
      </w:rPr>
    </w:lvl>
  </w:abstractNum>
  <w:abstractNum w:abstractNumId="33">
    <w:nsid w:val="65EF496E"/>
    <w:multiLevelType w:val="singleLevel"/>
    <w:tmpl w:val="40405898"/>
    <w:lvl w:ilvl="0">
      <w:start w:val="3"/>
      <w:numFmt w:val="decimal"/>
      <w:lvlText w:val="4.%1."/>
      <w:legacy w:legacy="1" w:legacySpace="0" w:legacyIndent="322"/>
      <w:lvlJc w:val="left"/>
      <w:rPr>
        <w:rFonts w:ascii="Times New Roman" w:hAnsi="Times New Roman" w:cs="Times New Roman" w:hint="default"/>
      </w:rPr>
    </w:lvl>
  </w:abstractNum>
  <w:abstractNum w:abstractNumId="34">
    <w:nsid w:val="6E184ED0"/>
    <w:multiLevelType w:val="hybridMultilevel"/>
    <w:tmpl w:val="22022370"/>
    <w:lvl w:ilvl="0" w:tplc="8FFC4CB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5">
    <w:nsid w:val="6F141373"/>
    <w:multiLevelType w:val="singleLevel"/>
    <w:tmpl w:val="F64C66F2"/>
    <w:lvl w:ilvl="0">
      <w:start w:val="2"/>
      <w:numFmt w:val="decimal"/>
      <w:lvlText w:val="1.%1."/>
      <w:legacy w:legacy="1" w:legacySpace="0" w:legacyIndent="322"/>
      <w:lvlJc w:val="left"/>
      <w:rPr>
        <w:rFonts w:ascii="Times New Roman" w:hAnsi="Times New Roman" w:cs="Times New Roman" w:hint="default"/>
      </w:rPr>
    </w:lvl>
  </w:abstractNum>
  <w:abstractNum w:abstractNumId="36">
    <w:nsid w:val="714F377C"/>
    <w:multiLevelType w:val="hybridMultilevel"/>
    <w:tmpl w:val="7A407042"/>
    <w:lvl w:ilvl="0" w:tplc="04190001">
      <w:start w:val="1"/>
      <w:numFmt w:val="bullet"/>
      <w:lvlText w:val=""/>
      <w:lvlJc w:val="left"/>
      <w:pPr>
        <w:tabs>
          <w:tab w:val="num" w:pos="1353"/>
        </w:tabs>
        <w:ind w:left="1353" w:hanging="360"/>
      </w:pPr>
      <w:rPr>
        <w:rFonts w:ascii="Symbol" w:hAnsi="Symbol" w:hint="default"/>
      </w:rPr>
    </w:lvl>
    <w:lvl w:ilvl="1" w:tplc="0419000F">
      <w:start w:val="1"/>
      <w:numFmt w:val="decimal"/>
      <w:lvlText w:val="%2."/>
      <w:lvlJc w:val="left"/>
      <w:pPr>
        <w:tabs>
          <w:tab w:val="num" w:pos="1222"/>
        </w:tabs>
        <w:ind w:left="1222" w:hanging="360"/>
      </w:p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37">
    <w:nsid w:val="7781582A"/>
    <w:multiLevelType w:val="singleLevel"/>
    <w:tmpl w:val="8A6EFEDA"/>
    <w:lvl w:ilvl="0">
      <w:start w:val="2"/>
      <w:numFmt w:val="decimal"/>
      <w:lvlText w:val="6.%1."/>
      <w:legacy w:legacy="1" w:legacySpace="0" w:legacyIndent="297"/>
      <w:lvlJc w:val="left"/>
      <w:rPr>
        <w:rFonts w:ascii="Times New Roman" w:hAnsi="Times New Roman" w:cs="Times New Roman" w:hint="default"/>
      </w:rPr>
    </w:lvl>
  </w:abstractNum>
  <w:num w:numId="1">
    <w:abstractNumId w:val="35"/>
  </w:num>
  <w:num w:numId="2">
    <w:abstractNumId w:val="0"/>
    <w:lvlOverride w:ilvl="0">
      <w:lvl w:ilvl="0">
        <w:start w:val="65535"/>
        <w:numFmt w:val="bullet"/>
        <w:lvlText w:val="-"/>
        <w:legacy w:legacy="1" w:legacySpace="0" w:legacyIndent="100"/>
        <w:lvlJc w:val="left"/>
        <w:rPr>
          <w:rFonts w:ascii="Arial" w:hAnsi="Arial" w:cs="Arial" w:hint="default"/>
        </w:rPr>
      </w:lvl>
    </w:lvlOverride>
  </w:num>
  <w:num w:numId="3">
    <w:abstractNumId w:val="26"/>
  </w:num>
  <w:num w:numId="4">
    <w:abstractNumId w:val="10"/>
  </w:num>
  <w:num w:numId="5">
    <w:abstractNumId w:val="33"/>
  </w:num>
  <w:num w:numId="6">
    <w:abstractNumId w:val="32"/>
  </w:num>
  <w:num w:numId="7">
    <w:abstractNumId w:val="16"/>
  </w:num>
  <w:num w:numId="8">
    <w:abstractNumId w:val="0"/>
    <w:lvlOverride w:ilvl="0">
      <w:lvl w:ilvl="0">
        <w:start w:val="65535"/>
        <w:numFmt w:val="bullet"/>
        <w:lvlText w:val="-"/>
        <w:legacy w:legacy="1" w:legacySpace="0" w:legacyIndent="87"/>
        <w:lvlJc w:val="left"/>
        <w:rPr>
          <w:rFonts w:ascii="Arial" w:hAnsi="Arial" w:cs="Arial" w:hint="default"/>
        </w:rPr>
      </w:lvl>
    </w:lvlOverride>
  </w:num>
  <w:num w:numId="9">
    <w:abstractNumId w:val="37"/>
  </w:num>
  <w:num w:numId="10">
    <w:abstractNumId w:val="20"/>
  </w:num>
  <w:num w:numId="11">
    <w:abstractNumId w:val="13"/>
  </w:num>
  <w:num w:numId="12">
    <w:abstractNumId w:val="24"/>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5"/>
  </w:num>
  <w:num w:numId="22">
    <w:abstractNumId w:val="8"/>
  </w:num>
  <w:num w:numId="23">
    <w:abstractNumId w:val="19"/>
  </w:num>
  <w:num w:numId="24">
    <w:abstractNumId w:val="17"/>
  </w:num>
  <w:num w:numId="25">
    <w:abstractNumId w:val="9"/>
  </w:num>
  <w:num w:numId="26">
    <w:abstractNumId w:val="22"/>
  </w:num>
  <w:num w:numId="27">
    <w:abstractNumId w:val="4"/>
  </w:num>
  <w:num w:numId="28">
    <w:abstractNumId w:val="36"/>
  </w:num>
  <w:num w:numId="29">
    <w:abstractNumId w:val="36"/>
    <w:lvlOverride w:ilvl="0"/>
    <w:lvlOverride w:ilvl="1">
      <w:startOverride w:val="1"/>
    </w:lvlOverride>
    <w:lvlOverride w:ilvl="2"/>
    <w:lvlOverride w:ilvl="3"/>
    <w:lvlOverride w:ilvl="4"/>
    <w:lvlOverride w:ilvl="5"/>
    <w:lvlOverride w:ilvl="6"/>
    <w:lvlOverride w:ilvl="7"/>
    <w:lvlOverride w:ilvl="8"/>
  </w:num>
  <w:num w:numId="30">
    <w:abstractNumId w:val="23"/>
  </w:num>
  <w:num w:numId="31">
    <w:abstractNumId w:val="18"/>
  </w:num>
  <w:num w:numId="32">
    <w:abstractNumId w:val="2"/>
  </w:num>
  <w:num w:numId="33">
    <w:abstractNumId w:val="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9"/>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
  </w:num>
  <w:num w:numId="48">
    <w:abstractNumId w:val="28"/>
  </w:num>
  <w:num w:numId="49">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5F4D"/>
    <w:rsid w:val="000015DD"/>
    <w:rsid w:val="00003B73"/>
    <w:rsid w:val="00013213"/>
    <w:rsid w:val="00025C67"/>
    <w:rsid w:val="000622B5"/>
    <w:rsid w:val="000B0AFD"/>
    <w:rsid w:val="000B0EED"/>
    <w:rsid w:val="000E212E"/>
    <w:rsid w:val="000F09ED"/>
    <w:rsid w:val="00114CCF"/>
    <w:rsid w:val="00116A8F"/>
    <w:rsid w:val="00130138"/>
    <w:rsid w:val="0014508A"/>
    <w:rsid w:val="00161E10"/>
    <w:rsid w:val="001965E2"/>
    <w:rsid w:val="001B1D1F"/>
    <w:rsid w:val="001C16A8"/>
    <w:rsid w:val="001C2438"/>
    <w:rsid w:val="001D2259"/>
    <w:rsid w:val="001E0244"/>
    <w:rsid w:val="0020674B"/>
    <w:rsid w:val="00224206"/>
    <w:rsid w:val="002335A5"/>
    <w:rsid w:val="002555FB"/>
    <w:rsid w:val="00257A62"/>
    <w:rsid w:val="0028791A"/>
    <w:rsid w:val="00291338"/>
    <w:rsid w:val="002A2BA7"/>
    <w:rsid w:val="002B6BC1"/>
    <w:rsid w:val="002D2A3B"/>
    <w:rsid w:val="002F3906"/>
    <w:rsid w:val="00326175"/>
    <w:rsid w:val="00330F05"/>
    <w:rsid w:val="003328FE"/>
    <w:rsid w:val="00333CB9"/>
    <w:rsid w:val="00343219"/>
    <w:rsid w:val="00345772"/>
    <w:rsid w:val="00362E04"/>
    <w:rsid w:val="00364D5C"/>
    <w:rsid w:val="003B6404"/>
    <w:rsid w:val="003B66C9"/>
    <w:rsid w:val="003D07AA"/>
    <w:rsid w:val="003E4DED"/>
    <w:rsid w:val="004145F3"/>
    <w:rsid w:val="00437778"/>
    <w:rsid w:val="00440544"/>
    <w:rsid w:val="00441ABB"/>
    <w:rsid w:val="00443294"/>
    <w:rsid w:val="00491D5C"/>
    <w:rsid w:val="004969E1"/>
    <w:rsid w:val="004A7AF6"/>
    <w:rsid w:val="004B10B2"/>
    <w:rsid w:val="004E561B"/>
    <w:rsid w:val="00515FE9"/>
    <w:rsid w:val="00535525"/>
    <w:rsid w:val="005368CF"/>
    <w:rsid w:val="00542DE9"/>
    <w:rsid w:val="0054599C"/>
    <w:rsid w:val="00546AF7"/>
    <w:rsid w:val="005537ED"/>
    <w:rsid w:val="00553ACE"/>
    <w:rsid w:val="005678E3"/>
    <w:rsid w:val="005750AF"/>
    <w:rsid w:val="00595ECD"/>
    <w:rsid w:val="00607A52"/>
    <w:rsid w:val="00615C8B"/>
    <w:rsid w:val="00621075"/>
    <w:rsid w:val="006225AD"/>
    <w:rsid w:val="00637677"/>
    <w:rsid w:val="00637CF2"/>
    <w:rsid w:val="00650C22"/>
    <w:rsid w:val="00670C87"/>
    <w:rsid w:val="00672836"/>
    <w:rsid w:val="0067314E"/>
    <w:rsid w:val="00673992"/>
    <w:rsid w:val="00681673"/>
    <w:rsid w:val="006D4F56"/>
    <w:rsid w:val="007226ED"/>
    <w:rsid w:val="00757735"/>
    <w:rsid w:val="007801C5"/>
    <w:rsid w:val="00785099"/>
    <w:rsid w:val="00796560"/>
    <w:rsid w:val="007C6DBD"/>
    <w:rsid w:val="00804AE3"/>
    <w:rsid w:val="00812432"/>
    <w:rsid w:val="0082006C"/>
    <w:rsid w:val="00843823"/>
    <w:rsid w:val="00892A27"/>
    <w:rsid w:val="00894475"/>
    <w:rsid w:val="008A28A8"/>
    <w:rsid w:val="008A3F02"/>
    <w:rsid w:val="008B4A34"/>
    <w:rsid w:val="008D4455"/>
    <w:rsid w:val="009145DE"/>
    <w:rsid w:val="00930231"/>
    <w:rsid w:val="00937EDE"/>
    <w:rsid w:val="00943756"/>
    <w:rsid w:val="009801ED"/>
    <w:rsid w:val="0099047F"/>
    <w:rsid w:val="009D3CD1"/>
    <w:rsid w:val="00A2000A"/>
    <w:rsid w:val="00A21ACD"/>
    <w:rsid w:val="00A7676F"/>
    <w:rsid w:val="00AD43AE"/>
    <w:rsid w:val="00B11376"/>
    <w:rsid w:val="00B16C12"/>
    <w:rsid w:val="00B214E5"/>
    <w:rsid w:val="00B34FD8"/>
    <w:rsid w:val="00B45224"/>
    <w:rsid w:val="00B5195B"/>
    <w:rsid w:val="00B51BB9"/>
    <w:rsid w:val="00B655D6"/>
    <w:rsid w:val="00B71925"/>
    <w:rsid w:val="00B76CE3"/>
    <w:rsid w:val="00B86714"/>
    <w:rsid w:val="00B91800"/>
    <w:rsid w:val="00BB0127"/>
    <w:rsid w:val="00BC73D0"/>
    <w:rsid w:val="00BE1A44"/>
    <w:rsid w:val="00BE5C8B"/>
    <w:rsid w:val="00BF1A9B"/>
    <w:rsid w:val="00C328AB"/>
    <w:rsid w:val="00C451B4"/>
    <w:rsid w:val="00C54F63"/>
    <w:rsid w:val="00C57888"/>
    <w:rsid w:val="00C67228"/>
    <w:rsid w:val="00C73473"/>
    <w:rsid w:val="00C8411A"/>
    <w:rsid w:val="00C846A2"/>
    <w:rsid w:val="00C95EB5"/>
    <w:rsid w:val="00CA694E"/>
    <w:rsid w:val="00CC399C"/>
    <w:rsid w:val="00CD6170"/>
    <w:rsid w:val="00CE7A8F"/>
    <w:rsid w:val="00CF2D6C"/>
    <w:rsid w:val="00D2401A"/>
    <w:rsid w:val="00D44F94"/>
    <w:rsid w:val="00D7216E"/>
    <w:rsid w:val="00D815AA"/>
    <w:rsid w:val="00DA34EB"/>
    <w:rsid w:val="00DC32B6"/>
    <w:rsid w:val="00DC65B4"/>
    <w:rsid w:val="00DD21E9"/>
    <w:rsid w:val="00DD3DB5"/>
    <w:rsid w:val="00DD5F4D"/>
    <w:rsid w:val="00DF5788"/>
    <w:rsid w:val="00E04345"/>
    <w:rsid w:val="00E14ECD"/>
    <w:rsid w:val="00E5582B"/>
    <w:rsid w:val="00E84A77"/>
    <w:rsid w:val="00E917E1"/>
    <w:rsid w:val="00EB4D6C"/>
    <w:rsid w:val="00EC62E8"/>
    <w:rsid w:val="00EF7652"/>
    <w:rsid w:val="00F0693E"/>
    <w:rsid w:val="00F62820"/>
    <w:rsid w:val="00F63E9D"/>
    <w:rsid w:val="00F82827"/>
    <w:rsid w:val="00F8472E"/>
    <w:rsid w:val="00FA40CF"/>
    <w:rsid w:val="00FC3DAE"/>
    <w:rsid w:val="00FC7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30C"/>
  </w:style>
  <w:style w:type="paragraph" w:styleId="1">
    <w:name w:val="heading 1"/>
    <w:basedOn w:val="a"/>
    <w:next w:val="a"/>
    <w:link w:val="10"/>
    <w:uiPriority w:val="9"/>
    <w:qFormat/>
    <w:rsid w:val="00C451B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C451B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qFormat/>
    <w:rsid w:val="00364D5C"/>
    <w:pPr>
      <w:keepNext/>
      <w:widowControl w:val="0"/>
      <w:shd w:val="clear" w:color="auto" w:fill="FFFFFF"/>
      <w:autoSpaceDE w:val="0"/>
      <w:autoSpaceDN w:val="0"/>
      <w:adjustRightInd w:val="0"/>
      <w:spacing w:after="0" w:line="427" w:lineRule="exact"/>
      <w:jc w:val="center"/>
      <w:outlineLvl w:val="2"/>
    </w:pPr>
    <w:rPr>
      <w:rFonts w:ascii="Times New Roman" w:eastAsia="Times New Roman" w:hAnsi="Times New Roman" w:cs="Times New Roman"/>
      <w:b/>
      <w:bCs/>
      <w:color w:val="000000"/>
      <w:spacing w:val="-24"/>
      <w:sz w:val="39"/>
      <w:szCs w:val="39"/>
    </w:rPr>
  </w:style>
  <w:style w:type="paragraph" w:styleId="4">
    <w:name w:val="heading 4"/>
    <w:basedOn w:val="a"/>
    <w:next w:val="a"/>
    <w:link w:val="40"/>
    <w:uiPriority w:val="9"/>
    <w:semiHidden/>
    <w:unhideWhenUsed/>
    <w:qFormat/>
    <w:rsid w:val="00C451B4"/>
    <w:pPr>
      <w:keepNext/>
      <w:keepLines/>
      <w:spacing w:before="200" w:after="0" w:line="240" w:lineRule="auto"/>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C451B4"/>
    <w:pPr>
      <w:keepNext/>
      <w:keepLines/>
      <w:spacing w:before="200" w:after="0" w:line="240" w:lineRule="auto"/>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C451B4"/>
    <w:pPr>
      <w:keepNext/>
      <w:keepLines/>
      <w:spacing w:before="200" w:after="0" w:line="240" w:lineRule="auto"/>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C451B4"/>
    <w:pPr>
      <w:keepNext/>
      <w:keepLines/>
      <w:spacing w:before="200" w:after="0" w:line="240" w:lineRule="auto"/>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C451B4"/>
    <w:pPr>
      <w:keepNext/>
      <w:keepLines/>
      <w:spacing w:before="200" w:after="0" w:line="240" w:lineRule="auto"/>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unhideWhenUsed/>
    <w:qFormat/>
    <w:rsid w:val="00C451B4"/>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uiPriority w:val="99"/>
    <w:rsid w:val="007801C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7801C5"/>
    <w:rPr>
      <w:rFonts w:ascii="Times New Roman" w:eastAsia="Times New Roman" w:hAnsi="Times New Roman" w:cs="Times New Roman"/>
      <w:sz w:val="16"/>
      <w:szCs w:val="16"/>
    </w:rPr>
  </w:style>
  <w:style w:type="paragraph" w:styleId="a3">
    <w:name w:val="caption"/>
    <w:basedOn w:val="a"/>
    <w:next w:val="a"/>
    <w:uiPriority w:val="35"/>
    <w:qFormat/>
    <w:rsid w:val="007801C5"/>
    <w:pPr>
      <w:spacing w:after="0" w:line="240" w:lineRule="auto"/>
      <w:jc w:val="center"/>
    </w:pPr>
    <w:rPr>
      <w:rFonts w:ascii="Times New Roman" w:eastAsia="Times New Roman" w:hAnsi="Times New Roman" w:cs="Times New Roman"/>
      <w:sz w:val="36"/>
      <w:szCs w:val="24"/>
    </w:rPr>
  </w:style>
  <w:style w:type="paragraph" w:styleId="a4">
    <w:name w:val="Balloon Text"/>
    <w:basedOn w:val="a"/>
    <w:link w:val="a5"/>
    <w:uiPriority w:val="99"/>
    <w:unhideWhenUsed/>
    <w:rsid w:val="007801C5"/>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801C5"/>
    <w:rPr>
      <w:rFonts w:ascii="Tahoma" w:hAnsi="Tahoma" w:cs="Tahoma"/>
      <w:sz w:val="16"/>
      <w:szCs w:val="16"/>
    </w:rPr>
  </w:style>
  <w:style w:type="table" w:styleId="a6">
    <w:name w:val="Table Grid"/>
    <w:basedOn w:val="a1"/>
    <w:uiPriority w:val="59"/>
    <w:rsid w:val="00780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364D5C"/>
    <w:rPr>
      <w:rFonts w:ascii="Times New Roman" w:eastAsia="Times New Roman" w:hAnsi="Times New Roman" w:cs="Times New Roman"/>
      <w:b/>
      <w:bCs/>
      <w:color w:val="000000"/>
      <w:spacing w:val="-24"/>
      <w:sz w:val="39"/>
      <w:szCs w:val="39"/>
      <w:shd w:val="clear" w:color="auto" w:fill="FFFFFF"/>
    </w:rPr>
  </w:style>
  <w:style w:type="paragraph" w:styleId="a7">
    <w:name w:val="Subtitle"/>
    <w:basedOn w:val="a"/>
    <w:link w:val="a8"/>
    <w:uiPriority w:val="11"/>
    <w:qFormat/>
    <w:rsid w:val="00364D5C"/>
    <w:pPr>
      <w:spacing w:after="0" w:line="240" w:lineRule="auto"/>
      <w:jc w:val="center"/>
    </w:pPr>
    <w:rPr>
      <w:rFonts w:ascii="Times New Roman" w:eastAsia="Times New Roman" w:hAnsi="Times New Roman" w:cs="Times New Roman"/>
      <w:b/>
      <w:bCs/>
      <w:sz w:val="36"/>
      <w:szCs w:val="24"/>
    </w:rPr>
  </w:style>
  <w:style w:type="character" w:customStyle="1" w:styleId="a8">
    <w:name w:val="Подзаголовок Знак"/>
    <w:basedOn w:val="a0"/>
    <w:link w:val="a7"/>
    <w:uiPriority w:val="11"/>
    <w:rsid w:val="00364D5C"/>
    <w:rPr>
      <w:rFonts w:ascii="Times New Roman" w:eastAsia="Times New Roman" w:hAnsi="Times New Roman" w:cs="Times New Roman"/>
      <w:b/>
      <w:bCs/>
      <w:sz w:val="36"/>
      <w:szCs w:val="24"/>
    </w:rPr>
  </w:style>
  <w:style w:type="paragraph" w:styleId="21">
    <w:name w:val="Body Text Indent 2"/>
    <w:aliases w:val="Знак1 Знак1,Основной текст с отступом 2 Знак Знак,Знак1 Знак Знак,Знак1 Знак,Знак1,Знак1 Знак Знак1"/>
    <w:basedOn w:val="a"/>
    <w:link w:val="22"/>
    <w:unhideWhenUsed/>
    <w:rsid w:val="00C451B4"/>
    <w:pPr>
      <w:spacing w:after="120" w:line="480" w:lineRule="auto"/>
      <w:ind w:left="283"/>
    </w:pPr>
  </w:style>
  <w:style w:type="character" w:customStyle="1" w:styleId="22">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1"/>
    <w:rsid w:val="00C451B4"/>
  </w:style>
  <w:style w:type="character" w:customStyle="1" w:styleId="10">
    <w:name w:val="Заголовок 1 Знак"/>
    <w:basedOn w:val="a0"/>
    <w:link w:val="1"/>
    <w:uiPriority w:val="9"/>
    <w:rsid w:val="00C451B4"/>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C451B4"/>
    <w:rPr>
      <w:rFonts w:asciiTheme="majorHAnsi" w:eastAsiaTheme="majorEastAsia" w:hAnsiTheme="majorHAnsi" w:cstheme="majorBidi"/>
      <w:b/>
      <w:bCs/>
      <w:color w:val="4F81BD" w:themeColor="accent1"/>
      <w:sz w:val="26"/>
      <w:szCs w:val="26"/>
      <w:lang w:eastAsia="en-US"/>
    </w:rPr>
  </w:style>
  <w:style w:type="character" w:customStyle="1" w:styleId="40">
    <w:name w:val="Заголовок 4 Знак"/>
    <w:basedOn w:val="a0"/>
    <w:link w:val="4"/>
    <w:uiPriority w:val="9"/>
    <w:semiHidden/>
    <w:rsid w:val="00C451B4"/>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C451B4"/>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C451B4"/>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C451B4"/>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C451B4"/>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uiPriority w:val="9"/>
    <w:rsid w:val="00C451B4"/>
    <w:rPr>
      <w:rFonts w:asciiTheme="majorHAnsi" w:eastAsiaTheme="majorEastAsia" w:hAnsiTheme="majorHAnsi" w:cstheme="majorBidi"/>
      <w:i/>
      <w:iCs/>
      <w:color w:val="404040" w:themeColor="text1" w:themeTint="BF"/>
      <w:sz w:val="20"/>
      <w:szCs w:val="20"/>
      <w:lang w:eastAsia="en-US"/>
    </w:rPr>
  </w:style>
  <w:style w:type="character" w:styleId="a9">
    <w:name w:val="Hyperlink"/>
    <w:uiPriority w:val="99"/>
    <w:unhideWhenUsed/>
    <w:rsid w:val="00C451B4"/>
    <w:rPr>
      <w:color w:val="0000FF"/>
      <w:u w:val="single"/>
    </w:rPr>
  </w:style>
  <w:style w:type="character" w:customStyle="1" w:styleId="HTML">
    <w:name w:val="Стандартный HTML Знак"/>
    <w:basedOn w:val="a0"/>
    <w:link w:val="HTML0"/>
    <w:uiPriority w:val="99"/>
    <w:semiHidden/>
    <w:rsid w:val="00C451B4"/>
    <w:rPr>
      <w:rFonts w:ascii="Courier New" w:eastAsia="Times New Roman" w:hAnsi="Courier New" w:cs="Courier New"/>
      <w:sz w:val="20"/>
      <w:szCs w:val="20"/>
    </w:rPr>
  </w:style>
  <w:style w:type="paragraph" w:styleId="HTML0">
    <w:name w:val="HTML Preformatted"/>
    <w:basedOn w:val="a"/>
    <w:link w:val="HTML"/>
    <w:uiPriority w:val="99"/>
    <w:semiHidden/>
    <w:unhideWhenUsed/>
    <w:rsid w:val="00C45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C451B4"/>
    <w:rPr>
      <w:rFonts w:ascii="Consolas" w:hAnsi="Consolas" w:cs="Consolas"/>
      <w:sz w:val="20"/>
      <w:szCs w:val="20"/>
    </w:rPr>
  </w:style>
  <w:style w:type="character" w:customStyle="1" w:styleId="aa">
    <w:name w:val="Текст сноски Знак"/>
    <w:aliases w:val="Знак3 Знак,Знак6 Знак"/>
    <w:basedOn w:val="a0"/>
    <w:link w:val="ab"/>
    <w:semiHidden/>
    <w:locked/>
    <w:rsid w:val="00C451B4"/>
    <w:rPr>
      <w:rFonts w:ascii="Times New Roman" w:eastAsia="Times New Roman" w:hAnsi="Times New Roman" w:cs="Times New Roman"/>
    </w:rPr>
  </w:style>
  <w:style w:type="paragraph" w:styleId="ab">
    <w:name w:val="footnote text"/>
    <w:aliases w:val="Знак3,Знак6"/>
    <w:basedOn w:val="a"/>
    <w:link w:val="aa"/>
    <w:semiHidden/>
    <w:unhideWhenUsed/>
    <w:rsid w:val="00C451B4"/>
    <w:pPr>
      <w:spacing w:after="0" w:line="240" w:lineRule="auto"/>
    </w:pPr>
    <w:rPr>
      <w:rFonts w:ascii="Times New Roman" w:eastAsia="Times New Roman" w:hAnsi="Times New Roman" w:cs="Times New Roman"/>
    </w:rPr>
  </w:style>
  <w:style w:type="character" w:customStyle="1" w:styleId="11">
    <w:name w:val="Текст сноски Знак1"/>
    <w:aliases w:val="Знак3 Знак1,Знак6 Знак1"/>
    <w:basedOn w:val="a0"/>
    <w:semiHidden/>
    <w:rsid w:val="00C451B4"/>
    <w:rPr>
      <w:sz w:val="20"/>
      <w:szCs w:val="20"/>
    </w:rPr>
  </w:style>
  <w:style w:type="character" w:customStyle="1" w:styleId="ac">
    <w:name w:val="Верхний колонтитул Знак"/>
    <w:basedOn w:val="a0"/>
    <w:link w:val="ad"/>
    <w:uiPriority w:val="99"/>
    <w:rsid w:val="00C451B4"/>
    <w:rPr>
      <w:rFonts w:ascii="Times New Roman" w:eastAsia="Times New Roman" w:hAnsi="Times New Roman" w:cs="Times New Roman"/>
      <w:sz w:val="24"/>
      <w:szCs w:val="24"/>
    </w:rPr>
  </w:style>
  <w:style w:type="paragraph" w:styleId="ad">
    <w:name w:val="header"/>
    <w:basedOn w:val="a"/>
    <w:link w:val="ac"/>
    <w:uiPriority w:val="99"/>
    <w:unhideWhenUsed/>
    <w:rsid w:val="00C45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Верхний колонтитул Знак1"/>
    <w:basedOn w:val="a0"/>
    <w:uiPriority w:val="99"/>
    <w:semiHidden/>
    <w:rsid w:val="00C451B4"/>
  </w:style>
  <w:style w:type="character" w:customStyle="1" w:styleId="ae">
    <w:name w:val="Нижний колонтитул Знак"/>
    <w:aliases w:val="Знак2 Знак"/>
    <w:basedOn w:val="a0"/>
    <w:link w:val="af"/>
    <w:locked/>
    <w:rsid w:val="00C451B4"/>
    <w:rPr>
      <w:rFonts w:ascii="Times New Roman" w:eastAsia="Times New Roman" w:hAnsi="Times New Roman" w:cs="Times New Roman"/>
      <w:sz w:val="24"/>
      <w:szCs w:val="24"/>
    </w:rPr>
  </w:style>
  <w:style w:type="paragraph" w:styleId="af">
    <w:name w:val="footer"/>
    <w:aliases w:val="Знак2"/>
    <w:basedOn w:val="a"/>
    <w:link w:val="ae"/>
    <w:unhideWhenUsed/>
    <w:rsid w:val="00C45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3">
    <w:name w:val="Нижний колонтитул Знак1"/>
    <w:aliases w:val="Знак2 Знак1"/>
    <w:basedOn w:val="a0"/>
    <w:semiHidden/>
    <w:rsid w:val="00C451B4"/>
  </w:style>
  <w:style w:type="paragraph" w:styleId="af0">
    <w:name w:val="Body Text"/>
    <w:basedOn w:val="a"/>
    <w:link w:val="af1"/>
    <w:uiPriority w:val="99"/>
    <w:unhideWhenUsed/>
    <w:rsid w:val="00C451B4"/>
    <w:pPr>
      <w:spacing w:after="120" w:line="240" w:lineRule="auto"/>
    </w:pPr>
    <w:rPr>
      <w:lang w:eastAsia="en-US"/>
    </w:rPr>
  </w:style>
  <w:style w:type="character" w:customStyle="1" w:styleId="af1">
    <w:name w:val="Основной текст Знак"/>
    <w:basedOn w:val="a0"/>
    <w:link w:val="af0"/>
    <w:uiPriority w:val="99"/>
    <w:rsid w:val="00C451B4"/>
    <w:rPr>
      <w:lang w:eastAsia="en-US"/>
    </w:rPr>
  </w:style>
  <w:style w:type="character" w:customStyle="1" w:styleId="af2">
    <w:name w:val="Красная строка Знак"/>
    <w:basedOn w:val="af1"/>
    <w:link w:val="af3"/>
    <w:uiPriority w:val="99"/>
    <w:semiHidden/>
    <w:rsid w:val="00C451B4"/>
    <w:rPr>
      <w:rFonts w:ascii="Times New Roman" w:eastAsia="Times New Roman" w:hAnsi="Times New Roman" w:cs="Times New Roman"/>
      <w:sz w:val="24"/>
      <w:szCs w:val="24"/>
      <w:lang w:eastAsia="en-US"/>
    </w:rPr>
  </w:style>
  <w:style w:type="paragraph" w:styleId="af3">
    <w:name w:val="Body Text First Indent"/>
    <w:basedOn w:val="af0"/>
    <w:link w:val="af2"/>
    <w:uiPriority w:val="99"/>
    <w:semiHidden/>
    <w:unhideWhenUsed/>
    <w:rsid w:val="00C451B4"/>
    <w:pPr>
      <w:ind w:firstLine="210"/>
    </w:pPr>
    <w:rPr>
      <w:rFonts w:ascii="Times New Roman" w:eastAsia="Times New Roman" w:hAnsi="Times New Roman" w:cs="Times New Roman"/>
      <w:sz w:val="24"/>
      <w:szCs w:val="24"/>
    </w:rPr>
  </w:style>
  <w:style w:type="character" w:customStyle="1" w:styleId="14">
    <w:name w:val="Красная строка Знак1"/>
    <w:basedOn w:val="af1"/>
    <w:uiPriority w:val="99"/>
    <w:semiHidden/>
    <w:rsid w:val="00C451B4"/>
    <w:rPr>
      <w:lang w:eastAsia="en-US"/>
    </w:rPr>
  </w:style>
  <w:style w:type="character" w:customStyle="1" w:styleId="210">
    <w:name w:val="Основной текст с отступом 2 Знак1"/>
    <w:basedOn w:val="a0"/>
    <w:uiPriority w:val="99"/>
    <w:semiHidden/>
    <w:rsid w:val="00C451B4"/>
  </w:style>
  <w:style w:type="character" w:customStyle="1" w:styleId="220">
    <w:name w:val="Основной текст с отступом 2 Знак2"/>
    <w:aliases w:val="Основной текст с отступом 2 Знак1 Знак1,Знак1 Знак1 Знак1,Основной текст с отступом 2 Знак Знак Знак1,Знак1 Знак Знак Знак1,Знак1 Знак Знак3,Знак1 Знак3,Знак1 Знак Знак1 Знак1"/>
    <w:basedOn w:val="a0"/>
    <w:semiHidden/>
    <w:rsid w:val="00C451B4"/>
    <w:rPr>
      <w:sz w:val="22"/>
      <w:szCs w:val="22"/>
      <w:lang w:eastAsia="en-US"/>
    </w:rPr>
  </w:style>
  <w:style w:type="character" w:customStyle="1" w:styleId="15">
    <w:name w:val="Текст выноски Знак1"/>
    <w:basedOn w:val="a0"/>
    <w:uiPriority w:val="99"/>
    <w:semiHidden/>
    <w:rsid w:val="00C451B4"/>
    <w:rPr>
      <w:rFonts w:ascii="Tahoma" w:hAnsi="Tahoma" w:cs="Tahoma"/>
      <w:sz w:val="16"/>
      <w:szCs w:val="16"/>
    </w:rPr>
  </w:style>
  <w:style w:type="paragraph" w:styleId="af4">
    <w:name w:val="No Spacing"/>
    <w:uiPriority w:val="1"/>
    <w:qFormat/>
    <w:rsid w:val="00C451B4"/>
    <w:pPr>
      <w:spacing w:after="0" w:line="240" w:lineRule="auto"/>
    </w:pPr>
    <w:rPr>
      <w:lang w:eastAsia="en-US"/>
    </w:rPr>
  </w:style>
  <w:style w:type="paragraph" w:styleId="af5">
    <w:name w:val="List Paragraph"/>
    <w:basedOn w:val="a"/>
    <w:uiPriority w:val="34"/>
    <w:qFormat/>
    <w:rsid w:val="00C451B4"/>
    <w:pPr>
      <w:spacing w:after="0" w:line="240" w:lineRule="auto"/>
      <w:ind w:left="720"/>
      <w:contextualSpacing/>
    </w:pPr>
    <w:rPr>
      <w:lang w:eastAsia="en-US"/>
    </w:rPr>
  </w:style>
  <w:style w:type="paragraph" w:customStyle="1" w:styleId="af6">
    <w:name w:val="Знак Знак Знак Знак Знак Знак Знак"/>
    <w:basedOn w:val="a"/>
    <w:uiPriority w:val="99"/>
    <w:semiHidden/>
    <w:rsid w:val="00C451B4"/>
    <w:pPr>
      <w:spacing w:after="160" w:line="240" w:lineRule="exact"/>
    </w:pPr>
    <w:rPr>
      <w:rFonts w:ascii="Verdana" w:eastAsia="Times New Roman" w:hAnsi="Verdana"/>
      <w:sz w:val="20"/>
      <w:szCs w:val="20"/>
      <w:lang w:val="en-US" w:eastAsia="en-US"/>
    </w:rPr>
  </w:style>
  <w:style w:type="paragraph" w:customStyle="1" w:styleId="af7">
    <w:name w:val="Содержимое таблицы"/>
    <w:basedOn w:val="a"/>
    <w:uiPriority w:val="99"/>
    <w:semiHidden/>
    <w:rsid w:val="00C451B4"/>
    <w:pPr>
      <w:suppressLineNumbers/>
      <w:suppressAutoHyphens/>
      <w:spacing w:after="0" w:line="240" w:lineRule="auto"/>
    </w:pPr>
    <w:rPr>
      <w:rFonts w:ascii="Times New Roman" w:eastAsia="Times New Roman" w:hAnsi="Times New Roman"/>
      <w:sz w:val="24"/>
      <w:szCs w:val="24"/>
      <w:lang w:eastAsia="ar-SA"/>
    </w:rPr>
  </w:style>
  <w:style w:type="paragraph" w:customStyle="1" w:styleId="text">
    <w:name w:val="text"/>
    <w:basedOn w:val="a"/>
    <w:uiPriority w:val="99"/>
    <w:semiHidden/>
    <w:rsid w:val="00C451B4"/>
    <w:pPr>
      <w:spacing w:before="100" w:beforeAutospacing="1" w:after="100" w:afterAutospacing="1" w:line="240" w:lineRule="auto"/>
    </w:pPr>
    <w:rPr>
      <w:rFonts w:ascii="Times New Roman" w:eastAsia="Times New Roman" w:hAnsi="Times New Roman"/>
      <w:sz w:val="24"/>
      <w:szCs w:val="24"/>
    </w:rPr>
  </w:style>
  <w:style w:type="paragraph" w:customStyle="1" w:styleId="ConsPlusNormal">
    <w:name w:val="ConsPlusNormal"/>
    <w:uiPriority w:val="99"/>
    <w:rsid w:val="00C451B4"/>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S">
    <w:name w:val="S_Обычный Знак"/>
    <w:basedOn w:val="a0"/>
    <w:link w:val="S0"/>
    <w:semiHidden/>
    <w:locked/>
    <w:rsid w:val="00C451B4"/>
    <w:rPr>
      <w:rFonts w:ascii="Times New Roman" w:eastAsia="Times New Roman" w:hAnsi="Times New Roman" w:cs="Times New Roman"/>
      <w:sz w:val="24"/>
      <w:szCs w:val="24"/>
    </w:rPr>
  </w:style>
  <w:style w:type="paragraph" w:customStyle="1" w:styleId="S0">
    <w:name w:val="S_Обычный"/>
    <w:basedOn w:val="a"/>
    <w:link w:val="S"/>
    <w:semiHidden/>
    <w:rsid w:val="00C451B4"/>
    <w:pPr>
      <w:spacing w:after="0" w:line="360" w:lineRule="auto"/>
      <w:ind w:firstLine="709"/>
      <w:jc w:val="both"/>
    </w:pPr>
    <w:rPr>
      <w:rFonts w:ascii="Times New Roman" w:eastAsia="Times New Roman" w:hAnsi="Times New Roman" w:cs="Times New Roman"/>
      <w:sz w:val="24"/>
      <w:szCs w:val="24"/>
    </w:rPr>
  </w:style>
  <w:style w:type="paragraph" w:customStyle="1" w:styleId="23">
    <w:name w:val="Список_маркир.2"/>
    <w:basedOn w:val="a"/>
    <w:uiPriority w:val="99"/>
    <w:semiHidden/>
    <w:rsid w:val="00C451B4"/>
    <w:pPr>
      <w:tabs>
        <w:tab w:val="num" w:pos="1021"/>
      </w:tabs>
      <w:spacing w:after="0" w:line="360" w:lineRule="auto"/>
      <w:ind w:firstLine="567"/>
      <w:jc w:val="both"/>
    </w:pPr>
    <w:rPr>
      <w:rFonts w:ascii="Times New Roman" w:eastAsia="Times New Roman" w:hAnsi="Times New Roman"/>
      <w:sz w:val="24"/>
      <w:szCs w:val="24"/>
    </w:rPr>
  </w:style>
  <w:style w:type="character" w:styleId="af8">
    <w:name w:val="footnote reference"/>
    <w:basedOn w:val="a0"/>
    <w:semiHidden/>
    <w:unhideWhenUsed/>
    <w:rsid w:val="00C451B4"/>
    <w:rPr>
      <w:rFonts w:ascii="Times New Roman" w:hAnsi="Times New Roman" w:cs="Times New Roman" w:hint="default"/>
      <w:vertAlign w:val="superscript"/>
    </w:rPr>
  </w:style>
  <w:style w:type="character" w:customStyle="1" w:styleId="af9">
    <w:name w:val="Гипертекстовая ссылка"/>
    <w:uiPriority w:val="99"/>
    <w:rsid w:val="00C451B4"/>
    <w:rPr>
      <w:b/>
      <w:bCs/>
      <w:color w:val="008000"/>
    </w:rPr>
  </w:style>
  <w:style w:type="character" w:customStyle="1" w:styleId="WW-Absatz-Standardschriftart111111111">
    <w:name w:val="WW-Absatz-Standardschriftart111111111"/>
    <w:rsid w:val="00C451B4"/>
  </w:style>
  <w:style w:type="character" w:customStyle="1" w:styleId="apple-style-span">
    <w:name w:val="apple-style-span"/>
    <w:basedOn w:val="a0"/>
    <w:rsid w:val="00C451B4"/>
  </w:style>
  <w:style w:type="paragraph" w:styleId="afa">
    <w:name w:val="Title"/>
    <w:basedOn w:val="a"/>
    <w:next w:val="a"/>
    <w:link w:val="afb"/>
    <w:uiPriority w:val="10"/>
    <w:qFormat/>
    <w:rsid w:val="00C451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b">
    <w:name w:val="Название Знак"/>
    <w:basedOn w:val="a0"/>
    <w:link w:val="afa"/>
    <w:uiPriority w:val="10"/>
    <w:rsid w:val="00C451B4"/>
    <w:rPr>
      <w:rFonts w:asciiTheme="majorHAnsi" w:eastAsiaTheme="majorEastAsia" w:hAnsiTheme="majorHAnsi" w:cstheme="majorBidi"/>
      <w:color w:val="17365D" w:themeColor="text2" w:themeShade="BF"/>
      <w:spacing w:val="5"/>
      <w:kern w:val="28"/>
      <w:sz w:val="52"/>
      <w:szCs w:val="52"/>
      <w:lang w:eastAsia="en-US"/>
    </w:rPr>
  </w:style>
  <w:style w:type="character" w:styleId="afc">
    <w:name w:val="Strong"/>
    <w:basedOn w:val="a0"/>
    <w:uiPriority w:val="22"/>
    <w:qFormat/>
    <w:rsid w:val="00C451B4"/>
    <w:rPr>
      <w:b/>
      <w:bCs/>
    </w:rPr>
  </w:style>
  <w:style w:type="character" w:styleId="afd">
    <w:name w:val="Emphasis"/>
    <w:basedOn w:val="a0"/>
    <w:uiPriority w:val="20"/>
    <w:qFormat/>
    <w:rsid w:val="00C451B4"/>
    <w:rPr>
      <w:i/>
      <w:iCs/>
    </w:rPr>
  </w:style>
  <w:style w:type="paragraph" w:styleId="24">
    <w:name w:val="Quote"/>
    <w:basedOn w:val="a"/>
    <w:next w:val="a"/>
    <w:link w:val="25"/>
    <w:uiPriority w:val="29"/>
    <w:qFormat/>
    <w:rsid w:val="00C451B4"/>
    <w:pPr>
      <w:spacing w:after="0" w:line="240" w:lineRule="auto"/>
    </w:pPr>
    <w:rPr>
      <w:i/>
      <w:iCs/>
      <w:color w:val="000000" w:themeColor="text1"/>
      <w:lang w:eastAsia="en-US"/>
    </w:rPr>
  </w:style>
  <w:style w:type="character" w:customStyle="1" w:styleId="25">
    <w:name w:val="Цитата 2 Знак"/>
    <w:basedOn w:val="a0"/>
    <w:link w:val="24"/>
    <w:uiPriority w:val="29"/>
    <w:rsid w:val="00C451B4"/>
    <w:rPr>
      <w:i/>
      <w:iCs/>
      <w:color w:val="000000" w:themeColor="text1"/>
      <w:lang w:eastAsia="en-US"/>
    </w:rPr>
  </w:style>
  <w:style w:type="paragraph" w:styleId="afe">
    <w:name w:val="Intense Quote"/>
    <w:basedOn w:val="a"/>
    <w:next w:val="a"/>
    <w:link w:val="aff"/>
    <w:uiPriority w:val="30"/>
    <w:qFormat/>
    <w:rsid w:val="00C451B4"/>
    <w:pPr>
      <w:pBdr>
        <w:bottom w:val="single" w:sz="4" w:space="4" w:color="4F81BD" w:themeColor="accent1"/>
      </w:pBdr>
      <w:spacing w:before="200" w:after="280" w:line="240" w:lineRule="auto"/>
      <w:ind w:left="936" w:right="936"/>
    </w:pPr>
    <w:rPr>
      <w:b/>
      <w:bCs/>
      <w:i/>
      <w:iCs/>
      <w:color w:val="4F81BD" w:themeColor="accent1"/>
      <w:lang w:eastAsia="en-US"/>
    </w:rPr>
  </w:style>
  <w:style w:type="character" w:customStyle="1" w:styleId="aff">
    <w:name w:val="Выделенная цитата Знак"/>
    <w:basedOn w:val="a0"/>
    <w:link w:val="afe"/>
    <w:uiPriority w:val="30"/>
    <w:rsid w:val="00C451B4"/>
    <w:rPr>
      <w:b/>
      <w:bCs/>
      <w:i/>
      <w:iCs/>
      <w:color w:val="4F81BD" w:themeColor="accent1"/>
      <w:lang w:eastAsia="en-US"/>
    </w:rPr>
  </w:style>
  <w:style w:type="character" w:styleId="aff0">
    <w:name w:val="Subtle Emphasis"/>
    <w:basedOn w:val="a0"/>
    <w:uiPriority w:val="19"/>
    <w:qFormat/>
    <w:rsid w:val="00C451B4"/>
    <w:rPr>
      <w:i/>
      <w:iCs/>
      <w:color w:val="808080" w:themeColor="text1" w:themeTint="7F"/>
    </w:rPr>
  </w:style>
  <w:style w:type="character" w:styleId="aff1">
    <w:name w:val="Intense Emphasis"/>
    <w:basedOn w:val="a0"/>
    <w:uiPriority w:val="21"/>
    <w:qFormat/>
    <w:rsid w:val="00C451B4"/>
    <w:rPr>
      <w:b/>
      <w:bCs/>
      <w:i/>
      <w:iCs/>
      <w:color w:val="4F81BD" w:themeColor="accent1"/>
    </w:rPr>
  </w:style>
  <w:style w:type="character" w:styleId="aff2">
    <w:name w:val="Subtle Reference"/>
    <w:basedOn w:val="a0"/>
    <w:uiPriority w:val="31"/>
    <w:qFormat/>
    <w:rsid w:val="00C451B4"/>
    <w:rPr>
      <w:smallCaps/>
      <w:color w:val="C0504D" w:themeColor="accent2"/>
      <w:u w:val="single"/>
    </w:rPr>
  </w:style>
  <w:style w:type="character" w:styleId="aff3">
    <w:name w:val="Intense Reference"/>
    <w:basedOn w:val="a0"/>
    <w:uiPriority w:val="32"/>
    <w:qFormat/>
    <w:rsid w:val="00C451B4"/>
    <w:rPr>
      <w:b/>
      <w:bCs/>
      <w:smallCaps/>
      <w:color w:val="C0504D" w:themeColor="accent2"/>
      <w:spacing w:val="5"/>
      <w:u w:val="single"/>
    </w:rPr>
  </w:style>
  <w:style w:type="character" w:styleId="aff4">
    <w:name w:val="Book Title"/>
    <w:basedOn w:val="a0"/>
    <w:uiPriority w:val="33"/>
    <w:qFormat/>
    <w:rsid w:val="00C451B4"/>
    <w:rPr>
      <w:b/>
      <w:bCs/>
      <w:smallCaps/>
      <w:spacing w:val="5"/>
    </w:rPr>
  </w:style>
  <w:style w:type="paragraph" w:styleId="aff5">
    <w:name w:val="TOC Heading"/>
    <w:basedOn w:val="1"/>
    <w:next w:val="a"/>
    <w:uiPriority w:val="39"/>
    <w:semiHidden/>
    <w:unhideWhenUsed/>
    <w:qFormat/>
    <w:rsid w:val="00C451B4"/>
    <w:pPr>
      <w:outlineLvl w:val="9"/>
    </w:pPr>
  </w:style>
  <w:style w:type="paragraph" w:styleId="aff6">
    <w:name w:val="Body Text Indent"/>
    <w:basedOn w:val="a"/>
    <w:link w:val="aff7"/>
    <w:unhideWhenUsed/>
    <w:rsid w:val="000E212E"/>
    <w:pPr>
      <w:spacing w:after="120"/>
      <w:ind w:left="283"/>
    </w:pPr>
  </w:style>
  <w:style w:type="character" w:customStyle="1" w:styleId="aff7">
    <w:name w:val="Основной текст с отступом Знак"/>
    <w:basedOn w:val="a0"/>
    <w:link w:val="aff6"/>
    <w:rsid w:val="000E212E"/>
  </w:style>
  <w:style w:type="paragraph" w:customStyle="1" w:styleId="ConsNonformat">
    <w:name w:val="ConsNonformat"/>
    <w:rsid w:val="000E212E"/>
    <w:pPr>
      <w:widowControl w:val="0"/>
      <w:autoSpaceDE w:val="0"/>
      <w:autoSpaceDN w:val="0"/>
      <w:adjustRightInd w:val="0"/>
      <w:spacing w:after="0" w:line="240" w:lineRule="auto"/>
      <w:ind w:right="19772"/>
    </w:pPr>
    <w:rPr>
      <w:rFonts w:ascii="Courier New" w:eastAsia="Times New Roman" w:hAnsi="Courier New" w:cs="Courier New"/>
      <w:sz w:val="16"/>
      <w:szCs w:val="16"/>
    </w:rPr>
  </w:style>
  <w:style w:type="character" w:customStyle="1" w:styleId="WW8Num1z0">
    <w:name w:val="WW8Num1z0"/>
    <w:rsid w:val="00161E10"/>
    <w:rPr>
      <w:rFonts w:ascii="Symbol" w:eastAsia="Times New Roman" w:hAnsi="Symbol" w:cs="Times New Roman"/>
    </w:rPr>
  </w:style>
  <w:style w:type="character" w:customStyle="1" w:styleId="WW8Num1z1">
    <w:name w:val="WW8Num1z1"/>
    <w:rsid w:val="00161E10"/>
    <w:rPr>
      <w:rFonts w:ascii="Courier New" w:hAnsi="Courier New" w:cs="Courier New"/>
    </w:rPr>
  </w:style>
  <w:style w:type="character" w:customStyle="1" w:styleId="WW8Num1z2">
    <w:name w:val="WW8Num1z2"/>
    <w:rsid w:val="00161E10"/>
    <w:rPr>
      <w:rFonts w:ascii="Wingdings" w:hAnsi="Wingdings"/>
    </w:rPr>
  </w:style>
  <w:style w:type="character" w:customStyle="1" w:styleId="WW8Num1z3">
    <w:name w:val="WW8Num1z3"/>
    <w:rsid w:val="00161E10"/>
    <w:rPr>
      <w:rFonts w:ascii="Symbol" w:hAnsi="Symbol"/>
    </w:rPr>
  </w:style>
  <w:style w:type="character" w:customStyle="1" w:styleId="WW8Num3z0">
    <w:name w:val="WW8Num3z0"/>
    <w:rsid w:val="00161E10"/>
    <w:rPr>
      <w:rFonts w:ascii="Times New Roman" w:eastAsia="Times New Roman" w:hAnsi="Times New Roman" w:cs="Times New Roman"/>
    </w:rPr>
  </w:style>
  <w:style w:type="character" w:customStyle="1" w:styleId="WW8Num3z1">
    <w:name w:val="WW8Num3z1"/>
    <w:rsid w:val="00161E10"/>
    <w:rPr>
      <w:rFonts w:ascii="Courier New" w:hAnsi="Courier New"/>
    </w:rPr>
  </w:style>
  <w:style w:type="character" w:customStyle="1" w:styleId="WW8Num3z2">
    <w:name w:val="WW8Num3z2"/>
    <w:rsid w:val="00161E10"/>
    <w:rPr>
      <w:rFonts w:ascii="Wingdings" w:hAnsi="Wingdings"/>
    </w:rPr>
  </w:style>
  <w:style w:type="character" w:customStyle="1" w:styleId="WW8Num3z3">
    <w:name w:val="WW8Num3z3"/>
    <w:rsid w:val="00161E10"/>
    <w:rPr>
      <w:rFonts w:ascii="Symbol" w:hAnsi="Symbol"/>
    </w:rPr>
  </w:style>
  <w:style w:type="character" w:customStyle="1" w:styleId="WW8Num4z0">
    <w:name w:val="WW8Num4z0"/>
    <w:rsid w:val="00161E10"/>
    <w:rPr>
      <w:rFonts w:ascii="Times New Roman" w:eastAsia="Times New Roman" w:hAnsi="Times New Roman" w:cs="Times New Roman"/>
    </w:rPr>
  </w:style>
  <w:style w:type="character" w:customStyle="1" w:styleId="WW8Num4z1">
    <w:name w:val="WW8Num4z1"/>
    <w:rsid w:val="00161E10"/>
    <w:rPr>
      <w:rFonts w:ascii="Courier New" w:hAnsi="Courier New"/>
    </w:rPr>
  </w:style>
  <w:style w:type="character" w:customStyle="1" w:styleId="WW8Num4z2">
    <w:name w:val="WW8Num4z2"/>
    <w:rsid w:val="00161E10"/>
    <w:rPr>
      <w:rFonts w:ascii="Wingdings" w:hAnsi="Wingdings"/>
    </w:rPr>
  </w:style>
  <w:style w:type="character" w:customStyle="1" w:styleId="WW8Num4z3">
    <w:name w:val="WW8Num4z3"/>
    <w:rsid w:val="00161E10"/>
    <w:rPr>
      <w:rFonts w:ascii="Symbol" w:hAnsi="Symbol"/>
    </w:rPr>
  </w:style>
  <w:style w:type="character" w:customStyle="1" w:styleId="16">
    <w:name w:val="Основной шрифт абзаца1"/>
    <w:rsid w:val="00161E10"/>
  </w:style>
  <w:style w:type="paragraph" w:customStyle="1" w:styleId="aff8">
    <w:name w:val="Заголовок"/>
    <w:basedOn w:val="a"/>
    <w:next w:val="af0"/>
    <w:rsid w:val="00161E10"/>
    <w:pPr>
      <w:keepNext/>
      <w:suppressAutoHyphens/>
      <w:spacing w:before="240" w:after="120" w:line="240" w:lineRule="auto"/>
    </w:pPr>
    <w:rPr>
      <w:rFonts w:ascii="Arial" w:eastAsia="SimSun" w:hAnsi="Arial" w:cs="Mangal"/>
      <w:sz w:val="28"/>
      <w:szCs w:val="28"/>
      <w:lang w:eastAsia="ar-SA"/>
    </w:rPr>
  </w:style>
  <w:style w:type="paragraph" w:styleId="aff9">
    <w:name w:val="List"/>
    <w:basedOn w:val="af0"/>
    <w:rsid w:val="00161E10"/>
    <w:pPr>
      <w:suppressAutoHyphens/>
      <w:spacing w:after="0"/>
      <w:jc w:val="both"/>
    </w:pPr>
    <w:rPr>
      <w:rFonts w:ascii="Times New Roman" w:eastAsia="Times New Roman" w:hAnsi="Times New Roman" w:cs="Mangal"/>
      <w:sz w:val="28"/>
      <w:szCs w:val="20"/>
      <w:lang w:eastAsia="ar-SA"/>
    </w:rPr>
  </w:style>
  <w:style w:type="paragraph" w:customStyle="1" w:styleId="17">
    <w:name w:val="Название1"/>
    <w:basedOn w:val="a"/>
    <w:rsid w:val="00161E1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rsid w:val="00161E1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161E1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uiPriority w:val="99"/>
    <w:rsid w:val="00161E10"/>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customStyle="1" w:styleId="211">
    <w:name w:val="Основной текст с отступом 21"/>
    <w:basedOn w:val="a"/>
    <w:rsid w:val="00161E1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61E1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9">
    <w:name w:val="Название объекта1"/>
    <w:basedOn w:val="a"/>
    <w:next w:val="a"/>
    <w:rsid w:val="00161E10"/>
    <w:pPr>
      <w:suppressAutoHyphens/>
      <w:spacing w:after="0" w:line="240" w:lineRule="auto"/>
      <w:jc w:val="center"/>
    </w:pPr>
    <w:rPr>
      <w:rFonts w:ascii="Times New Roman" w:eastAsia="Times New Roman" w:hAnsi="Times New Roman" w:cs="Times New Roman"/>
      <w:sz w:val="36"/>
      <w:szCs w:val="24"/>
      <w:lang w:eastAsia="ar-SA"/>
    </w:rPr>
  </w:style>
  <w:style w:type="character" w:styleId="affa">
    <w:name w:val="FollowedHyperlink"/>
    <w:basedOn w:val="a0"/>
    <w:uiPriority w:val="99"/>
    <w:unhideWhenUsed/>
    <w:rsid w:val="00161E10"/>
    <w:rPr>
      <w:color w:val="800080"/>
      <w:u w:val="single"/>
    </w:rPr>
  </w:style>
  <w:style w:type="paragraph" w:customStyle="1" w:styleId="xl68">
    <w:name w:val="xl68"/>
    <w:basedOn w:val="a"/>
    <w:rsid w:val="00161E10"/>
    <w:pPr>
      <w:spacing w:before="100" w:beforeAutospacing="1" w:after="100" w:afterAutospacing="1" w:line="240" w:lineRule="auto"/>
      <w:jc w:val="center"/>
    </w:pPr>
    <w:rPr>
      <w:rFonts w:ascii="Arial CYR" w:eastAsia="Times New Roman" w:hAnsi="Arial CYR" w:cs="Arial CYR"/>
      <w:sz w:val="16"/>
      <w:szCs w:val="16"/>
    </w:rPr>
  </w:style>
  <w:style w:type="paragraph" w:customStyle="1" w:styleId="xl69">
    <w:name w:val="xl69"/>
    <w:basedOn w:val="a"/>
    <w:rsid w:val="00161E10"/>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70">
    <w:name w:val="xl70"/>
    <w:basedOn w:val="a"/>
    <w:rsid w:val="00161E10"/>
    <w:pPr>
      <w:spacing w:before="100" w:beforeAutospacing="1" w:after="100" w:afterAutospacing="1" w:line="240" w:lineRule="auto"/>
    </w:pPr>
    <w:rPr>
      <w:rFonts w:ascii="Arial CYR" w:eastAsia="Times New Roman" w:hAnsi="Arial CYR" w:cs="Arial CYR"/>
      <w:sz w:val="20"/>
      <w:szCs w:val="20"/>
    </w:rPr>
  </w:style>
  <w:style w:type="paragraph" w:customStyle="1" w:styleId="xl71">
    <w:name w:val="xl71"/>
    <w:basedOn w:val="a"/>
    <w:rsid w:val="00161E10"/>
    <w:pPr>
      <w:spacing w:before="100" w:beforeAutospacing="1" w:after="100" w:afterAutospacing="1" w:line="240" w:lineRule="auto"/>
    </w:pPr>
    <w:rPr>
      <w:rFonts w:ascii="Arial CYR" w:eastAsia="Times New Roman" w:hAnsi="Arial CYR" w:cs="Arial CYR"/>
      <w:sz w:val="20"/>
      <w:szCs w:val="20"/>
    </w:rPr>
  </w:style>
  <w:style w:type="paragraph" w:customStyle="1" w:styleId="xl72">
    <w:name w:val="xl72"/>
    <w:basedOn w:val="a"/>
    <w:rsid w:val="001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3">
    <w:name w:val="xl73"/>
    <w:basedOn w:val="a"/>
    <w:rsid w:val="00161E10"/>
    <w:pPr>
      <w:spacing w:before="100" w:beforeAutospacing="1" w:after="100" w:afterAutospacing="1" w:line="240" w:lineRule="auto"/>
    </w:pPr>
    <w:rPr>
      <w:rFonts w:ascii="Arial CYR" w:eastAsia="Times New Roman" w:hAnsi="Arial CYR" w:cs="Arial CYR"/>
      <w:sz w:val="16"/>
      <w:szCs w:val="16"/>
    </w:rPr>
  </w:style>
  <w:style w:type="paragraph" w:customStyle="1" w:styleId="xl74">
    <w:name w:val="xl74"/>
    <w:basedOn w:val="a"/>
    <w:rsid w:val="00161E10"/>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
    <w:rsid w:val="00161E1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76">
    <w:name w:val="xl76"/>
    <w:basedOn w:val="a"/>
    <w:rsid w:val="00161E10"/>
    <w:pPr>
      <w:pBdr>
        <w:top w:val="single" w:sz="4" w:space="0" w:color="000000"/>
        <w:bottom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7">
    <w:name w:val="xl77"/>
    <w:basedOn w:val="a"/>
    <w:rsid w:val="00161E10"/>
    <w:pPr>
      <w:pBdr>
        <w:top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161E10"/>
    <w:pPr>
      <w:pBdr>
        <w:top w:val="single" w:sz="4" w:space="0" w:color="000000"/>
        <w:left w:val="single" w:sz="4" w:space="0" w:color="000000"/>
        <w:bottom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9">
    <w:name w:val="xl79"/>
    <w:basedOn w:val="a"/>
    <w:rsid w:val="00161E1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0">
    <w:name w:val="xl80"/>
    <w:basedOn w:val="a"/>
    <w:rsid w:val="00161E10"/>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1">
    <w:name w:val="xl81"/>
    <w:basedOn w:val="a"/>
    <w:rsid w:val="00161E1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2">
    <w:name w:val="xl82"/>
    <w:basedOn w:val="a"/>
    <w:rsid w:val="00161E10"/>
    <w:pPr>
      <w:pBdr>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3">
    <w:name w:val="xl83"/>
    <w:basedOn w:val="a"/>
    <w:rsid w:val="00161E10"/>
    <w:pPr>
      <w:pBdr>
        <w:top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4">
    <w:name w:val="xl84"/>
    <w:basedOn w:val="a"/>
    <w:rsid w:val="00161E1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5">
    <w:name w:val="xl85"/>
    <w:basedOn w:val="a"/>
    <w:rsid w:val="00161E10"/>
    <w:pPr>
      <w:pBdr>
        <w:top w:val="single" w:sz="4" w:space="0" w:color="000000"/>
        <w:lef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6">
    <w:name w:val="xl86"/>
    <w:basedOn w:val="a"/>
    <w:rsid w:val="00161E10"/>
    <w:pPr>
      <w:pBdr>
        <w:lef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7">
    <w:name w:val="xl87"/>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8">
    <w:name w:val="xl88"/>
    <w:basedOn w:val="a"/>
    <w:rsid w:val="00161E10"/>
    <w:pPr>
      <w:pBdr>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9">
    <w:name w:val="xl89"/>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90">
    <w:name w:val="xl90"/>
    <w:basedOn w:val="a"/>
    <w:rsid w:val="00161E10"/>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1">
    <w:name w:val="xl91"/>
    <w:basedOn w:val="a"/>
    <w:rsid w:val="00161E10"/>
    <w:pPr>
      <w:pBdr>
        <w:top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92">
    <w:name w:val="xl92"/>
    <w:basedOn w:val="a"/>
    <w:rsid w:val="00161E10"/>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93">
    <w:name w:val="xl93"/>
    <w:basedOn w:val="a"/>
    <w:rsid w:val="00161E10"/>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4">
    <w:name w:val="xl94"/>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5">
    <w:name w:val="xl95"/>
    <w:basedOn w:val="a"/>
    <w:rsid w:val="00161E10"/>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96">
    <w:name w:val="xl96"/>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97">
    <w:name w:val="xl97"/>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98">
    <w:name w:val="xl98"/>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99">
    <w:name w:val="xl99"/>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0">
    <w:name w:val="xl100"/>
    <w:basedOn w:val="a"/>
    <w:rsid w:val="00161E10"/>
    <w:pPr>
      <w:pBdr>
        <w:top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1">
    <w:name w:val="xl101"/>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2">
    <w:name w:val="xl102"/>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03">
    <w:name w:val="xl103"/>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4">
    <w:name w:val="xl104"/>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5">
    <w:name w:val="xl105"/>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06">
    <w:name w:val="xl106"/>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07">
    <w:name w:val="xl107"/>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08">
    <w:name w:val="xl108"/>
    <w:basedOn w:val="a"/>
    <w:rsid w:val="00161E1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161E1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161E10"/>
    <w:pPr>
      <w:pBdr>
        <w:left w:val="single" w:sz="4" w:space="0" w:color="auto"/>
      </w:pBdr>
      <w:spacing w:before="100" w:beforeAutospacing="1" w:after="100" w:afterAutospacing="1" w:line="240" w:lineRule="auto"/>
      <w:jc w:val="right"/>
    </w:pPr>
    <w:rPr>
      <w:rFonts w:ascii="Arial CYR" w:eastAsia="Times New Roman" w:hAnsi="Arial CYR" w:cs="Arial CYR"/>
      <w:sz w:val="20"/>
      <w:szCs w:val="20"/>
    </w:rPr>
  </w:style>
  <w:style w:type="paragraph" w:customStyle="1" w:styleId="xl111">
    <w:name w:val="xl111"/>
    <w:basedOn w:val="a"/>
    <w:rsid w:val="00161E10"/>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20"/>
      <w:szCs w:val="20"/>
    </w:rPr>
  </w:style>
  <w:style w:type="paragraph" w:customStyle="1" w:styleId="xl112">
    <w:name w:val="xl112"/>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13">
    <w:name w:val="xl113"/>
    <w:basedOn w:val="a"/>
    <w:rsid w:val="00161E10"/>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4">
    <w:name w:val="xl114"/>
    <w:basedOn w:val="a"/>
    <w:rsid w:val="00161E1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5">
    <w:name w:val="xl115"/>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116">
    <w:name w:val="xl116"/>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7">
    <w:name w:val="xl117"/>
    <w:basedOn w:val="a"/>
    <w:rsid w:val="00161E10"/>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8">
    <w:name w:val="xl118"/>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19">
    <w:name w:val="xl119"/>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0">
    <w:name w:val="xl120"/>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21">
    <w:name w:val="xl121"/>
    <w:basedOn w:val="a"/>
    <w:rsid w:val="00161E10"/>
    <w:pPr>
      <w:pBdr>
        <w:lef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22">
    <w:name w:val="xl122"/>
    <w:basedOn w:val="a"/>
    <w:rsid w:val="00161E1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24">
    <w:name w:val="xl124"/>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25">
    <w:name w:val="xl125"/>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26">
    <w:name w:val="xl126"/>
    <w:basedOn w:val="a"/>
    <w:rsid w:val="00161E10"/>
    <w:pP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27">
    <w:name w:val="xl127"/>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8">
    <w:name w:val="xl128"/>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29">
    <w:name w:val="xl129"/>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0">
    <w:name w:val="xl130"/>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31">
    <w:name w:val="xl131"/>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2">
    <w:name w:val="xl132"/>
    <w:basedOn w:val="a"/>
    <w:rsid w:val="00161E10"/>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3">
    <w:name w:val="xl133"/>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4">
    <w:name w:val="xl134"/>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35">
    <w:name w:val="xl135"/>
    <w:basedOn w:val="a"/>
    <w:rsid w:val="00161E10"/>
    <w:pPr>
      <w:pBdr>
        <w:left w:val="single" w:sz="4" w:space="0" w:color="auto"/>
      </w:pBd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136">
    <w:name w:val="xl136"/>
    <w:basedOn w:val="a"/>
    <w:rsid w:val="00161E10"/>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137">
    <w:name w:val="xl137"/>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8">
    <w:name w:val="xl138"/>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9">
    <w:name w:val="xl139"/>
    <w:basedOn w:val="a"/>
    <w:rsid w:val="00161E1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40">
    <w:name w:val="xl140"/>
    <w:basedOn w:val="a"/>
    <w:rsid w:val="00161E10"/>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41">
    <w:name w:val="xl141"/>
    <w:basedOn w:val="a"/>
    <w:rsid w:val="00161E1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42">
    <w:name w:val="xl142"/>
    <w:basedOn w:val="a"/>
    <w:rsid w:val="001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43">
    <w:name w:val="xl143"/>
    <w:basedOn w:val="a"/>
    <w:rsid w:val="00161E10"/>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ConsPlusCell">
    <w:name w:val="ConsPlusCell"/>
    <w:rsid w:val="00EC62E8"/>
    <w:pPr>
      <w:widowControl w:val="0"/>
      <w:autoSpaceDE w:val="0"/>
      <w:autoSpaceDN w:val="0"/>
      <w:adjustRightInd w:val="0"/>
      <w:spacing w:after="0" w:line="240" w:lineRule="auto"/>
    </w:pPr>
    <w:rPr>
      <w:rFonts w:ascii="Arial" w:eastAsia="Times New Roman" w:hAnsi="Arial" w:cs="Arial"/>
      <w:sz w:val="20"/>
      <w:szCs w:val="20"/>
    </w:rPr>
  </w:style>
  <w:style w:type="paragraph" w:styleId="affb">
    <w:name w:val="Normal (Web)"/>
    <w:basedOn w:val="a"/>
    <w:unhideWhenUsed/>
    <w:rsid w:val="00EC6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
    <w:rsid w:val="005368C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5">
    <w:name w:val="xl145"/>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146">
    <w:name w:val="xl146"/>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47">
    <w:name w:val="xl147"/>
    <w:basedOn w:val="a"/>
    <w:rsid w:val="005368CF"/>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48">
    <w:name w:val="xl148"/>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49">
    <w:name w:val="xl149"/>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50">
    <w:name w:val="xl150"/>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51">
    <w:name w:val="xl151"/>
    <w:basedOn w:val="a"/>
    <w:rsid w:val="005368CF"/>
    <w:pPr>
      <w:pBdr>
        <w:lef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52">
    <w:name w:val="xl152"/>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3">
    <w:name w:val="xl153"/>
    <w:basedOn w:val="a"/>
    <w:rsid w:val="005368CF"/>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4">
    <w:name w:val="xl154"/>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5">
    <w:name w:val="xl155"/>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56">
    <w:name w:val="xl156"/>
    <w:basedOn w:val="a"/>
    <w:rsid w:val="005368C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58">
    <w:name w:val="xl158"/>
    <w:basedOn w:val="a"/>
    <w:rsid w:val="005368CF"/>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59">
    <w:name w:val="xl159"/>
    <w:basedOn w:val="a"/>
    <w:rsid w:val="005368CF"/>
    <w:pPr>
      <w:pBdr>
        <w:lef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60">
    <w:name w:val="xl160"/>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61">
    <w:name w:val="xl161"/>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62">
    <w:name w:val="xl162"/>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63">
    <w:name w:val="xl163"/>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64">
    <w:name w:val="xl164"/>
    <w:basedOn w:val="a"/>
    <w:rsid w:val="005368CF"/>
    <w:pP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65">
    <w:name w:val="xl165"/>
    <w:basedOn w:val="a"/>
    <w:rsid w:val="005368CF"/>
    <w:pP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66">
    <w:name w:val="xl166"/>
    <w:basedOn w:val="a"/>
    <w:rsid w:val="005368CF"/>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67">
    <w:name w:val="xl167"/>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68">
    <w:name w:val="xl168"/>
    <w:basedOn w:val="a"/>
    <w:rsid w:val="005368CF"/>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9">
    <w:name w:val="xl169"/>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70">
    <w:name w:val="xl170"/>
    <w:basedOn w:val="a"/>
    <w:rsid w:val="005368CF"/>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71">
    <w:name w:val="xl171"/>
    <w:basedOn w:val="a"/>
    <w:rsid w:val="005368CF"/>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72">
    <w:name w:val="xl172"/>
    <w:basedOn w:val="a"/>
    <w:rsid w:val="005368CF"/>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173">
    <w:name w:val="xl173"/>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174">
    <w:name w:val="xl174"/>
    <w:basedOn w:val="a"/>
    <w:rsid w:val="005368CF"/>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75">
    <w:name w:val="xl175"/>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76">
    <w:name w:val="xl176"/>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77">
    <w:name w:val="xl177"/>
    <w:basedOn w:val="a"/>
    <w:rsid w:val="005368CF"/>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78">
    <w:name w:val="xl178"/>
    <w:basedOn w:val="a"/>
    <w:rsid w:val="005368CF"/>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9">
    <w:name w:val="xl179"/>
    <w:basedOn w:val="a"/>
    <w:rsid w:val="005368CF"/>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
    <w:rsid w:val="00536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81">
    <w:name w:val="xl181"/>
    <w:basedOn w:val="a"/>
    <w:rsid w:val="005368CF"/>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20"/>
      <w:szCs w:val="20"/>
    </w:rPr>
  </w:style>
  <w:style w:type="numbering" w:customStyle="1" w:styleId="1a">
    <w:name w:val="Нет списка1"/>
    <w:next w:val="a2"/>
    <w:uiPriority w:val="99"/>
    <w:semiHidden/>
    <w:unhideWhenUsed/>
    <w:rsid w:val="00937EDE"/>
  </w:style>
  <w:style w:type="paragraph" w:customStyle="1" w:styleId="ConsPlusNonformat">
    <w:name w:val="ConsPlusNonformat"/>
    <w:rsid w:val="0094375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6">
    <w:name w:val="Body Text 2"/>
    <w:basedOn w:val="a"/>
    <w:link w:val="27"/>
    <w:uiPriority w:val="99"/>
    <w:semiHidden/>
    <w:unhideWhenUsed/>
    <w:rsid w:val="00291338"/>
    <w:pPr>
      <w:spacing w:after="120" w:line="480" w:lineRule="auto"/>
    </w:pPr>
  </w:style>
  <w:style w:type="character" w:customStyle="1" w:styleId="27">
    <w:name w:val="Основной текст 2 Знак"/>
    <w:basedOn w:val="a0"/>
    <w:link w:val="26"/>
    <w:uiPriority w:val="99"/>
    <w:semiHidden/>
    <w:rsid w:val="00291338"/>
  </w:style>
  <w:style w:type="paragraph" w:customStyle="1" w:styleId="FR2">
    <w:name w:val="FR2"/>
    <w:rsid w:val="00291338"/>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character" w:styleId="affc">
    <w:name w:val="page number"/>
    <w:basedOn w:val="a0"/>
    <w:rsid w:val="005750AF"/>
  </w:style>
  <w:style w:type="character" w:customStyle="1" w:styleId="1b">
    <w:name w:val="Название Знак1"/>
    <w:basedOn w:val="a0"/>
    <w:uiPriority w:val="10"/>
    <w:rsid w:val="00CE7A8F"/>
    <w:rPr>
      <w:rFonts w:asciiTheme="majorHAnsi" w:eastAsiaTheme="majorEastAsia" w:hAnsiTheme="majorHAnsi" w:cstheme="majorBidi"/>
      <w:color w:val="17365D" w:themeColor="text2" w:themeShade="BF"/>
      <w:spacing w:val="5"/>
      <w:kern w:val="28"/>
      <w:sz w:val="52"/>
      <w:szCs w:val="52"/>
    </w:rPr>
  </w:style>
  <w:style w:type="character" w:customStyle="1" w:styleId="1c">
    <w:name w:val="Основной текст с отступом Знак1"/>
    <w:basedOn w:val="a0"/>
    <w:uiPriority w:val="99"/>
    <w:semiHidden/>
    <w:rsid w:val="00CE7A8F"/>
    <w:rPr>
      <w:sz w:val="24"/>
      <w:szCs w:val="24"/>
    </w:rPr>
  </w:style>
  <w:style w:type="paragraph" w:customStyle="1" w:styleId="consnonformat0">
    <w:name w:val="consnonformat"/>
    <w:basedOn w:val="a"/>
    <w:rsid w:val="00CE7A8F"/>
    <w:pPr>
      <w:snapToGrid w:val="0"/>
      <w:spacing w:after="0" w:line="240" w:lineRule="auto"/>
    </w:pPr>
    <w:rPr>
      <w:rFonts w:ascii="Courier New" w:eastAsia="Times New Roman" w:hAnsi="Courier New" w:cs="Courier New"/>
      <w:sz w:val="20"/>
      <w:szCs w:val="20"/>
    </w:rPr>
  </w:style>
  <w:style w:type="paragraph" w:customStyle="1" w:styleId="ConsPlusTitle">
    <w:name w:val="ConsPlusTitle"/>
    <w:rsid w:val="00CE7A8F"/>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fd">
    <w:name w:val="Не вступил в силу"/>
    <w:rsid w:val="00CE7A8F"/>
    <w:rPr>
      <w:rFonts w:ascii="Verdana" w:hAnsi="Verdana" w:cs="Verdana" w:hint="default"/>
      <w:color w:val="008080"/>
      <w:sz w:val="20"/>
      <w:szCs w:val="20"/>
      <w:lang w:val="en-US" w:eastAsia="en-US"/>
    </w:rPr>
  </w:style>
  <w:style w:type="character" w:customStyle="1" w:styleId="affe">
    <w:name w:val="Цветовое выделение"/>
    <w:rsid w:val="00CE7A8F"/>
    <w:rPr>
      <w:b/>
      <w:bCs/>
      <w:color w:val="000080"/>
    </w:rPr>
  </w:style>
  <w:style w:type="paragraph" w:customStyle="1" w:styleId="afff">
    <w:name w:val="Знак Знак Знак Знак"/>
    <w:basedOn w:val="a"/>
    <w:semiHidden/>
    <w:rsid w:val="00CE7A8F"/>
    <w:pPr>
      <w:tabs>
        <w:tab w:val="num" w:pos="709"/>
      </w:tabs>
      <w:spacing w:before="120" w:after="160" w:line="240" w:lineRule="exact"/>
      <w:ind w:left="709" w:hanging="284"/>
      <w:jc w:val="both"/>
    </w:pPr>
    <w:rPr>
      <w:rFonts w:ascii="Verdana" w:eastAsia="Times New Roman" w:hAnsi="Verdana" w:cs="Verdana"/>
      <w:sz w:val="20"/>
      <w:szCs w:val="20"/>
      <w:lang w:val="en-US" w:eastAsia="en-US"/>
    </w:rPr>
  </w:style>
  <w:style w:type="character" w:styleId="afff0">
    <w:name w:val="line number"/>
    <w:basedOn w:val="a0"/>
    <w:rsid w:val="00CE7A8F"/>
  </w:style>
  <w:style w:type="numbering" w:customStyle="1" w:styleId="28">
    <w:name w:val="Нет списка2"/>
    <w:next w:val="a2"/>
    <w:uiPriority w:val="99"/>
    <w:semiHidden/>
    <w:unhideWhenUsed/>
    <w:rsid w:val="004E561B"/>
  </w:style>
  <w:style w:type="table" w:customStyle="1" w:styleId="1d">
    <w:name w:val="Сетка таблицы1"/>
    <w:basedOn w:val="a1"/>
    <w:next w:val="a6"/>
    <w:rsid w:val="004E561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4E56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40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B7A9C0BF2589EB6FFBA1530BE9F0172F2C091FB5EA550C7B0377E056C2C7CD45B784F77282722646A1AC01AHCM" TargetMode="External"/><Relationship Id="rId18" Type="http://schemas.openxmlformats.org/officeDocument/2006/relationships/hyperlink" Target="http://www.pravo.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70016264.1000" TargetMode="External"/><Relationship Id="rId7" Type="http://schemas.openxmlformats.org/officeDocument/2006/relationships/footnotes" Target="footnotes.xml"/><Relationship Id="rId12" Type="http://schemas.openxmlformats.org/officeDocument/2006/relationships/hyperlink" Target="consultantplus://offline/ref=2B7A9C0BF2589EB6FFBA0B3DA8F35E7AF7CAC8F255A15A97E46825583B2576831C3716366B2212H0M" TargetMode="External"/><Relationship Id="rId17" Type="http://schemas.openxmlformats.org/officeDocument/2006/relationships/hyperlink" Target="consultantplus://offline/ref=1CB0DD7404E8EAE55B39F0CDCB64F7C1D5025C01CDBC38B9AD906AX7CD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B7A9C0BF2589EB6FFBA0B3DA8F35E7AF7CAC8F255A15A97E46825583B2576831C37163C6C12HEM" TargetMode="External"/><Relationship Id="rId20" Type="http://schemas.openxmlformats.org/officeDocument/2006/relationships/hyperlink" Target="garantF1://7025346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207682.0" TargetMode="External"/><Relationship Id="rId24" Type="http://schemas.openxmlformats.org/officeDocument/2006/relationships/hyperlink" Target="mailto:adiki1.00@mail.ru" TargetMode="External"/><Relationship Id="rId5" Type="http://schemas.openxmlformats.org/officeDocument/2006/relationships/settings" Target="settings.xml"/><Relationship Id="rId15" Type="http://schemas.openxmlformats.org/officeDocument/2006/relationships/hyperlink" Target="consultantplus://offline/ref=C9D7954D51C2D9D0B002C8986DAA2BFB12B96809DA78E77EEE75277814r0B4I" TargetMode="External"/><Relationship Id="rId23" Type="http://schemas.openxmlformats.org/officeDocument/2006/relationships/hyperlink" Target="mailto:adiki1.00@mail.ru" TargetMode="External"/><Relationship Id="rId10" Type="http://schemas.openxmlformats.org/officeDocument/2006/relationships/hyperlink" Target="http://zakon.scli.ru/ru/legal_texts/act_municipal_education/index.php?do4=document&amp;id4=96e20c02-1b12-465a-b64c-24aa92270007" TargetMode="External"/><Relationship Id="rId19" Type="http://schemas.openxmlformats.org/officeDocument/2006/relationships/hyperlink" Target="garantF1://34668450.0" TargetMode="External"/><Relationship Id="rId4" Type="http://schemas.microsoft.com/office/2007/relationships/stylesWithEffects" Target="stylesWithEffects.xml"/><Relationship Id="rId9" Type="http://schemas.openxmlformats.org/officeDocument/2006/relationships/hyperlink" Target="mailto:adiki1.00@mail.ru" TargetMode="External"/><Relationship Id="rId14" Type="http://schemas.openxmlformats.org/officeDocument/2006/relationships/hyperlink" Target="consultantplus://offline/ref=F7C3764A560E909CFF7F04E642BA718D82C4983338740D8A48A806B3BD1484792D175A17CC2804F7ACrEL" TargetMode="External"/><Relationship Id="rId22" Type="http://schemas.openxmlformats.org/officeDocument/2006/relationships/hyperlink" Target="mailto:adiki1.0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1794A-C6C7-4FB2-ADA4-D3E642294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32</Pages>
  <Words>19294</Words>
  <Characters>109976</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129012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cp:lastPrinted>2016-10-28T06:34:00Z</cp:lastPrinted>
  <dcterms:created xsi:type="dcterms:W3CDTF">2014-12-02T04:38:00Z</dcterms:created>
  <dcterms:modified xsi:type="dcterms:W3CDTF">2017-06-30T07:52:00Z</dcterms:modified>
</cp:coreProperties>
</file>