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8E" w:rsidRPr="00700F8E" w:rsidRDefault="00700F8E" w:rsidP="00700F8E">
      <w:pPr>
        <w:rPr>
          <w:b/>
          <w:bCs/>
        </w:rPr>
      </w:pPr>
      <w:r w:rsidRPr="00700F8E">
        <w:rPr>
          <w:b/>
          <w:bCs/>
        </w:rPr>
        <w:t>Гранты на создание и развитие крестьянского (фермерского) хозяйства</w:t>
      </w:r>
    </w:p>
    <w:p w:rsidR="00700F8E" w:rsidRPr="00700F8E" w:rsidRDefault="00700F8E" w:rsidP="00700F8E">
      <w:pPr>
        <w:numPr>
          <w:ilvl w:val="0"/>
          <w:numId w:val="1"/>
        </w:numPr>
      </w:pPr>
      <w:hyperlink r:id="rId6" w:tooltip="Главная" w:history="1">
        <w:r w:rsidRPr="00700F8E">
          <w:rPr>
            <w:rStyle w:val="a3"/>
          </w:rPr>
          <w:t>Главная</w:t>
        </w:r>
      </w:hyperlink>
    </w:p>
    <w:p w:rsidR="00700F8E" w:rsidRPr="00700F8E" w:rsidRDefault="00700F8E" w:rsidP="00700F8E">
      <w:pPr>
        <w:numPr>
          <w:ilvl w:val="0"/>
          <w:numId w:val="1"/>
        </w:numPr>
      </w:pPr>
      <w:r w:rsidRPr="00700F8E">
        <w:t>&gt;</w:t>
      </w:r>
    </w:p>
    <w:p w:rsidR="00700F8E" w:rsidRPr="00700F8E" w:rsidRDefault="00700F8E" w:rsidP="00700F8E">
      <w:pPr>
        <w:numPr>
          <w:ilvl w:val="0"/>
          <w:numId w:val="1"/>
        </w:numPr>
      </w:pPr>
      <w:hyperlink r:id="rId7" w:tooltip="Сайты органов государственной власти Иркутской области" w:history="1">
        <w:r w:rsidRPr="00700F8E">
          <w:rPr>
            <w:rStyle w:val="a3"/>
          </w:rPr>
          <w:t>Сайты органов государственной власти Иркутской области</w:t>
        </w:r>
      </w:hyperlink>
    </w:p>
    <w:p w:rsidR="00700F8E" w:rsidRPr="00700F8E" w:rsidRDefault="00700F8E" w:rsidP="00700F8E">
      <w:pPr>
        <w:numPr>
          <w:ilvl w:val="0"/>
          <w:numId w:val="1"/>
        </w:numPr>
      </w:pPr>
      <w:r w:rsidRPr="00700F8E">
        <w:t>&gt;</w:t>
      </w:r>
    </w:p>
    <w:p w:rsidR="00700F8E" w:rsidRPr="00700F8E" w:rsidRDefault="00700F8E" w:rsidP="00700F8E">
      <w:pPr>
        <w:numPr>
          <w:ilvl w:val="0"/>
          <w:numId w:val="1"/>
        </w:numPr>
      </w:pPr>
      <w:hyperlink r:id="rId8" w:tooltip="Министерство сельского хозяйства Иркутской области" w:history="1">
        <w:r w:rsidRPr="00700F8E">
          <w:rPr>
            <w:rStyle w:val="a3"/>
          </w:rPr>
          <w:t>Министерство сельского хозяйства Иркутской области</w:t>
        </w:r>
      </w:hyperlink>
    </w:p>
    <w:p w:rsidR="00700F8E" w:rsidRPr="00700F8E" w:rsidRDefault="00700F8E" w:rsidP="00700F8E">
      <w:pPr>
        <w:numPr>
          <w:ilvl w:val="0"/>
          <w:numId w:val="1"/>
        </w:numPr>
      </w:pPr>
      <w:r w:rsidRPr="00700F8E">
        <w:t>&gt;</w:t>
      </w:r>
    </w:p>
    <w:p w:rsidR="00700F8E" w:rsidRPr="00700F8E" w:rsidRDefault="00700F8E" w:rsidP="00700F8E">
      <w:pPr>
        <w:numPr>
          <w:ilvl w:val="0"/>
          <w:numId w:val="1"/>
        </w:numPr>
      </w:pPr>
      <w:r w:rsidRPr="00700F8E">
        <w:t xml:space="preserve">Механизмы </w:t>
      </w:r>
      <w:proofErr w:type="gramStart"/>
      <w:r w:rsidRPr="00700F8E">
        <w:t>государственной</w:t>
      </w:r>
      <w:proofErr w:type="gramEnd"/>
      <w:r w:rsidRPr="00700F8E">
        <w:t xml:space="preserve"> </w:t>
      </w:r>
      <w:proofErr w:type="spellStart"/>
      <w:r w:rsidRPr="00700F8E">
        <w:t>поддеркжи</w:t>
      </w:r>
      <w:proofErr w:type="spellEnd"/>
    </w:p>
    <w:p w:rsidR="00700F8E" w:rsidRPr="00700F8E" w:rsidRDefault="00700F8E" w:rsidP="00700F8E">
      <w:r w:rsidRPr="00700F8E">
        <w:rPr>
          <w:b/>
          <w:bCs/>
        </w:rPr>
        <w:t>Получатели грантов</w:t>
      </w:r>
      <w:r w:rsidRPr="00700F8E">
        <w:t>:</w:t>
      </w:r>
    </w:p>
    <w:p w:rsidR="00700F8E" w:rsidRPr="00700F8E" w:rsidRDefault="00700F8E" w:rsidP="00700F8E">
      <w:r w:rsidRPr="00700F8E">
        <w:t>крестьянские (фермерские) хозяйства, признанные победителями по результатам конкурсного отбора среди крестьянских (фермерских) хозяйств на право получения грантов (далее - конкурсный отбор).</w:t>
      </w:r>
    </w:p>
    <w:p w:rsidR="00700F8E" w:rsidRPr="00700F8E" w:rsidRDefault="00700F8E" w:rsidP="00700F8E">
      <w:r w:rsidRPr="00700F8E">
        <w:rPr>
          <w:b/>
          <w:bCs/>
        </w:rPr>
        <w:t>Размер гранта:</w:t>
      </w:r>
    </w:p>
    <w:p w:rsidR="00700F8E" w:rsidRPr="00700F8E" w:rsidRDefault="00700F8E" w:rsidP="00700F8E">
      <w:r w:rsidRPr="00700F8E">
        <w:t>не может превышать 1500 тыс. рублей.</w:t>
      </w:r>
    </w:p>
    <w:p w:rsidR="00700F8E" w:rsidRPr="00700F8E" w:rsidRDefault="00700F8E" w:rsidP="00700F8E">
      <w:r w:rsidRPr="00700F8E">
        <w:rPr>
          <w:b/>
          <w:bCs/>
        </w:rPr>
        <w:t> </w:t>
      </w:r>
    </w:p>
    <w:p w:rsidR="00700F8E" w:rsidRPr="00700F8E" w:rsidRDefault="00700F8E" w:rsidP="00700F8E">
      <w:r w:rsidRPr="00700F8E">
        <w:rPr>
          <w:b/>
          <w:bCs/>
        </w:rPr>
        <w:t>Гранты предоставляются </w:t>
      </w:r>
      <w:r w:rsidRPr="00700F8E">
        <w:t>в целях возмещения затрат начинающих фермеров, не возмещаемых в рамках иных направлений государственной </w:t>
      </w:r>
      <w:hyperlink r:id="rId9" w:history="1">
        <w:r w:rsidRPr="00700F8E">
          <w:rPr>
            <w:rStyle w:val="a3"/>
          </w:rPr>
          <w:t>программы</w:t>
        </w:r>
      </w:hyperlink>
      <w:r w:rsidRPr="00700F8E">
        <w:t> Иркутской области «Развитие сельского хозяйства и регулирование рынков сельскохозяйственной продукции, сырья и продовольствия»</w:t>
      </w:r>
      <w:r w:rsidRPr="00700F8E">
        <w:rPr>
          <w:lang w:val="en-US"/>
        </w:rPr>
        <w:t> </w:t>
      </w:r>
      <w:r w:rsidRPr="00700F8E">
        <w:t>на 2014 - 2020 годы, утвержденной постановлением Правительства Иркутской области от 9 декабря 2013 года № 568-пп:</w:t>
      </w:r>
    </w:p>
    <w:p w:rsidR="00700F8E" w:rsidRPr="00700F8E" w:rsidRDefault="00700F8E" w:rsidP="00700F8E">
      <w:r w:rsidRPr="00700F8E">
        <w:t>1) на приобретение земельных участков из земель сельскохозяйственного назначения;</w:t>
      </w:r>
    </w:p>
    <w:p w:rsidR="00700F8E" w:rsidRPr="00700F8E" w:rsidRDefault="00700F8E" w:rsidP="00700F8E">
      <w:r w:rsidRPr="00700F8E">
        <w:t>2) на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700F8E" w:rsidRPr="00700F8E" w:rsidRDefault="00700F8E" w:rsidP="00700F8E">
      <w:r w:rsidRPr="00700F8E">
        <w:t>3) на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700F8E" w:rsidRPr="00700F8E" w:rsidRDefault="00700F8E" w:rsidP="00700F8E">
      <w:r w:rsidRPr="00700F8E">
        <w:t>4) на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700F8E" w:rsidRPr="00700F8E" w:rsidRDefault="00700F8E" w:rsidP="00700F8E">
      <w:r w:rsidRPr="00700F8E">
        <w:t>5) на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электр</w:t>
      </w:r>
      <w:proofErr w:type="gramStart"/>
      <w:r w:rsidRPr="00700F8E">
        <w:t>о-</w:t>
      </w:r>
      <w:proofErr w:type="gramEnd"/>
      <w:r w:rsidRPr="00700F8E">
        <w:t>, водо-, газо- и теплоснабжения, дорожной инфраструктуре;</w:t>
      </w:r>
    </w:p>
    <w:p w:rsidR="00700F8E" w:rsidRPr="00700F8E" w:rsidRDefault="00700F8E" w:rsidP="00700F8E">
      <w:r w:rsidRPr="00700F8E">
        <w:t>6) на приобретение сельскохозяйственных животных;</w:t>
      </w:r>
    </w:p>
    <w:p w:rsidR="00700F8E" w:rsidRPr="00700F8E" w:rsidRDefault="00700F8E" w:rsidP="00700F8E">
      <w:r w:rsidRPr="00700F8E">
        <w:lastRenderedPageBreak/>
        <w:t>7)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700F8E" w:rsidRPr="00700F8E" w:rsidRDefault="00700F8E" w:rsidP="00700F8E">
      <w:r w:rsidRPr="00700F8E">
        <w:t>8) на приобретение семян и посадочного материала для закладки многолетних насаждений;</w:t>
      </w:r>
    </w:p>
    <w:p w:rsidR="00700F8E" w:rsidRPr="00700F8E" w:rsidRDefault="00700F8E" w:rsidP="00700F8E">
      <w:r w:rsidRPr="00700F8E">
        <w:t>9) на приобретение удобрений и ядохимикатов.</w:t>
      </w:r>
    </w:p>
    <w:p w:rsidR="00700F8E" w:rsidRPr="00700F8E" w:rsidRDefault="00700F8E" w:rsidP="00700F8E">
      <w:r w:rsidRPr="00700F8E">
        <w:t> </w:t>
      </w:r>
    </w:p>
    <w:p w:rsidR="00700F8E" w:rsidRPr="00700F8E" w:rsidRDefault="00700F8E" w:rsidP="00700F8E">
      <w:r w:rsidRPr="00700F8E">
        <w:rPr>
          <w:b/>
          <w:bCs/>
        </w:rPr>
        <w:t>К участию в конкурсном отборе допускаются </w:t>
      </w:r>
      <w:r w:rsidRPr="00700F8E">
        <w:t>крестьянские (фермерские) хозяйства (далее – КФХ), отвечающие следующим требованиям:</w:t>
      </w:r>
    </w:p>
    <w:p w:rsidR="00700F8E" w:rsidRPr="00700F8E" w:rsidRDefault="00700F8E" w:rsidP="00700F8E">
      <w:r w:rsidRPr="00700F8E">
        <w:t xml:space="preserve">1)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 за исключением КФХ, главой которого он является. </w:t>
      </w:r>
      <w:proofErr w:type="gramStart"/>
      <w:r w:rsidRPr="00700F8E">
        <w:t>Заявитель может подать заявку на участие в конкурсном отборе (далее - заявка) начинающих фермеров, если период предпринимательской деятельности в совокупности составлял не более 6 месяцев в течение последних трех лет;</w:t>
      </w:r>
      <w:proofErr w:type="gramEnd"/>
    </w:p>
    <w:p w:rsidR="00700F8E" w:rsidRPr="00700F8E" w:rsidRDefault="00700F8E" w:rsidP="00700F8E">
      <w:r w:rsidRPr="00700F8E">
        <w:t>2) заявитель ранее не являлся получателем гранта на создание и развитие КФХ, гранта на развитие семейных животноводческих ферм, единовременной помощи на бытовое обустройство начинающим фермерам;</w:t>
      </w:r>
    </w:p>
    <w:p w:rsidR="00700F8E" w:rsidRPr="00700F8E" w:rsidRDefault="00700F8E" w:rsidP="00700F8E">
      <w:r w:rsidRPr="00700F8E">
        <w:t xml:space="preserve">3) заявитель ранее не являлся получателем выплаты на содействие </w:t>
      </w:r>
      <w:proofErr w:type="spellStart"/>
      <w:r w:rsidRPr="00700F8E">
        <w:t>самозанятости</w:t>
      </w:r>
      <w:proofErr w:type="spellEnd"/>
      <w:r w:rsidRPr="00700F8E">
        <w:t xml:space="preserve"> безработных граждан, полученной до регистрации КФХ, главой которого является заявитель, средств финансовой поддержки субсидии или грантов на организацию начального этапа предпринимательской деятельности, полученных до регистрации КФХ, главой которого является заявитель.</w:t>
      </w:r>
    </w:p>
    <w:p w:rsidR="00700F8E" w:rsidRPr="00700F8E" w:rsidRDefault="00700F8E" w:rsidP="00700F8E">
      <w:r w:rsidRPr="00700F8E">
        <w:t>4) заявитель является главой КФХ, деятельность которого на дату подачи заявки не превышает 24 месяцев со дня его регистрации и зарегистрированного на территории Иркутской области;</w:t>
      </w:r>
    </w:p>
    <w:p w:rsidR="00700F8E" w:rsidRPr="00700F8E" w:rsidRDefault="00700F8E" w:rsidP="00700F8E">
      <w:r w:rsidRPr="00700F8E">
        <w:t>5) заявитель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</w:r>
    </w:p>
    <w:p w:rsidR="00700F8E" w:rsidRPr="00700F8E" w:rsidRDefault="00700F8E" w:rsidP="00700F8E">
      <w:r w:rsidRPr="00700F8E">
        <w:t xml:space="preserve">6) КФХ, главой которого является заявитель, подпадает под критерии </w:t>
      </w:r>
      <w:proofErr w:type="spellStart"/>
      <w:r w:rsidRPr="00700F8E">
        <w:t>микропредприятия</w:t>
      </w:r>
      <w:proofErr w:type="spellEnd"/>
      <w:r w:rsidRPr="00700F8E">
        <w:t>, установленные Федеральным </w:t>
      </w:r>
      <w:hyperlink r:id="rId10" w:history="1">
        <w:r w:rsidRPr="00700F8E">
          <w:rPr>
            <w:rStyle w:val="a3"/>
          </w:rPr>
          <w:t>законом</w:t>
        </w:r>
      </w:hyperlink>
      <w:r w:rsidRPr="00700F8E">
        <w:t> от </w:t>
      </w:r>
      <w:r w:rsidRPr="00700F8E">
        <w:br/>
        <w:t>24 июля 2007 года № 209-ФЗ «О развитии малого и среднего предпринимательства в Российской Федерации»;</w:t>
      </w:r>
    </w:p>
    <w:p w:rsidR="00700F8E" w:rsidRPr="00700F8E" w:rsidRDefault="00700F8E" w:rsidP="00700F8E">
      <w:r w:rsidRPr="00700F8E">
        <w:t>7) заявитель имеет план по созданию и развитию КФХ, увеличению объема реализуемой сельскохозяйственной продукции;</w:t>
      </w:r>
    </w:p>
    <w:p w:rsidR="00700F8E" w:rsidRPr="00700F8E" w:rsidRDefault="00700F8E" w:rsidP="00700F8E">
      <w:r w:rsidRPr="00700F8E">
        <w:t>8) заявитель представляет план расходов на создание и (или) развитие КФХ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</w:t>
      </w:r>
      <w:proofErr w:type="gramStart"/>
      <w:r w:rsidRPr="00700F8E">
        <w:t>дств гр</w:t>
      </w:r>
      <w:proofErr w:type="gramEnd"/>
      <w:r w:rsidRPr="00700F8E">
        <w:t>анта, собственных и заемных средств);</w:t>
      </w:r>
    </w:p>
    <w:p w:rsidR="00700F8E" w:rsidRPr="00700F8E" w:rsidRDefault="00700F8E" w:rsidP="00700F8E">
      <w:r w:rsidRPr="00700F8E">
        <w:lastRenderedPageBreak/>
        <w:t>9) глава КФХ обязуется оплачивать за счет собственных средств не менее 10% стоимости каждого наименования приобретений, указанных в плане расходов;</w:t>
      </w:r>
    </w:p>
    <w:p w:rsidR="00700F8E" w:rsidRPr="00700F8E" w:rsidRDefault="00700F8E" w:rsidP="00700F8E">
      <w:r w:rsidRPr="00700F8E">
        <w:t>10) глава КФХ обязуется использовать грант в течение 18 месяцев со дня поступления средств на его счет и использовать имущество, закупаемое за счет гранта, исключительно на развитие крестьянского (фермерского) хозяйства;</w:t>
      </w:r>
    </w:p>
    <w:p w:rsidR="00700F8E" w:rsidRPr="00700F8E" w:rsidRDefault="00700F8E" w:rsidP="00700F8E">
      <w:r w:rsidRPr="00700F8E">
        <w:t>11) КФХ планирует создание не менее одного постоянного рабочего места на каждые 500 тысяч рублей гранта;</w:t>
      </w:r>
    </w:p>
    <w:p w:rsidR="00700F8E" w:rsidRPr="00700F8E" w:rsidRDefault="00700F8E" w:rsidP="00700F8E">
      <w:r w:rsidRPr="00700F8E">
        <w:t>12) заявитель заключил договоры (предварительные договоры) о реализации сельскохозяйственной продукции на сумму более 30 тысяч рублей;</w:t>
      </w:r>
    </w:p>
    <w:p w:rsidR="00700F8E" w:rsidRPr="00700F8E" w:rsidRDefault="00700F8E" w:rsidP="00700F8E">
      <w:r w:rsidRPr="00700F8E">
        <w:t>13) заявитель обязуется осуществлять деятельность КФХ в течение не менее пяти лет после получения гранта;</w:t>
      </w:r>
    </w:p>
    <w:p w:rsidR="00700F8E" w:rsidRPr="00700F8E" w:rsidRDefault="00700F8E" w:rsidP="00700F8E">
      <w:r w:rsidRPr="00700F8E">
        <w:t>14) заявитель соглашается на обработку его персональных данных в соответствии с законодательством Российской Федерации;</w:t>
      </w:r>
    </w:p>
    <w:p w:rsidR="00700F8E" w:rsidRPr="00700F8E" w:rsidRDefault="00700F8E" w:rsidP="00700F8E">
      <w:r w:rsidRPr="00700F8E">
        <w:t>15) заявитель постоянно проживает или обязуется переехать на постоянное место жительства в муниципальное образование Иркутской области по месту нахождения и регистрации КФХ, главой которого он является, и данное КФХ является единственным местом трудоустройства заявителя;</w:t>
      </w:r>
    </w:p>
    <w:p w:rsidR="00700F8E" w:rsidRPr="00700F8E" w:rsidRDefault="00700F8E" w:rsidP="00700F8E">
      <w:r w:rsidRPr="00700F8E">
        <w:t>16) в КФХ отсутствует просроченная задолженность по налогам, страховым взносам, пеням, штрафам;</w:t>
      </w:r>
    </w:p>
    <w:p w:rsidR="00700F8E" w:rsidRPr="00700F8E" w:rsidRDefault="00700F8E" w:rsidP="00700F8E">
      <w:r w:rsidRPr="00700F8E">
        <w:t>17) заявитель соглашается на осуществление проверок соблюдения условий, целей и порядка предоставления грантов.</w:t>
      </w:r>
    </w:p>
    <w:p w:rsidR="00700F8E" w:rsidRPr="00700F8E" w:rsidRDefault="00700F8E" w:rsidP="00700F8E">
      <w:r w:rsidRPr="00700F8E">
        <w:rPr>
          <w:b/>
          <w:bCs/>
        </w:rPr>
        <w:t> </w:t>
      </w:r>
    </w:p>
    <w:p w:rsidR="00700F8E" w:rsidRPr="00700F8E" w:rsidRDefault="00700F8E" w:rsidP="00700F8E">
      <w:r w:rsidRPr="00700F8E">
        <w:rPr>
          <w:b/>
          <w:bCs/>
        </w:rPr>
        <w:t>Документы для предоставления на конкурсный отбор:</w:t>
      </w:r>
    </w:p>
    <w:p w:rsidR="00700F8E" w:rsidRPr="00700F8E" w:rsidRDefault="00700F8E" w:rsidP="00700F8E">
      <w:r w:rsidRPr="00700F8E">
        <w:t>1) </w:t>
      </w:r>
      <w:hyperlink r:id="rId11" w:history="1">
        <w:r w:rsidRPr="00700F8E">
          <w:rPr>
            <w:rStyle w:val="a3"/>
          </w:rPr>
          <w:t>заявку</w:t>
        </w:r>
      </w:hyperlink>
      <w:r w:rsidRPr="00700F8E">
        <w:t> по утвержденной форме;</w:t>
      </w:r>
    </w:p>
    <w:p w:rsidR="00700F8E" w:rsidRPr="00700F8E" w:rsidRDefault="00700F8E" w:rsidP="00700F8E">
      <w:r w:rsidRPr="00700F8E">
        <w:t>2) копию паспорта гражданина Российской Федерации;</w:t>
      </w:r>
    </w:p>
    <w:p w:rsidR="00700F8E" w:rsidRPr="00700F8E" w:rsidRDefault="00700F8E" w:rsidP="00700F8E">
      <w:r w:rsidRPr="00700F8E">
        <w:t xml:space="preserve">3) уведомление о том, что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 за исключением КФХ, главой которого он является, или уведомление о том, что заявитель в течение последних трех лет осуществлял предпринимательскую </w:t>
      </w:r>
      <w:proofErr w:type="gramStart"/>
      <w:r w:rsidRPr="00700F8E">
        <w:t>деятельность</w:t>
      </w:r>
      <w:proofErr w:type="gramEnd"/>
      <w:r w:rsidRPr="00700F8E">
        <w:t xml:space="preserve"> и период ее ведения в совокупности не превышает 6 месяцев (в случае ведения предпринимательской деятельности), </w:t>
      </w:r>
      <w:proofErr w:type="gramStart"/>
      <w:r w:rsidRPr="00700F8E">
        <w:t>подписанное</w:t>
      </w:r>
      <w:proofErr w:type="gramEnd"/>
      <w:r w:rsidRPr="00700F8E">
        <w:t xml:space="preserve"> заявителем;</w:t>
      </w:r>
    </w:p>
    <w:p w:rsidR="00700F8E" w:rsidRPr="00700F8E" w:rsidRDefault="00700F8E" w:rsidP="00700F8E">
      <w:r w:rsidRPr="00700F8E">
        <w:t>4) уведомление о том, что заявитель ранее не являлся получателем гранта на создание и развитие КФХ, гранта на развитие семейных животноводческих ферм, подписанное заявителем;</w:t>
      </w:r>
    </w:p>
    <w:p w:rsidR="00700F8E" w:rsidRPr="00700F8E" w:rsidRDefault="00700F8E" w:rsidP="00700F8E">
      <w:r w:rsidRPr="00700F8E">
        <w:t xml:space="preserve">5) уведомление о том, что заявитель до регистрации КФХ, главой которого он является, не являлся получателем выплаты на содействие </w:t>
      </w:r>
      <w:proofErr w:type="spellStart"/>
      <w:r w:rsidRPr="00700F8E">
        <w:t>самозанятости</w:t>
      </w:r>
      <w:proofErr w:type="spellEnd"/>
      <w:r w:rsidRPr="00700F8E">
        <w:t xml:space="preserve"> безработных граждан, средств финансовой поддержки субсидии или грантов на организацию начального этапа предпринимательской деятельности (далее - единовременные выплаты), подписанное заявителем.</w:t>
      </w:r>
    </w:p>
    <w:p w:rsidR="00700F8E" w:rsidRPr="00700F8E" w:rsidRDefault="00700F8E" w:rsidP="00700F8E">
      <w:r w:rsidRPr="00700F8E">
        <w:lastRenderedPageBreak/>
        <w:t>6) копию документа о среднем специальном или высшем сельскохозяйственном образовании (включая приложение, в котором указаны итоговые аттестационные оценки (при его наличии), и (или) документа о квалификации, подтверждающего наличие дополнительного профессионального образования по сельскохозяйственной специальности, и (или) трудовой книжки, подтверждающей стаж работы в сельском хозяйстве не менее трех лет.</w:t>
      </w:r>
    </w:p>
    <w:p w:rsidR="00700F8E" w:rsidRPr="00700F8E" w:rsidRDefault="00700F8E" w:rsidP="00700F8E">
      <w:r w:rsidRPr="00700F8E">
        <w:t>В случае</w:t>
      </w:r>
      <w:proofErr w:type="gramStart"/>
      <w:r w:rsidRPr="00700F8E">
        <w:t>,</w:t>
      </w:r>
      <w:proofErr w:type="gramEnd"/>
      <w:r w:rsidRPr="00700F8E">
        <w:t xml:space="preserve"> если заявитель осуществлял ведение или совместное ведение личного подсобного хозяйства в течение не менее трех лет, то он вправе представить выписку из </w:t>
      </w:r>
      <w:proofErr w:type="spellStart"/>
      <w:r w:rsidRPr="00700F8E">
        <w:t>похозяйственной</w:t>
      </w:r>
      <w:proofErr w:type="spellEnd"/>
      <w:r w:rsidRPr="00700F8E">
        <w:t xml:space="preserve"> книги.</w:t>
      </w:r>
    </w:p>
    <w:p w:rsidR="00700F8E" w:rsidRPr="00700F8E" w:rsidRDefault="00700F8E" w:rsidP="00700F8E">
      <w:r w:rsidRPr="00700F8E">
        <w:t>7) план по созданию и (или) развитию КФХ по направлению деятельности (отрасли), определенной </w:t>
      </w:r>
      <w:hyperlink r:id="rId12" w:history="1">
        <w:r w:rsidRPr="00700F8E">
          <w:rPr>
            <w:rStyle w:val="a3"/>
          </w:rPr>
          <w:t>подпрограммой</w:t>
        </w:r>
      </w:hyperlink>
      <w:r w:rsidRPr="00700F8E">
        <w:t> «Поддержка начинающих фермеров в Иркутской области»</w:t>
      </w:r>
      <w:r w:rsidRPr="00700F8E">
        <w:rPr>
          <w:lang w:val="en-US"/>
        </w:rPr>
        <w:t> </w:t>
      </w:r>
      <w:r w:rsidRPr="00700F8E">
        <w:t>на 2014 - 2020 годы Программы, увеличению объема реализуемой сельскохозяйственной продукции (далее - бизнес-план), который должен содержать:</w:t>
      </w:r>
    </w:p>
    <w:p w:rsidR="00700F8E" w:rsidRPr="00700F8E" w:rsidRDefault="00700F8E" w:rsidP="00700F8E">
      <w:r w:rsidRPr="00700F8E">
        <w:t>· предложения по увеличению объема реализуемой сельскохозяйственной продукции;</w:t>
      </w:r>
    </w:p>
    <w:p w:rsidR="00700F8E" w:rsidRPr="00700F8E" w:rsidRDefault="00700F8E" w:rsidP="00700F8E">
      <w:r w:rsidRPr="00700F8E">
        <w:t>· предложения по порядку формирования производственной базы КФХ;</w:t>
      </w:r>
    </w:p>
    <w:p w:rsidR="00700F8E" w:rsidRPr="00700F8E" w:rsidRDefault="00700F8E" w:rsidP="00700F8E">
      <w:r w:rsidRPr="00700F8E">
        <w:t>· предложения по созданию в КФХ не менее одного постоянного рабочего места на каждые 500 тыс. рублей гранта (с указанием сроков создания рабочих мест и их количества);</w:t>
      </w:r>
    </w:p>
    <w:p w:rsidR="00700F8E" w:rsidRPr="00700F8E" w:rsidRDefault="00700F8E" w:rsidP="00700F8E">
      <w:r w:rsidRPr="00700F8E">
        <w:t>8) договоры (предварительные договоры) о реализации собственной сельскохозяйственной продукции на сумму более 30 тыс. рублей;</w:t>
      </w:r>
    </w:p>
    <w:p w:rsidR="00700F8E" w:rsidRPr="00700F8E" w:rsidRDefault="00700F8E" w:rsidP="00700F8E">
      <w:r w:rsidRPr="00700F8E">
        <w:t>9) рекомендательные письма от органов местного самоуправления муниципальных образований Иркутской области, физических лиц, общественных организаций, поручителей (при их наличии);</w:t>
      </w:r>
    </w:p>
    <w:p w:rsidR="00700F8E" w:rsidRPr="00700F8E" w:rsidRDefault="00700F8E" w:rsidP="00700F8E">
      <w:r w:rsidRPr="00700F8E">
        <w:t>10) </w:t>
      </w:r>
      <w:hyperlink r:id="rId13" w:history="1">
        <w:r w:rsidRPr="00700F8E">
          <w:rPr>
            <w:rStyle w:val="a3"/>
          </w:rPr>
          <w:t>план</w:t>
        </w:r>
      </w:hyperlink>
      <w:r w:rsidRPr="00700F8E">
        <w:t> расходов на создание и (или) развитие КФХ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и заемные средства);</w:t>
      </w:r>
    </w:p>
    <w:p w:rsidR="00700F8E" w:rsidRPr="00700F8E" w:rsidRDefault="00700F8E" w:rsidP="00700F8E">
      <w:r w:rsidRPr="00700F8E">
        <w:t>11) обязательство по осуществлению деятельности КФХ в течение не менее пяти лет после получения гранта;</w:t>
      </w:r>
    </w:p>
    <w:p w:rsidR="00700F8E" w:rsidRPr="00700F8E" w:rsidRDefault="00700F8E" w:rsidP="00700F8E">
      <w:r w:rsidRPr="00700F8E">
        <w:t>12) обязательство КФХ по созданию не менее одного постоянного рабочего места на каждые 500 тыс. рублей гранта в соответствии со сроками и в количестве, указанными в бизнес-плане;</w:t>
      </w:r>
    </w:p>
    <w:p w:rsidR="00700F8E" w:rsidRPr="00700F8E" w:rsidRDefault="00700F8E" w:rsidP="00700F8E">
      <w:r w:rsidRPr="00700F8E">
        <w:t>13) копии правоустанавливающих (</w:t>
      </w:r>
      <w:proofErr w:type="spellStart"/>
      <w:r w:rsidRPr="00700F8E">
        <w:t>правоудостоверяющих</w:t>
      </w:r>
      <w:proofErr w:type="spellEnd"/>
      <w:r w:rsidRPr="00700F8E">
        <w:t>) документов на земельные участки из земель сельскохозяйственного назначения, находящихся в собственности (в пользовании) КФХ.</w:t>
      </w:r>
    </w:p>
    <w:p w:rsidR="00700F8E" w:rsidRPr="00700F8E" w:rsidRDefault="00700F8E" w:rsidP="00700F8E">
      <w:r w:rsidRPr="00700F8E">
        <w:t>14) отчет о производстве и реализации сельскохозяйственной продукции;</w:t>
      </w:r>
    </w:p>
    <w:p w:rsidR="00700F8E" w:rsidRPr="00700F8E" w:rsidRDefault="00700F8E" w:rsidP="00700F8E">
      <w:r w:rsidRPr="00700F8E">
        <w:t xml:space="preserve">15) копии паспортов самоходных машин сельскохозяйственного назначения с отметкой о постановке на учет в службе </w:t>
      </w:r>
      <w:proofErr w:type="spellStart"/>
      <w:r w:rsidRPr="00700F8E">
        <w:t>Гостехнадзора</w:t>
      </w:r>
      <w:proofErr w:type="spellEnd"/>
      <w:r w:rsidRPr="00700F8E">
        <w:t xml:space="preserve"> Иркутской области и (или) копии документов, подтверждающие наличие в собственности у заявителя других видов сельскохозяйственной техники (при наличии у заявителя в собственности самоходных машин сельскохозяйственного назначения и (или) других видов сельскохозяйственной техники);</w:t>
      </w:r>
    </w:p>
    <w:p w:rsidR="00700F8E" w:rsidRPr="00700F8E" w:rsidRDefault="00700F8E" w:rsidP="00700F8E">
      <w:proofErr w:type="gramStart"/>
      <w:r w:rsidRPr="00700F8E">
        <w:t xml:space="preserve">16) копии документов, подтверждающих законное владение и пользование заявителем самоходными машинами сельскохозяйственного назначения, копии паспортов самоходных машин сельскохозяйственного назначения с отметкой о постановке на учет в службе </w:t>
      </w:r>
      <w:proofErr w:type="spellStart"/>
      <w:r w:rsidRPr="00700F8E">
        <w:lastRenderedPageBreak/>
        <w:t>Гостехнадзора</w:t>
      </w:r>
      <w:proofErr w:type="spellEnd"/>
      <w:r w:rsidRPr="00700F8E">
        <w:t xml:space="preserve"> Иркутской области и (или) копии документов, подтверждающих законное владение и пользование заявителем другими видами сельскохозяйственной техники (при наличии у заявителя во владении и пользовании самоходных машин сельскохозяйственного назначения и (или) других видов</w:t>
      </w:r>
      <w:proofErr w:type="gramEnd"/>
      <w:r w:rsidRPr="00700F8E">
        <w:t xml:space="preserve"> сельскохозяйственной техники);</w:t>
      </w:r>
    </w:p>
    <w:p w:rsidR="00700F8E" w:rsidRPr="00700F8E" w:rsidRDefault="00700F8E" w:rsidP="00700F8E">
      <w:r w:rsidRPr="00700F8E">
        <w:t>17) отчет о численности работников и членах КФХ</w:t>
      </w:r>
    </w:p>
    <w:p w:rsidR="00700F8E" w:rsidRPr="00700F8E" w:rsidRDefault="00700F8E" w:rsidP="00700F8E">
      <w:r w:rsidRPr="00700F8E">
        <w:t>18) обязательство:</w:t>
      </w:r>
    </w:p>
    <w:p w:rsidR="00700F8E" w:rsidRPr="00700F8E" w:rsidRDefault="00700F8E" w:rsidP="00700F8E">
      <w:r w:rsidRPr="00700F8E">
        <w:t>· использовать грант в течение восемнадцати месяцев со дня поступления средств на расчетный счет заявителя, предназначенный для перечисления гранта;</w:t>
      </w:r>
    </w:p>
    <w:p w:rsidR="00700F8E" w:rsidRPr="00700F8E" w:rsidRDefault="00700F8E" w:rsidP="00700F8E">
      <w:r w:rsidRPr="00700F8E">
        <w:t>· зарегистрировать на начинающего фермера имущество, приобретенное за счет гранта, и использовать его на территории Иркутской области (за исключением использования транспортных средств);</w:t>
      </w:r>
    </w:p>
    <w:p w:rsidR="00700F8E" w:rsidRPr="00700F8E" w:rsidRDefault="00700F8E" w:rsidP="00700F8E">
      <w:r w:rsidRPr="00700F8E">
        <w:t>· использовать имущество, закупаемое за счет гранта, только в деятельности КФХ начинающего фермера и исключительно на его развитие.</w:t>
      </w:r>
    </w:p>
    <w:p w:rsidR="00700F8E" w:rsidRPr="00700F8E" w:rsidRDefault="00700F8E" w:rsidP="00700F8E">
      <w:r w:rsidRPr="00700F8E">
        <w:t xml:space="preserve">В связи с </w:t>
      </w:r>
      <w:proofErr w:type="gramStart"/>
      <w:r w:rsidRPr="00700F8E">
        <w:t>тем</w:t>
      </w:r>
      <w:proofErr w:type="gramEnd"/>
      <w:r w:rsidRPr="00700F8E">
        <w:t xml:space="preserve"> что транспортные средства могут использоваться начинающим фермером за пределами Иркутской области без ограничений, заявитель предоставляет обязательство зарегистрировать их на территории Иркутской области;</w:t>
      </w:r>
    </w:p>
    <w:p w:rsidR="00700F8E" w:rsidRPr="00700F8E" w:rsidRDefault="00700F8E" w:rsidP="00700F8E">
      <w:r w:rsidRPr="00700F8E">
        <w:t>19) обязательство оплачивать за счет собственных средств не менее 10% стоимости каждого наименования приобретаемого имущества, выполняемых работ, оказываемых услуг, указанных в плане расходов на создание и (или) развитие КФХ;</w:t>
      </w:r>
    </w:p>
    <w:p w:rsidR="00700F8E" w:rsidRPr="00700F8E" w:rsidRDefault="00700F8E" w:rsidP="00700F8E">
      <w:r w:rsidRPr="00700F8E">
        <w:t>20) обязательство заявителя представлять один раз в полгода в срок до 15 числа месяца, следующего за отчетным периодом, отчет о расходовании сре</w:t>
      </w:r>
      <w:proofErr w:type="gramStart"/>
      <w:r w:rsidRPr="00700F8E">
        <w:t>дств гр</w:t>
      </w:r>
      <w:proofErr w:type="gramEnd"/>
      <w:r w:rsidRPr="00700F8E">
        <w:t>анта по форме, утвержденной правовым актом министерства;</w:t>
      </w:r>
    </w:p>
    <w:p w:rsidR="00700F8E" w:rsidRPr="00700F8E" w:rsidRDefault="00700F8E" w:rsidP="00700F8E">
      <w:r w:rsidRPr="00700F8E">
        <w:t>21) обязательство заявителя представлять один раз в полгода в срок до 15 числа месяца, следующего за отчетным периодом, отчет об эффективности реализации бизнес-плана;</w:t>
      </w:r>
    </w:p>
    <w:p w:rsidR="00700F8E" w:rsidRPr="00700F8E" w:rsidRDefault="00700F8E" w:rsidP="00700F8E">
      <w:r w:rsidRPr="00700F8E">
        <w:t>22) обязательство заявителя не продавать, не дарить, не передавать в аренду, пользование другим лицам, не обменивать, не делать взнос в виде пая, вклада или не отчуждать иным образом имущество, приобретенное начинающим фермером за счет гранта, в течение 10 лет со дня получения гранта;</w:t>
      </w:r>
    </w:p>
    <w:p w:rsidR="00700F8E" w:rsidRPr="00700F8E" w:rsidRDefault="00700F8E" w:rsidP="00700F8E">
      <w:r w:rsidRPr="00700F8E">
        <w:t>23) документ, подтверждающий отнесение заявителя к следующим категориям граждан: инвалидам, семьям, имеющим трех и более несовершеннолетних детей, представителям коренных малочисленных народов Российской Федерации (в случае, если заявитель относится к указанным категориям граждан);</w:t>
      </w:r>
    </w:p>
    <w:p w:rsidR="00700F8E" w:rsidRPr="00700F8E" w:rsidRDefault="00700F8E" w:rsidP="00700F8E">
      <w:r w:rsidRPr="00700F8E">
        <w:t>24) выписку из решения общего собрания членов сельскохозяйственного кооператива, осуществляющего сбыт сельскохозяйственной продукции, или решения учредителей о создании сельскохозяйственного кооператива, осуществляющего сбыт сельскохозяйственной продукции (в случае если заявитель является членом указанного сельскохозяйственного кооператива);</w:t>
      </w:r>
    </w:p>
    <w:p w:rsidR="00700F8E" w:rsidRPr="00700F8E" w:rsidRDefault="00700F8E" w:rsidP="00700F8E">
      <w:r w:rsidRPr="00700F8E">
        <w:t xml:space="preserve">25) документ, подтверждающий участие в сельскохозяйственных выставках, ярмарках, конкурсах, иных публичных мероприятиях в сфере сельского хозяйства (в случае участия в указанных </w:t>
      </w:r>
      <w:r w:rsidRPr="00700F8E">
        <w:lastRenderedPageBreak/>
        <w:t>мероприятиях), копии благодарственных писем, грамот от органов местного самоуправления муниципальных образований Иркутской области, подтверждающих осуществление заявителем деятельности, имеющей социальную значимость (при их наличии);</w:t>
      </w:r>
    </w:p>
    <w:p w:rsidR="00700F8E" w:rsidRPr="00700F8E" w:rsidRDefault="00700F8E" w:rsidP="00700F8E">
      <w:r w:rsidRPr="00700F8E">
        <w:t>26) обязательство заявителя представить в министерство заверенные заявителем копии документов, а также иные документы, подтверждающие использование гранта;</w:t>
      </w:r>
    </w:p>
    <w:p w:rsidR="00700F8E" w:rsidRPr="00700F8E" w:rsidRDefault="00700F8E" w:rsidP="00700F8E">
      <w:r w:rsidRPr="00700F8E">
        <w:t>27) согласие заявителя на обработку его персональных данных в соответствии с законодательством Российской Федерации;</w:t>
      </w:r>
    </w:p>
    <w:p w:rsidR="00700F8E" w:rsidRPr="00700F8E" w:rsidRDefault="00700F8E" w:rsidP="00700F8E">
      <w:r w:rsidRPr="00700F8E">
        <w:t>28) письменное подтверждение, что заявитель постоянно проживает в муниципальном образовании Иркутской области по месту нахождения и регистрации КФХ а, главой которого он является (в случае если заявитель постоянно проживает в муниципальном образовании Иркутской области по месту нахождения и регистрации КФХ, с указанием фактического места нахождения КФХ, подписанное заявителем;</w:t>
      </w:r>
    </w:p>
    <w:p w:rsidR="00700F8E" w:rsidRPr="00700F8E" w:rsidRDefault="00700F8E" w:rsidP="00700F8E">
      <w:proofErr w:type="gramStart"/>
      <w:r w:rsidRPr="00700F8E">
        <w:t>29) обязательство переехать в течение шести месяцев со дня получения гранта на постоянное место жительства в муниципальное образование Иркутской области по месту нахождения и регистрации КФХ, главой которого он является (в случае если заявитель не проживает в муниципальном образовании Иркутской области по месту нахождения и регистрации КФХ, с указанием фактического места нахождения КФХ, подписанное заявителем;</w:t>
      </w:r>
      <w:proofErr w:type="gramEnd"/>
    </w:p>
    <w:p w:rsidR="00700F8E" w:rsidRPr="00700F8E" w:rsidRDefault="00700F8E" w:rsidP="00700F8E">
      <w:r w:rsidRPr="00700F8E">
        <w:t>30) письменное подтверждение, что крестьянское (фермерское) хозяйство, главой которого является заявитель, является единственным местом его трудоустройства, подписанное заявителем, с приложением копии трудовой книжки (при наличии);</w:t>
      </w:r>
    </w:p>
    <w:p w:rsidR="00700F8E" w:rsidRPr="00700F8E" w:rsidRDefault="00700F8E" w:rsidP="00700F8E">
      <w:r w:rsidRPr="00700F8E">
        <w:t>31) копии племенных свидетельств и копии документов, подтверждающих приобретение племенных сельскохозяйственных животных (при наличии племенных сельскохозяйственных животных);</w:t>
      </w:r>
    </w:p>
    <w:p w:rsidR="00700F8E" w:rsidRPr="00700F8E" w:rsidRDefault="00700F8E" w:rsidP="00700F8E">
      <w:r w:rsidRPr="00700F8E">
        <w:t>32) копия кредитного отчета бюро кредитных историй о кредитной истории заявителя;</w:t>
      </w:r>
    </w:p>
    <w:p w:rsidR="00700F8E" w:rsidRPr="00700F8E" w:rsidRDefault="00700F8E" w:rsidP="00700F8E">
      <w:r w:rsidRPr="00700F8E">
        <w:t>33) справка налогового органа о состоянии расчетов по налогам, сборам, пеням, штрафам, процентам, выданная не ранее 30 календарных дней до даты подачи заявки;</w:t>
      </w:r>
    </w:p>
    <w:p w:rsidR="00700F8E" w:rsidRPr="00700F8E" w:rsidRDefault="00700F8E" w:rsidP="00700F8E">
      <w:r w:rsidRPr="00700F8E">
        <w:t>34) справка о состоянии расчетов по страховым взносам, пеням и штрафам, выданная Пенсионным фондом Российской Федерации не ранее 30 календарных дней до даты подачи заявки;</w:t>
      </w:r>
    </w:p>
    <w:p w:rsidR="00700F8E" w:rsidRPr="00700F8E" w:rsidRDefault="00700F8E" w:rsidP="00700F8E">
      <w:r w:rsidRPr="00700F8E">
        <w:t>35) справка о состоянии расчетов по страховым взносам перед Фондом социального страхования Российской Федерации, выданная не ранее 30 календарных дней до даты подачи заявки;</w:t>
      </w:r>
    </w:p>
    <w:p w:rsidR="00700F8E" w:rsidRPr="00700F8E" w:rsidRDefault="00700F8E" w:rsidP="00700F8E">
      <w:r w:rsidRPr="00700F8E">
        <w:t>36) письменное подтверждение заявителя о наличии у него собственных сре</w:t>
      </w:r>
      <w:proofErr w:type="gramStart"/>
      <w:r w:rsidRPr="00700F8E">
        <w:t>дств в р</w:t>
      </w:r>
      <w:proofErr w:type="gramEnd"/>
      <w:r w:rsidRPr="00700F8E">
        <w:t>азмере не менее 10% стоимости каждого наименования приобретений, указанных в плане расходов;</w:t>
      </w:r>
    </w:p>
    <w:p w:rsidR="00700F8E" w:rsidRPr="00700F8E" w:rsidRDefault="00700F8E" w:rsidP="00700F8E">
      <w:r w:rsidRPr="00700F8E">
        <w:t>37) письменное подтверждение заявителя о том, что сведения, содержащиеся в предоставленных им документах, соответствуют действительным.</w:t>
      </w:r>
    </w:p>
    <w:p w:rsidR="00700F8E" w:rsidRPr="00700F8E" w:rsidRDefault="00700F8E" w:rsidP="00700F8E">
      <w:r w:rsidRPr="00700F8E">
        <w:t xml:space="preserve">38) копию разрешения на строительство, если бизнес-планом предусмотрено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</w:t>
      </w:r>
      <w:r w:rsidRPr="00700F8E">
        <w:lastRenderedPageBreak/>
        <w:t>переработки сельскохозяйственной продукции (в случаях, предусмотренных законодательством Российской Федерации).</w:t>
      </w:r>
    </w:p>
    <w:p w:rsidR="00700F8E" w:rsidRPr="00700F8E" w:rsidRDefault="00700F8E" w:rsidP="00700F8E">
      <w:r w:rsidRPr="00700F8E">
        <w:rPr>
          <w:b/>
          <w:bCs/>
        </w:rPr>
        <w:t> </w:t>
      </w:r>
    </w:p>
    <w:p w:rsidR="00700F8E" w:rsidRPr="00700F8E" w:rsidRDefault="00700F8E" w:rsidP="00700F8E">
      <w:r w:rsidRPr="00700F8E">
        <w:rPr>
          <w:b/>
          <w:bCs/>
        </w:rPr>
        <w:t>Срок представления документов:</w:t>
      </w:r>
    </w:p>
    <w:p w:rsidR="00700F8E" w:rsidRPr="00700F8E" w:rsidRDefault="00700F8E" w:rsidP="00700F8E">
      <w:r w:rsidRPr="00700F8E">
        <w:t>в течение 20 рабочих дней со дня публикации извещения о проведении конкурсного отбора, опубликованном министерством в общественно-политической газете «Областная»,</w:t>
      </w:r>
      <w:r w:rsidRPr="00700F8E">
        <w:rPr>
          <w:lang w:val="en-US"/>
        </w:rPr>
        <w:t> </w:t>
      </w:r>
      <w:r w:rsidRPr="00700F8E">
        <w:t>а также на официальном сайте министерства в информационно-телекоммуникационной сети «Интернет»</w:t>
      </w:r>
      <w:r w:rsidRPr="00700F8E">
        <w:rPr>
          <w:lang w:val="en-US"/>
        </w:rPr>
        <w:t> </w:t>
      </w:r>
      <w:r w:rsidRPr="00700F8E">
        <w:t>по адресу: </w:t>
      </w:r>
      <w:r w:rsidRPr="00700F8E">
        <w:rPr>
          <w:lang w:val="en-US"/>
        </w:rPr>
        <w:t>http</w:t>
      </w:r>
      <w:r w:rsidRPr="00700F8E">
        <w:t>://</w:t>
      </w:r>
      <w:r w:rsidRPr="00700F8E">
        <w:rPr>
          <w:lang w:val="en-US"/>
        </w:rPr>
        <w:t>agroline</w:t>
      </w:r>
      <w:r w:rsidRPr="00700F8E">
        <w:t>.</w:t>
      </w:r>
      <w:r w:rsidRPr="00700F8E">
        <w:rPr>
          <w:lang w:val="en-US"/>
        </w:rPr>
        <w:t>irkobl</w:t>
      </w:r>
      <w:r w:rsidRPr="00700F8E">
        <w:t>.</w:t>
      </w:r>
      <w:r w:rsidRPr="00700F8E">
        <w:rPr>
          <w:lang w:val="en-US"/>
        </w:rPr>
        <w:t>ru</w:t>
      </w:r>
      <w:r w:rsidRPr="00700F8E">
        <w:t>.</w:t>
      </w:r>
    </w:p>
    <w:p w:rsidR="00700F8E" w:rsidRPr="00700F8E" w:rsidRDefault="00700F8E" w:rsidP="00700F8E">
      <w:r w:rsidRPr="00700F8E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700F8E" w:rsidRPr="00700F8E" w:rsidTr="00700F8E">
        <w:tc>
          <w:tcPr>
            <w:tcW w:w="3000" w:type="pct"/>
            <w:vAlign w:val="center"/>
            <w:hideMark/>
          </w:tcPr>
          <w:p w:rsidR="00700F8E" w:rsidRPr="00700F8E" w:rsidRDefault="00700F8E" w:rsidP="00700F8E"/>
        </w:tc>
        <w:tc>
          <w:tcPr>
            <w:tcW w:w="2000" w:type="pct"/>
            <w:hideMark/>
          </w:tcPr>
          <w:p w:rsidR="00700F8E" w:rsidRPr="00700F8E" w:rsidRDefault="00700F8E" w:rsidP="00700F8E"/>
        </w:tc>
      </w:tr>
    </w:tbl>
    <w:p w:rsidR="00A02ED9" w:rsidRDefault="00700F8E">
      <w:bookmarkStart w:id="0" w:name="_GoBack"/>
      <w:bookmarkEnd w:id="0"/>
    </w:p>
    <w:sectPr w:rsidR="00A0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10F08"/>
    <w:multiLevelType w:val="multilevel"/>
    <w:tmpl w:val="D71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17"/>
    <w:rsid w:val="006044A7"/>
    <w:rsid w:val="006C75B8"/>
    <w:rsid w:val="00700F8E"/>
    <w:rsid w:val="00E5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8426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9530">
          <w:marLeft w:val="0"/>
          <w:marRight w:val="0"/>
          <w:marTop w:val="0"/>
          <w:marBottom w:val="0"/>
          <w:divBdr>
            <w:top w:val="single" w:sz="6" w:space="23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agroline/" TargetMode="External"/><Relationship Id="rId13" Type="http://schemas.openxmlformats.org/officeDocument/2006/relationships/hyperlink" Target="consultantplus://offline/ref=BC175F0AFA57B392728D9B19C0573112F26FD5F188944D3FA831CF15232EEA6D4CCA8FE46B22BF8AFA5315BAP00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rkobl.ru/sites/" TargetMode="External"/><Relationship Id="rId12" Type="http://schemas.openxmlformats.org/officeDocument/2006/relationships/hyperlink" Target="consultantplus://offline/ref=BC175F0AFA57B392728D9B19C0573112F26FD5F188944A3CA231CF15232EEA6D4CCA8FE46B22BF8AFA5216BDP00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obl.ru/" TargetMode="External"/><Relationship Id="rId11" Type="http://schemas.openxmlformats.org/officeDocument/2006/relationships/hyperlink" Target="consultantplus://offline/ref=BC175F0AFA57B392728D9B19C0573112F26FD5F188944D3FA831CF15232EEA6D4CCA8FE46B22BF8AFA5315BBP001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40C53A87B138F9F7FF762B627A3036339F3564281C02893CBA5180EF30f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CCF280877461CA0414D6C875C2642C7CF5C834BDA4DAACCA148BF6209BC4DE172A9CB0A6A06E23A1649489L6h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2522</Words>
  <Characters>14377</Characters>
  <Application>Microsoft Office Word</Application>
  <DocSecurity>0</DocSecurity>
  <Lines>119</Lines>
  <Paragraphs>33</Paragraphs>
  <ScaleCrop>false</ScaleCrop>
  <Company/>
  <LinksUpToDate>false</LinksUpToDate>
  <CharactersWithSpaces>16866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2019-09-13T02:16:00Z</dcterms:created>
  <dcterms:modified xsi:type="dcterms:W3CDTF">2019-09-13T02:16:00Z</dcterms:modified>
</cp:coreProperties>
</file>