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B0E14" w14:textId="77777777" w:rsidR="008768A0" w:rsidRPr="005F689A" w:rsidRDefault="008768A0" w:rsidP="008768A0">
      <w:pPr>
        <w:pStyle w:val="ConsPlusNormal"/>
        <w:spacing w:line="240" w:lineRule="exact"/>
        <w:jc w:val="right"/>
        <w:rPr>
          <w:rFonts w:ascii="Courier New" w:hAnsi="Courier New" w:cs="Courier New"/>
          <w:sz w:val="22"/>
          <w:szCs w:val="24"/>
        </w:rPr>
      </w:pPr>
      <w:r w:rsidRPr="005F689A">
        <w:rPr>
          <w:rFonts w:ascii="Courier New" w:hAnsi="Courier New" w:cs="Courier New"/>
          <w:sz w:val="22"/>
          <w:szCs w:val="24"/>
        </w:rPr>
        <w:t>Приложение №</w:t>
      </w:r>
      <w:r>
        <w:rPr>
          <w:rFonts w:ascii="Courier New" w:hAnsi="Courier New" w:cs="Courier New"/>
          <w:sz w:val="22"/>
          <w:szCs w:val="24"/>
        </w:rPr>
        <w:t>3</w:t>
      </w:r>
    </w:p>
    <w:p w14:paraId="7437E3F0" w14:textId="77777777" w:rsidR="008768A0" w:rsidRPr="005F689A" w:rsidRDefault="008768A0" w:rsidP="008768A0">
      <w:pPr>
        <w:pStyle w:val="ConsPlusNormal"/>
        <w:spacing w:line="240" w:lineRule="exact"/>
        <w:jc w:val="right"/>
        <w:rPr>
          <w:rFonts w:ascii="Courier New" w:hAnsi="Courier New" w:cs="Courier New"/>
          <w:sz w:val="22"/>
          <w:szCs w:val="24"/>
        </w:rPr>
      </w:pPr>
      <w:r w:rsidRPr="005F689A">
        <w:rPr>
          <w:rFonts w:ascii="Courier New" w:hAnsi="Courier New" w:cs="Courier New"/>
          <w:sz w:val="22"/>
          <w:szCs w:val="24"/>
        </w:rPr>
        <w:t xml:space="preserve">к Положению о муниципальном </w:t>
      </w:r>
    </w:p>
    <w:p w14:paraId="1F3063C1" w14:textId="77777777" w:rsidR="008768A0" w:rsidRDefault="008768A0" w:rsidP="008768A0">
      <w:pPr>
        <w:pStyle w:val="ConsPlusNormal"/>
        <w:spacing w:line="240" w:lineRule="exact"/>
        <w:jc w:val="right"/>
        <w:rPr>
          <w:rFonts w:ascii="Courier New" w:hAnsi="Courier New" w:cs="Courier New"/>
          <w:sz w:val="22"/>
          <w:szCs w:val="24"/>
        </w:rPr>
      </w:pPr>
      <w:r w:rsidRPr="005F689A">
        <w:rPr>
          <w:rFonts w:ascii="Courier New" w:hAnsi="Courier New" w:cs="Courier New"/>
          <w:sz w:val="22"/>
          <w:szCs w:val="24"/>
        </w:rPr>
        <w:t>жилищном контроле на территории</w:t>
      </w:r>
    </w:p>
    <w:p w14:paraId="1E6F9671" w14:textId="29102A4D" w:rsidR="008768A0" w:rsidRPr="005F689A" w:rsidRDefault="008768A0" w:rsidP="008768A0">
      <w:pPr>
        <w:pStyle w:val="ConsPlusNormal"/>
        <w:spacing w:line="240" w:lineRule="exact"/>
        <w:jc w:val="right"/>
        <w:rPr>
          <w:rFonts w:ascii="Courier New" w:hAnsi="Courier New" w:cs="Courier New"/>
          <w:sz w:val="22"/>
          <w:szCs w:val="24"/>
        </w:rPr>
      </w:pPr>
      <w:r w:rsidRPr="005F689A">
        <w:rPr>
          <w:rFonts w:ascii="Courier New" w:hAnsi="Courier New" w:cs="Courier New"/>
          <w:sz w:val="22"/>
          <w:szCs w:val="24"/>
        </w:rPr>
        <w:t>муниципального образования</w:t>
      </w:r>
      <w:r>
        <w:rPr>
          <w:rFonts w:ascii="Courier New" w:hAnsi="Courier New" w:cs="Courier New"/>
          <w:sz w:val="22"/>
          <w:szCs w:val="24"/>
        </w:rPr>
        <w:t xml:space="preserve"> </w:t>
      </w:r>
      <w:r w:rsidRPr="005F689A">
        <w:rPr>
          <w:rFonts w:ascii="Courier New" w:hAnsi="Courier New" w:cs="Courier New"/>
          <w:sz w:val="22"/>
          <w:szCs w:val="24"/>
        </w:rPr>
        <w:t>«</w:t>
      </w:r>
      <w:r w:rsidR="00BA4CC6">
        <w:rPr>
          <w:rFonts w:ascii="Courier New" w:hAnsi="Courier New" w:cs="Courier New"/>
          <w:sz w:val="22"/>
          <w:szCs w:val="24"/>
        </w:rPr>
        <w:t>Ново-Николаевское</w:t>
      </w:r>
      <w:r w:rsidRPr="005F689A">
        <w:rPr>
          <w:rFonts w:ascii="Courier New" w:hAnsi="Courier New" w:cs="Courier New"/>
          <w:sz w:val="22"/>
          <w:szCs w:val="24"/>
        </w:rPr>
        <w:t>»</w:t>
      </w:r>
    </w:p>
    <w:p w14:paraId="39EB30C9" w14:textId="77777777" w:rsidR="008768A0" w:rsidRPr="001257B3" w:rsidRDefault="008768A0" w:rsidP="008768A0">
      <w:pPr>
        <w:pStyle w:val="ConsPlusNormal"/>
        <w:spacing w:line="240" w:lineRule="exact"/>
        <w:jc w:val="center"/>
        <w:rPr>
          <w:rFonts w:ascii="Arial" w:hAnsi="Arial" w:cs="Arial"/>
          <w:szCs w:val="24"/>
          <w:shd w:val="clear" w:color="auto" w:fill="F1C100"/>
        </w:rPr>
      </w:pPr>
    </w:p>
    <w:p w14:paraId="0EBB70A8" w14:textId="77777777" w:rsidR="008768A0" w:rsidRPr="001257B3" w:rsidRDefault="008768A0" w:rsidP="008768A0">
      <w:pPr>
        <w:jc w:val="center"/>
        <w:rPr>
          <w:rFonts w:cs="Arial"/>
          <w:b/>
          <w:bCs/>
          <w:sz w:val="24"/>
          <w:szCs w:val="24"/>
        </w:rPr>
      </w:pPr>
    </w:p>
    <w:p w14:paraId="47DD8425" w14:textId="77777777" w:rsidR="008768A0" w:rsidRPr="00F84A37" w:rsidRDefault="008768A0" w:rsidP="008768A0">
      <w:pPr>
        <w:autoSpaceDE w:val="0"/>
        <w:autoSpaceDN w:val="0"/>
        <w:adjustRightInd w:val="0"/>
        <w:ind w:firstLine="539"/>
        <w:jc w:val="center"/>
        <w:rPr>
          <w:rFonts w:cs="Arial"/>
          <w:bCs/>
          <w:sz w:val="30"/>
          <w:szCs w:val="30"/>
        </w:rPr>
      </w:pPr>
      <w:r w:rsidRPr="00F84A37">
        <w:rPr>
          <w:rFonts w:cs="Arial"/>
          <w:sz w:val="30"/>
          <w:szCs w:val="30"/>
        </w:rPr>
        <w:t>Индикаторы риска нарушения обязательных требований</w:t>
      </w:r>
      <w:r w:rsidRPr="00F84A37">
        <w:rPr>
          <w:rFonts w:cs="Arial"/>
          <w:bCs/>
          <w:sz w:val="30"/>
          <w:szCs w:val="30"/>
        </w:rPr>
        <w:t xml:space="preserve">, </w:t>
      </w:r>
    </w:p>
    <w:p w14:paraId="1823523D" w14:textId="77777777" w:rsidR="008768A0" w:rsidRPr="00F84A37" w:rsidRDefault="008768A0" w:rsidP="008768A0">
      <w:pPr>
        <w:autoSpaceDE w:val="0"/>
        <w:autoSpaceDN w:val="0"/>
        <w:adjustRightInd w:val="0"/>
        <w:ind w:firstLine="539"/>
        <w:jc w:val="center"/>
        <w:rPr>
          <w:rFonts w:cs="Arial"/>
          <w:sz w:val="30"/>
          <w:szCs w:val="30"/>
        </w:rPr>
      </w:pPr>
      <w:r w:rsidRPr="00F84A37">
        <w:rPr>
          <w:rFonts w:cs="Arial"/>
          <w:bCs/>
          <w:sz w:val="30"/>
          <w:szCs w:val="30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Pr="00F84A37">
        <w:rPr>
          <w:rFonts w:cs="Arial"/>
          <w:bCs/>
          <w:color w:val="FF0000"/>
          <w:sz w:val="30"/>
          <w:szCs w:val="30"/>
        </w:rPr>
        <w:t xml:space="preserve"> </w:t>
      </w:r>
      <w:r w:rsidRPr="00F84A37">
        <w:rPr>
          <w:rFonts w:cs="Arial"/>
          <w:bCs/>
          <w:sz w:val="30"/>
          <w:szCs w:val="30"/>
        </w:rPr>
        <w:t xml:space="preserve"> </w:t>
      </w:r>
    </w:p>
    <w:p w14:paraId="1E16BCFD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</w:p>
    <w:p w14:paraId="695CECAE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2CF0C6F3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14:paraId="2C0D15CC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б) порядку осуществления перепланировки и (или) переустройства помещений в многоквартирном доме;</w:t>
      </w:r>
    </w:p>
    <w:p w14:paraId="0D09EB75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14:paraId="509AB1C2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г) к обеспечению доступности для инвалидов помещений в многоквартирных домах;</w:t>
      </w:r>
    </w:p>
    <w:p w14:paraId="59A2398A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14:paraId="3F8649B6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14:paraId="1DC69825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</w:t>
      </w:r>
      <w:r>
        <w:rPr>
          <w:rFonts w:cs="Arial"/>
          <w:sz w:val="24"/>
          <w:szCs w:val="24"/>
        </w:rPr>
        <w:t>рального закона от 31.07.2020 №</w:t>
      </w:r>
      <w:r w:rsidRPr="001257B3">
        <w:rPr>
          <w:rFonts w:cs="Arial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14:paraId="66C792CA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</w:t>
      </w:r>
      <w:r>
        <w:rPr>
          <w:rFonts w:cs="Arial"/>
          <w:sz w:val="24"/>
          <w:szCs w:val="24"/>
        </w:rPr>
        <w:t>020 №</w:t>
      </w:r>
      <w:r w:rsidRPr="001257B3">
        <w:rPr>
          <w:rFonts w:cs="Arial"/>
          <w:sz w:val="24"/>
          <w:szCs w:val="24"/>
        </w:rPr>
        <w:t>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14:paraId="115736F0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lastRenderedPageBreak/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14:paraId="59E349B6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14:paraId="7F8FB19E" w14:textId="77777777"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</w:p>
    <w:p w14:paraId="469DE6D2" w14:textId="77777777"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14:paraId="32ACD9D6" w14:textId="77777777"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14:paraId="2C2DAE86" w14:textId="77777777"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14:paraId="6F8D24F7" w14:textId="77777777"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14:paraId="14D01337" w14:textId="77777777"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14:paraId="0D7DE5A6" w14:textId="77777777"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14:paraId="31DFBB6A" w14:textId="77777777" w:rsidR="008768A0" w:rsidRPr="001257B3" w:rsidRDefault="008768A0" w:rsidP="008768A0">
      <w:pPr>
        <w:pStyle w:val="ConsPlusNormal"/>
        <w:spacing w:line="192" w:lineRule="auto"/>
        <w:ind w:left="3827" w:firstLine="708"/>
        <w:outlineLvl w:val="1"/>
        <w:rPr>
          <w:rFonts w:ascii="Arial" w:hAnsi="Arial" w:cs="Arial"/>
          <w:szCs w:val="24"/>
        </w:rPr>
      </w:pPr>
    </w:p>
    <w:p w14:paraId="6F25AE7E" w14:textId="77777777" w:rsidR="0051708F" w:rsidRDefault="0051708F"/>
    <w:sectPr w:rsidR="0051708F" w:rsidSect="0051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8A0"/>
    <w:rsid w:val="002557FD"/>
    <w:rsid w:val="0051708F"/>
    <w:rsid w:val="008768A0"/>
    <w:rsid w:val="00B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44DA"/>
  <w15:docId w15:val="{BC79E4AA-7338-47C7-A95C-A225319C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8A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8768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768A0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3354</Characters>
  <Application>Microsoft Office Word</Application>
  <DocSecurity>0</DocSecurity>
  <Lines>27</Lines>
  <Paragraphs>7</Paragraphs>
  <ScaleCrop>false</ScaleCrop>
  <Company>Computer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Гололобова</cp:lastModifiedBy>
  <cp:revision>3</cp:revision>
  <dcterms:created xsi:type="dcterms:W3CDTF">2024-05-20T07:43:00Z</dcterms:created>
  <dcterms:modified xsi:type="dcterms:W3CDTF">2024-07-29T05:23:00Z</dcterms:modified>
</cp:coreProperties>
</file>