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21BE" w14:textId="77777777" w:rsidR="0094673B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 xml:space="preserve">Доклад, </w:t>
      </w:r>
    </w:p>
    <w:p w14:paraId="757B29DF" w14:textId="77777777" w:rsidR="002D2C33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 w:rsidR="0094673B">
        <w:rPr>
          <w:rStyle w:val="a4"/>
          <w:rFonts w:ascii="Arial" w:hAnsi="Arial" w:cs="Arial"/>
          <w:sz w:val="28"/>
          <w:szCs w:val="28"/>
        </w:rPr>
        <w:t xml:space="preserve"> (</w:t>
      </w:r>
      <w:r>
        <w:rPr>
          <w:rStyle w:val="a4"/>
          <w:rFonts w:ascii="Arial" w:hAnsi="Arial" w:cs="Arial"/>
          <w:sz w:val="28"/>
          <w:szCs w:val="28"/>
        </w:rPr>
        <w:t>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11024487" w14:textId="77777777" w:rsidR="0094673B" w:rsidRPr="0063375F" w:rsidRDefault="0094673B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</w:p>
    <w:p w14:paraId="1F0BB3E8" w14:textId="7420BB37" w:rsidR="0063375F" w:rsidRPr="00A9064A" w:rsidRDefault="0094673B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4673B">
        <w:rPr>
          <w:rFonts w:ascii="Arial" w:hAnsi="Arial" w:cs="Arial"/>
          <w:bCs/>
          <w:kern w:val="2"/>
        </w:rPr>
        <w:t xml:space="preserve">В соответствии с решением Думы муниципального образования </w:t>
      </w:r>
      <w:r w:rsidR="005D4F5F">
        <w:rPr>
          <w:rFonts w:ascii="Arial" w:hAnsi="Arial" w:cs="Arial"/>
          <w:bCs/>
          <w:kern w:val="2"/>
        </w:rPr>
        <w:t>«</w:t>
      </w:r>
      <w:r w:rsidR="00A778F9">
        <w:rPr>
          <w:rFonts w:ascii="Arial" w:hAnsi="Arial" w:cs="Arial"/>
          <w:bCs/>
          <w:kern w:val="2"/>
        </w:rPr>
        <w:t>Ново-Николаевское</w:t>
      </w:r>
      <w:r w:rsidR="005D4F5F">
        <w:rPr>
          <w:rFonts w:ascii="Arial" w:hAnsi="Arial" w:cs="Arial"/>
          <w:bCs/>
          <w:kern w:val="2"/>
        </w:rPr>
        <w:t xml:space="preserve">» от </w:t>
      </w:r>
      <w:r w:rsidR="00A778F9">
        <w:rPr>
          <w:rFonts w:ascii="Arial" w:hAnsi="Arial" w:cs="Arial"/>
          <w:bCs/>
          <w:kern w:val="2"/>
        </w:rPr>
        <w:t>01</w:t>
      </w:r>
      <w:r w:rsidR="005D4F5F">
        <w:rPr>
          <w:rFonts w:ascii="Arial" w:hAnsi="Arial" w:cs="Arial"/>
          <w:bCs/>
          <w:kern w:val="2"/>
        </w:rPr>
        <w:t>.</w:t>
      </w:r>
      <w:r w:rsidR="00A778F9">
        <w:rPr>
          <w:rFonts w:ascii="Arial" w:hAnsi="Arial" w:cs="Arial"/>
          <w:bCs/>
          <w:kern w:val="2"/>
        </w:rPr>
        <w:t>10</w:t>
      </w:r>
      <w:r w:rsidR="005D4F5F">
        <w:rPr>
          <w:rFonts w:ascii="Arial" w:hAnsi="Arial" w:cs="Arial"/>
          <w:bCs/>
          <w:kern w:val="2"/>
        </w:rPr>
        <w:t>.2021 года №</w:t>
      </w:r>
      <w:r w:rsidR="00A778F9">
        <w:rPr>
          <w:rFonts w:ascii="Arial" w:hAnsi="Arial" w:cs="Arial"/>
          <w:bCs/>
          <w:kern w:val="2"/>
        </w:rPr>
        <w:t>3</w:t>
      </w:r>
      <w:r w:rsidR="005D4F5F">
        <w:rPr>
          <w:rFonts w:ascii="Arial" w:hAnsi="Arial" w:cs="Arial"/>
          <w:bCs/>
          <w:kern w:val="2"/>
        </w:rPr>
        <w:t>1</w:t>
      </w:r>
      <w:r w:rsidRPr="0094673B">
        <w:rPr>
          <w:rFonts w:ascii="Arial" w:hAnsi="Arial" w:cs="Arial"/>
          <w:bCs/>
          <w:kern w:val="2"/>
        </w:rPr>
        <w:t xml:space="preserve"> «Об утверждении </w:t>
      </w:r>
      <w:r w:rsidRPr="0094673B">
        <w:rPr>
          <w:rFonts w:ascii="Arial" w:hAnsi="Arial" w:cs="Arial"/>
          <w:color w:val="000000"/>
        </w:rPr>
        <w:t xml:space="preserve">Положения о муниципальном контроле на </w:t>
      </w:r>
      <w:r w:rsidR="005D4F5F">
        <w:rPr>
          <w:rFonts w:ascii="Arial" w:hAnsi="Arial" w:cs="Arial"/>
          <w:color w:val="000000"/>
        </w:rPr>
        <w:t>автомобильном транспорте</w:t>
      </w:r>
      <w:r w:rsidR="00A778F9">
        <w:rPr>
          <w:rFonts w:ascii="Arial" w:hAnsi="Arial" w:cs="Arial"/>
          <w:color w:val="000000"/>
        </w:rPr>
        <w:t>, городском наземном электрическим транспорте</w:t>
      </w:r>
      <w:r w:rsidR="005D4F5F">
        <w:rPr>
          <w:rFonts w:ascii="Arial" w:hAnsi="Arial" w:cs="Arial"/>
          <w:color w:val="000000"/>
        </w:rPr>
        <w:t xml:space="preserve"> </w:t>
      </w:r>
      <w:r w:rsidRPr="0094673B">
        <w:rPr>
          <w:rFonts w:ascii="Arial" w:hAnsi="Arial" w:cs="Arial"/>
          <w:color w:val="000000"/>
        </w:rPr>
        <w:t>и в дорожном хозяйстве в границах населенных пунктов муниципального образования</w:t>
      </w:r>
      <w:r w:rsidR="005D4F5F">
        <w:rPr>
          <w:rFonts w:ascii="Arial" w:hAnsi="Arial" w:cs="Arial"/>
          <w:color w:val="000000"/>
        </w:rPr>
        <w:t xml:space="preserve"> «</w:t>
      </w:r>
      <w:r w:rsidR="00A778F9">
        <w:rPr>
          <w:rFonts w:ascii="Arial" w:hAnsi="Arial" w:cs="Arial"/>
          <w:color w:val="000000"/>
        </w:rPr>
        <w:t>Ново-Николаевское</w:t>
      </w:r>
      <w:r w:rsidR="005D4F5F">
        <w:rPr>
          <w:rFonts w:ascii="Arial" w:hAnsi="Arial" w:cs="Arial"/>
          <w:color w:val="000000"/>
        </w:rPr>
        <w:t>»</w:t>
      </w:r>
      <w:r w:rsidR="0063375F" w:rsidRPr="0094673B">
        <w:rPr>
          <w:rFonts w:ascii="Arial" w:hAnsi="Arial" w:cs="Arial"/>
          <w:color w:val="555555"/>
        </w:rPr>
        <w:t xml:space="preserve">, </w:t>
      </w:r>
      <w:r w:rsidR="0063375F" w:rsidRPr="00A9064A">
        <w:rPr>
          <w:rFonts w:ascii="Arial" w:hAnsi="Arial" w:cs="Arial"/>
        </w:rPr>
        <w:t>муниципальный контроль осуществляется без проведения плановых контрольных (надзорных) мероприятий.</w:t>
      </w:r>
    </w:p>
    <w:p w14:paraId="1F017BFD" w14:textId="77777777" w:rsidR="0063375F" w:rsidRPr="00A9064A" w:rsidRDefault="00A9064A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="0063375F" w:rsidRPr="00A9064A">
        <w:rPr>
          <w:rFonts w:ascii="Arial" w:hAnsi="Arial" w:cs="Arial"/>
        </w:rPr>
        <w:t xml:space="preserve"> году внеплановые мероприятия не проводились.</w:t>
      </w:r>
    </w:p>
    <w:p w14:paraId="16FE4EF0" w14:textId="77777777"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3526FF3E" w14:textId="77777777"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результатов контрольных мероприятий – 0.</w:t>
      </w:r>
    </w:p>
    <w:p w14:paraId="341AADE3" w14:textId="77777777"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7E8DB86D" w14:textId="77777777"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1DE91B12" w14:textId="77777777"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12C0438E" w14:textId="77777777"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467E3"/>
    <w:rsid w:val="005559C7"/>
    <w:rsid w:val="005D4F5F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4673B"/>
    <w:rsid w:val="009D6D12"/>
    <w:rsid w:val="00A369AD"/>
    <w:rsid w:val="00A778F9"/>
    <w:rsid w:val="00A9064A"/>
    <w:rsid w:val="00AA560E"/>
    <w:rsid w:val="00AB193C"/>
    <w:rsid w:val="00AC7E43"/>
    <w:rsid w:val="00B210EB"/>
    <w:rsid w:val="00BF04B8"/>
    <w:rsid w:val="00C03875"/>
    <w:rsid w:val="00CD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2C17"/>
  <w15:docId w15:val="{EF0EB659-4610-4447-A1F1-FBA8A383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Гололобова</cp:lastModifiedBy>
  <cp:revision>4</cp:revision>
  <cp:lastPrinted>2018-06-04T07:32:00Z</cp:lastPrinted>
  <dcterms:created xsi:type="dcterms:W3CDTF">2024-05-21T02:04:00Z</dcterms:created>
  <dcterms:modified xsi:type="dcterms:W3CDTF">2024-07-29T03:46:00Z</dcterms:modified>
</cp:coreProperties>
</file>