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EB" w:rsidRPr="000F5B25" w:rsidRDefault="00CB7FA1" w:rsidP="000F5B25">
      <w:pPr>
        <w:spacing w:after="0" w:line="240" w:lineRule="auto"/>
        <w:jc w:val="right"/>
        <w:rPr>
          <w:rFonts w:ascii="Courier New" w:hAnsi="Courier New" w:cs="Courier New"/>
        </w:rPr>
      </w:pPr>
      <w:r w:rsidRPr="000F5B25">
        <w:rPr>
          <w:rFonts w:ascii="Courier New" w:hAnsi="Courier New" w:cs="Courier New"/>
        </w:rPr>
        <w:t>Приложение</w:t>
      </w:r>
    </w:p>
    <w:p w:rsidR="00812AEB" w:rsidRPr="000F5B25" w:rsidRDefault="00812AEB" w:rsidP="000F5B25">
      <w:pPr>
        <w:spacing w:after="0" w:line="240" w:lineRule="auto"/>
        <w:jc w:val="right"/>
        <w:rPr>
          <w:rFonts w:ascii="Courier New" w:hAnsi="Courier New" w:cs="Courier New"/>
        </w:rPr>
      </w:pPr>
      <w:r w:rsidRPr="000F5B25">
        <w:rPr>
          <w:rFonts w:ascii="Courier New" w:hAnsi="Courier New" w:cs="Courier New"/>
        </w:rPr>
        <w:t>Утверждена</w:t>
      </w:r>
    </w:p>
    <w:p w:rsidR="000F5B25" w:rsidRDefault="00812AEB" w:rsidP="000F5B25">
      <w:pPr>
        <w:spacing w:after="0" w:line="240" w:lineRule="auto"/>
        <w:jc w:val="right"/>
        <w:rPr>
          <w:rFonts w:ascii="Courier New" w:hAnsi="Courier New" w:cs="Courier New"/>
        </w:rPr>
      </w:pPr>
      <w:r w:rsidRPr="000F5B25">
        <w:rPr>
          <w:rFonts w:ascii="Courier New" w:hAnsi="Courier New" w:cs="Courier New"/>
        </w:rPr>
        <w:t xml:space="preserve">                                             Решением Думы</w:t>
      </w:r>
    </w:p>
    <w:p w:rsidR="00BB0AB8" w:rsidRPr="000F5B25" w:rsidRDefault="000F5B25" w:rsidP="000F5B25">
      <w:pPr>
        <w:spacing w:after="0" w:line="240" w:lineRule="auto"/>
        <w:jc w:val="right"/>
        <w:rPr>
          <w:rFonts w:ascii="Courier New" w:hAnsi="Courier New" w:cs="Courier New"/>
        </w:rPr>
      </w:pPr>
      <w:r>
        <w:rPr>
          <w:rFonts w:ascii="Courier New" w:hAnsi="Courier New" w:cs="Courier New"/>
        </w:rPr>
        <w:t xml:space="preserve">МО </w:t>
      </w:r>
      <w:r w:rsidRPr="000F5B25">
        <w:rPr>
          <w:rFonts w:ascii="Courier New" w:hAnsi="Courier New" w:cs="Courier New"/>
        </w:rPr>
        <w:t>«Ново-Николаевское»</w:t>
      </w:r>
      <w:r>
        <w:rPr>
          <w:rFonts w:ascii="Courier New" w:hAnsi="Courier New" w:cs="Courier New"/>
        </w:rPr>
        <w:t xml:space="preserve"> №28 от 17.11.2023 г.</w:t>
      </w:r>
    </w:p>
    <w:p w:rsidR="00812AEB" w:rsidRPr="000F5B25" w:rsidRDefault="00812AEB" w:rsidP="000F5B25">
      <w:pPr>
        <w:spacing w:after="0" w:line="240" w:lineRule="auto"/>
        <w:jc w:val="right"/>
        <w:rPr>
          <w:rFonts w:ascii="Courier New" w:hAnsi="Courier New" w:cs="Courier New"/>
        </w:rPr>
      </w:pPr>
    </w:p>
    <w:p w:rsidR="00812AEB" w:rsidRPr="000F5B25" w:rsidRDefault="00812AEB" w:rsidP="00812AEB">
      <w:pPr>
        <w:pStyle w:val="ConsPlusNonformat"/>
        <w:jc w:val="right"/>
        <w:rPr>
          <w:rFonts w:ascii="Arial" w:hAnsi="Arial" w:cs="Arial"/>
          <w:sz w:val="32"/>
          <w:szCs w:val="32"/>
        </w:rPr>
      </w:pPr>
    </w:p>
    <w:p w:rsidR="00812AEB" w:rsidRPr="000F5B25" w:rsidRDefault="00812AEB" w:rsidP="00812AEB">
      <w:pPr>
        <w:pStyle w:val="ConsPlusNonformat"/>
        <w:jc w:val="center"/>
        <w:rPr>
          <w:rFonts w:ascii="Arial" w:hAnsi="Arial" w:cs="Arial"/>
          <w:b/>
          <w:sz w:val="32"/>
          <w:szCs w:val="32"/>
        </w:rPr>
      </w:pPr>
      <w:r w:rsidRPr="000F5B25">
        <w:rPr>
          <w:rFonts w:ascii="Arial" w:hAnsi="Arial" w:cs="Arial"/>
          <w:b/>
          <w:sz w:val="32"/>
          <w:szCs w:val="32"/>
        </w:rPr>
        <w:t>СТРАТЕГИЯ</w:t>
      </w:r>
    </w:p>
    <w:p w:rsidR="00812AEB" w:rsidRPr="000F5B25" w:rsidRDefault="00812AEB" w:rsidP="00812AEB">
      <w:pPr>
        <w:pStyle w:val="ConsPlusNonformat"/>
        <w:jc w:val="center"/>
        <w:rPr>
          <w:rFonts w:ascii="Arial" w:hAnsi="Arial" w:cs="Arial"/>
          <w:b/>
          <w:sz w:val="32"/>
          <w:szCs w:val="32"/>
        </w:rPr>
      </w:pPr>
      <w:r w:rsidRPr="000F5B25">
        <w:rPr>
          <w:rFonts w:ascii="Arial" w:hAnsi="Arial" w:cs="Arial"/>
          <w:b/>
          <w:sz w:val="32"/>
          <w:szCs w:val="32"/>
        </w:rPr>
        <w:t xml:space="preserve">СОЦИАЛЬНО-ЭКОНОМИЧЕСКОГО РАЗВИТИЯ </w:t>
      </w:r>
    </w:p>
    <w:p w:rsidR="00097BF2" w:rsidRDefault="00812AEB" w:rsidP="00175449">
      <w:pPr>
        <w:pStyle w:val="ConsPlusNonformat"/>
        <w:jc w:val="center"/>
        <w:rPr>
          <w:rFonts w:ascii="Arial" w:hAnsi="Arial" w:cs="Arial"/>
          <w:b/>
          <w:sz w:val="32"/>
          <w:szCs w:val="32"/>
        </w:rPr>
      </w:pPr>
      <w:r w:rsidRPr="000F5B25">
        <w:rPr>
          <w:rFonts w:ascii="Arial" w:hAnsi="Arial" w:cs="Arial"/>
          <w:b/>
          <w:sz w:val="32"/>
          <w:szCs w:val="32"/>
        </w:rPr>
        <w:t>МУНИЦИПАЛЬНОГО ОБРАЗОВАНИЯ «</w:t>
      </w:r>
      <w:r w:rsidR="001A57B2" w:rsidRPr="000F5B25">
        <w:rPr>
          <w:rFonts w:ascii="Arial" w:hAnsi="Arial" w:cs="Arial"/>
          <w:b/>
          <w:sz w:val="32"/>
          <w:szCs w:val="32"/>
        </w:rPr>
        <w:t>НОВО-НИКОЛАЕВСКОЕ</w:t>
      </w:r>
      <w:r w:rsidRPr="000F5B25">
        <w:rPr>
          <w:rFonts w:ascii="Arial" w:hAnsi="Arial" w:cs="Arial"/>
          <w:b/>
          <w:sz w:val="32"/>
          <w:szCs w:val="32"/>
        </w:rPr>
        <w:t>»</w:t>
      </w:r>
      <w:r w:rsidR="00536791" w:rsidRPr="000F5B25">
        <w:rPr>
          <w:rFonts w:ascii="Arial" w:hAnsi="Arial" w:cs="Arial"/>
          <w:b/>
          <w:sz w:val="32"/>
          <w:szCs w:val="32"/>
        </w:rPr>
        <w:t xml:space="preserve"> ДО </w:t>
      </w:r>
      <w:r w:rsidR="007C6D34" w:rsidRPr="000F5B25">
        <w:rPr>
          <w:rFonts w:ascii="Arial" w:hAnsi="Arial" w:cs="Arial"/>
          <w:b/>
          <w:sz w:val="32"/>
          <w:szCs w:val="32"/>
        </w:rPr>
        <w:t>2036</w:t>
      </w:r>
      <w:r w:rsidRPr="000F5B25">
        <w:rPr>
          <w:rFonts w:ascii="Arial" w:hAnsi="Arial" w:cs="Arial"/>
          <w:b/>
          <w:sz w:val="32"/>
          <w:szCs w:val="32"/>
        </w:rPr>
        <w:t xml:space="preserve"> ГОД</w:t>
      </w:r>
      <w:r w:rsidR="00536791" w:rsidRPr="000F5B25">
        <w:rPr>
          <w:rFonts w:ascii="Arial" w:hAnsi="Arial" w:cs="Arial"/>
          <w:b/>
          <w:sz w:val="32"/>
          <w:szCs w:val="32"/>
        </w:rPr>
        <w:t>А</w:t>
      </w:r>
    </w:p>
    <w:p w:rsidR="004C69BF" w:rsidRPr="000F5B25" w:rsidRDefault="004C69BF" w:rsidP="00175449">
      <w:pPr>
        <w:pStyle w:val="ConsPlusNonformat"/>
        <w:jc w:val="center"/>
        <w:rPr>
          <w:rFonts w:ascii="Arial" w:hAnsi="Arial" w:cs="Arial"/>
          <w:b/>
          <w:sz w:val="32"/>
          <w:szCs w:val="32"/>
        </w:rPr>
      </w:pPr>
    </w:p>
    <w:p w:rsidR="00175449" w:rsidRDefault="00175449" w:rsidP="00175449">
      <w:pPr>
        <w:pStyle w:val="ConsPlusNonformat"/>
        <w:jc w:val="center"/>
        <w:rPr>
          <w:rFonts w:ascii="Arial" w:hAnsi="Arial" w:cs="Arial"/>
          <w:sz w:val="24"/>
          <w:szCs w:val="24"/>
        </w:rPr>
      </w:pPr>
      <w:r>
        <w:rPr>
          <w:rFonts w:ascii="Arial" w:hAnsi="Arial" w:cs="Arial"/>
          <w:sz w:val="24"/>
          <w:szCs w:val="24"/>
        </w:rPr>
        <w:t>Содержание стратегии</w:t>
      </w:r>
    </w:p>
    <w:p w:rsidR="00175449" w:rsidRDefault="00175449" w:rsidP="00175449">
      <w:pPr>
        <w:pStyle w:val="ConsPlusNonformat"/>
        <w:jc w:val="center"/>
        <w:rPr>
          <w:rFonts w:ascii="Arial" w:hAnsi="Arial" w:cs="Arial"/>
          <w:sz w:val="24"/>
          <w:szCs w:val="24"/>
        </w:rPr>
      </w:pP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241"/>
      </w:tblGrid>
      <w:tr w:rsidR="001A57B2" w:rsidRPr="000F5B25" w:rsidTr="001109FA">
        <w:tc>
          <w:tcPr>
            <w:tcW w:w="8330" w:type="dxa"/>
          </w:tcPr>
          <w:p w:rsidR="00175449" w:rsidRPr="000F5B25" w:rsidRDefault="00175449" w:rsidP="000F5B25">
            <w:pPr>
              <w:rPr>
                <w:rFonts w:ascii="Courier New" w:hAnsi="Courier New" w:cs="Courier New"/>
              </w:rPr>
            </w:pPr>
          </w:p>
        </w:tc>
        <w:tc>
          <w:tcPr>
            <w:tcW w:w="1241" w:type="dxa"/>
          </w:tcPr>
          <w:p w:rsidR="00175449" w:rsidRPr="000F5B25" w:rsidRDefault="00175449" w:rsidP="000F5B25">
            <w:pPr>
              <w:rPr>
                <w:rFonts w:ascii="Courier New" w:hAnsi="Courier New" w:cs="Courier New"/>
              </w:rPr>
            </w:pPr>
            <w:r w:rsidRPr="000F5B25">
              <w:rPr>
                <w:rFonts w:ascii="Courier New" w:hAnsi="Courier New" w:cs="Courier New"/>
              </w:rPr>
              <w:t>Стр.</w:t>
            </w:r>
          </w:p>
        </w:tc>
      </w:tr>
      <w:tr w:rsidR="001A57B2" w:rsidRPr="000F5B25" w:rsidTr="001109FA">
        <w:tc>
          <w:tcPr>
            <w:tcW w:w="8330" w:type="dxa"/>
          </w:tcPr>
          <w:p w:rsidR="00175449" w:rsidRPr="000F5B25" w:rsidRDefault="00175449" w:rsidP="000F5B25">
            <w:pPr>
              <w:rPr>
                <w:rFonts w:ascii="Courier New" w:hAnsi="Courier New" w:cs="Courier New"/>
              </w:rPr>
            </w:pPr>
            <w:r w:rsidRPr="000F5B25">
              <w:rPr>
                <w:rFonts w:ascii="Courier New" w:hAnsi="Courier New" w:cs="Courier New"/>
              </w:rPr>
              <w:t>Паспорт Стратегии</w:t>
            </w:r>
          </w:p>
        </w:tc>
        <w:tc>
          <w:tcPr>
            <w:tcW w:w="1241" w:type="dxa"/>
          </w:tcPr>
          <w:p w:rsidR="00175449" w:rsidRPr="000F5B25" w:rsidRDefault="00175449" w:rsidP="000F5B25">
            <w:pPr>
              <w:rPr>
                <w:rFonts w:ascii="Courier New" w:hAnsi="Courier New" w:cs="Courier New"/>
              </w:rPr>
            </w:pPr>
            <w:r w:rsidRPr="000F5B25">
              <w:rPr>
                <w:rFonts w:ascii="Courier New" w:hAnsi="Courier New" w:cs="Courier New"/>
              </w:rPr>
              <w:t>2</w:t>
            </w:r>
          </w:p>
        </w:tc>
      </w:tr>
      <w:tr w:rsidR="001A57B2" w:rsidRPr="000F5B25" w:rsidTr="001109FA">
        <w:tc>
          <w:tcPr>
            <w:tcW w:w="8330" w:type="dxa"/>
          </w:tcPr>
          <w:p w:rsidR="00175449" w:rsidRPr="000F5B25" w:rsidRDefault="00175449" w:rsidP="000F5B25">
            <w:pPr>
              <w:rPr>
                <w:rFonts w:ascii="Courier New" w:hAnsi="Courier New" w:cs="Courier New"/>
              </w:rPr>
            </w:pPr>
            <w:r w:rsidRPr="000F5B25">
              <w:rPr>
                <w:rFonts w:ascii="Courier New" w:hAnsi="Courier New" w:cs="Courier New"/>
              </w:rPr>
              <w:t>Раздел 1. Оценка достигнутых целей социально-экономического развития 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c>
          <w:tcPr>
            <w:tcW w:w="1241" w:type="dxa"/>
          </w:tcPr>
          <w:p w:rsidR="00175449" w:rsidRPr="000F5B25" w:rsidRDefault="00175449" w:rsidP="000F5B25">
            <w:pPr>
              <w:rPr>
                <w:rFonts w:ascii="Courier New" w:hAnsi="Courier New" w:cs="Courier New"/>
              </w:rPr>
            </w:pPr>
          </w:p>
          <w:p w:rsidR="00175449" w:rsidRPr="000F5B25" w:rsidRDefault="004258B7" w:rsidP="000F5B25">
            <w:pPr>
              <w:rPr>
                <w:rFonts w:ascii="Courier New" w:hAnsi="Courier New" w:cs="Courier New"/>
              </w:rPr>
            </w:pPr>
            <w:r w:rsidRPr="000F5B25">
              <w:rPr>
                <w:rFonts w:ascii="Courier New" w:hAnsi="Courier New" w:cs="Courier New"/>
              </w:rPr>
              <w:t>3</w:t>
            </w:r>
          </w:p>
        </w:tc>
      </w:tr>
      <w:tr w:rsidR="001A57B2" w:rsidRPr="000F5B25" w:rsidTr="001109FA">
        <w:tc>
          <w:tcPr>
            <w:tcW w:w="8330" w:type="dxa"/>
          </w:tcPr>
          <w:p w:rsidR="00175449" w:rsidRPr="000F5B25" w:rsidRDefault="00175449" w:rsidP="000F5B25">
            <w:pPr>
              <w:rPr>
                <w:rFonts w:ascii="Courier New" w:hAnsi="Courier New" w:cs="Courier New"/>
              </w:rPr>
            </w:pPr>
            <w:r w:rsidRPr="000F5B25">
              <w:rPr>
                <w:rFonts w:ascii="Courier New" w:hAnsi="Courier New" w:cs="Courier New"/>
              </w:rPr>
              <w:t>Социально-экономическое положение сел</w:t>
            </w:r>
            <w:r w:rsidR="00CB7FA1" w:rsidRPr="000F5B25">
              <w:rPr>
                <w:rFonts w:ascii="Courier New" w:hAnsi="Courier New" w:cs="Courier New"/>
              </w:rPr>
              <w:t>ьского поселения</w:t>
            </w:r>
          </w:p>
        </w:tc>
        <w:tc>
          <w:tcPr>
            <w:tcW w:w="1241" w:type="dxa"/>
          </w:tcPr>
          <w:p w:rsidR="00175449" w:rsidRPr="000F5B25" w:rsidRDefault="004258B7" w:rsidP="000F5B25">
            <w:pPr>
              <w:rPr>
                <w:rFonts w:ascii="Courier New" w:hAnsi="Courier New" w:cs="Courier New"/>
              </w:rPr>
            </w:pPr>
            <w:r w:rsidRPr="000F5B25">
              <w:rPr>
                <w:rFonts w:ascii="Courier New" w:hAnsi="Courier New" w:cs="Courier New"/>
              </w:rPr>
              <w:t>3</w:t>
            </w:r>
          </w:p>
        </w:tc>
      </w:tr>
      <w:tr w:rsidR="001A57B2" w:rsidRPr="000F5B25" w:rsidTr="001109FA">
        <w:tc>
          <w:tcPr>
            <w:tcW w:w="8330" w:type="dxa"/>
          </w:tcPr>
          <w:p w:rsidR="00175449" w:rsidRPr="000F5B25" w:rsidRDefault="00175449" w:rsidP="000F5B25">
            <w:pPr>
              <w:rPr>
                <w:rFonts w:ascii="Courier New" w:hAnsi="Courier New" w:cs="Courier New"/>
              </w:rPr>
            </w:pPr>
            <w:r w:rsidRPr="000F5B25">
              <w:rPr>
                <w:rFonts w:ascii="Courier New" w:hAnsi="Courier New" w:cs="Courier New"/>
              </w:rPr>
              <w:t xml:space="preserve">Основные проблемы социально-экономического развития </w:t>
            </w:r>
          </w:p>
          <w:p w:rsidR="00175449" w:rsidRPr="000F5B25" w:rsidRDefault="00175449" w:rsidP="000F5B25">
            <w:pPr>
              <w:rPr>
                <w:rFonts w:ascii="Courier New" w:hAnsi="Courier New" w:cs="Courier New"/>
              </w:rPr>
            </w:pPr>
            <w:r w:rsidRPr="000F5B25">
              <w:rPr>
                <w:rFonts w:ascii="Courier New" w:hAnsi="Courier New" w:cs="Courier New"/>
              </w:rPr>
              <w:t>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c>
          <w:tcPr>
            <w:tcW w:w="1241" w:type="dxa"/>
          </w:tcPr>
          <w:p w:rsidR="00175449" w:rsidRPr="000F5B25" w:rsidRDefault="00175449" w:rsidP="000F5B25">
            <w:pPr>
              <w:rPr>
                <w:rFonts w:ascii="Courier New" w:hAnsi="Courier New" w:cs="Courier New"/>
              </w:rPr>
            </w:pPr>
          </w:p>
          <w:p w:rsidR="00175449" w:rsidRPr="000F5B25" w:rsidRDefault="00014F32" w:rsidP="000F5B25">
            <w:pPr>
              <w:rPr>
                <w:rFonts w:ascii="Courier New" w:hAnsi="Courier New" w:cs="Courier New"/>
              </w:rPr>
            </w:pPr>
            <w:r w:rsidRPr="000F5B25">
              <w:rPr>
                <w:rFonts w:ascii="Courier New" w:hAnsi="Courier New" w:cs="Courier New"/>
              </w:rPr>
              <w:t>8</w:t>
            </w:r>
          </w:p>
        </w:tc>
      </w:tr>
      <w:tr w:rsidR="001A57B2" w:rsidRPr="000F5B25" w:rsidTr="001109FA">
        <w:tc>
          <w:tcPr>
            <w:tcW w:w="8330" w:type="dxa"/>
          </w:tcPr>
          <w:p w:rsidR="00175449" w:rsidRPr="000F5B25" w:rsidRDefault="009D34B5" w:rsidP="000F5B25">
            <w:pPr>
              <w:rPr>
                <w:rFonts w:ascii="Courier New" w:hAnsi="Courier New" w:cs="Courier New"/>
              </w:rPr>
            </w:pPr>
            <w:r w:rsidRPr="000F5B25">
              <w:rPr>
                <w:rFonts w:ascii="Courier New" w:hAnsi="Courier New" w:cs="Courier New"/>
              </w:rPr>
              <w:t>Раздел 2. Цели, задачи и направления социально-экономической политики 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c>
          <w:tcPr>
            <w:tcW w:w="1241" w:type="dxa"/>
          </w:tcPr>
          <w:p w:rsidR="00175449" w:rsidRPr="000F5B25" w:rsidRDefault="00175449" w:rsidP="000F5B25">
            <w:pPr>
              <w:rPr>
                <w:rFonts w:ascii="Courier New" w:hAnsi="Courier New" w:cs="Courier New"/>
              </w:rPr>
            </w:pPr>
          </w:p>
          <w:p w:rsidR="009D34B5" w:rsidRPr="000F5B25" w:rsidRDefault="00014F32" w:rsidP="000F5B25">
            <w:pPr>
              <w:rPr>
                <w:rFonts w:ascii="Courier New" w:hAnsi="Courier New" w:cs="Courier New"/>
              </w:rPr>
            </w:pPr>
            <w:r w:rsidRPr="000F5B25">
              <w:rPr>
                <w:rFonts w:ascii="Courier New" w:hAnsi="Courier New" w:cs="Courier New"/>
              </w:rPr>
              <w:t>10</w:t>
            </w:r>
          </w:p>
        </w:tc>
      </w:tr>
      <w:tr w:rsidR="001A57B2" w:rsidRPr="000F5B25" w:rsidTr="001109FA">
        <w:tc>
          <w:tcPr>
            <w:tcW w:w="8330" w:type="dxa"/>
          </w:tcPr>
          <w:p w:rsidR="00175449" w:rsidRPr="000F5B25" w:rsidRDefault="009D34B5" w:rsidP="000F5B25">
            <w:pPr>
              <w:rPr>
                <w:rFonts w:ascii="Courier New" w:hAnsi="Courier New" w:cs="Courier New"/>
              </w:rPr>
            </w:pPr>
            <w:r w:rsidRPr="000F5B25">
              <w:rPr>
                <w:rFonts w:ascii="Courier New" w:hAnsi="Courier New" w:cs="Courier New"/>
              </w:rPr>
              <w:t>Социальное развитие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175449" w:rsidRPr="000F5B25" w:rsidRDefault="00014F32" w:rsidP="000F5B25">
            <w:pPr>
              <w:rPr>
                <w:rFonts w:ascii="Courier New" w:hAnsi="Courier New" w:cs="Courier New"/>
              </w:rPr>
            </w:pPr>
            <w:r w:rsidRPr="000F5B25">
              <w:rPr>
                <w:rFonts w:ascii="Courier New" w:hAnsi="Courier New" w:cs="Courier New"/>
              </w:rPr>
              <w:t>10</w:t>
            </w:r>
          </w:p>
        </w:tc>
      </w:tr>
      <w:tr w:rsidR="001A57B2" w:rsidRPr="000F5B25" w:rsidTr="001109FA">
        <w:trPr>
          <w:trHeight w:val="265"/>
        </w:trPr>
        <w:tc>
          <w:tcPr>
            <w:tcW w:w="8330" w:type="dxa"/>
          </w:tcPr>
          <w:p w:rsidR="00175449" w:rsidRPr="000F5B25" w:rsidRDefault="009D34B5" w:rsidP="000F5B25">
            <w:pPr>
              <w:rPr>
                <w:rFonts w:ascii="Courier New" w:hAnsi="Courier New" w:cs="Courier New"/>
              </w:rPr>
            </w:pPr>
            <w:r w:rsidRPr="000F5B25">
              <w:rPr>
                <w:rFonts w:ascii="Courier New" w:hAnsi="Courier New" w:cs="Courier New"/>
              </w:rPr>
              <w:t>Развитие инфраструктуры и обеспечение условий жизнедеятельности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175449" w:rsidRPr="000F5B25" w:rsidRDefault="00175449" w:rsidP="000F5B25">
            <w:pPr>
              <w:rPr>
                <w:rFonts w:ascii="Courier New" w:hAnsi="Courier New" w:cs="Courier New"/>
              </w:rPr>
            </w:pPr>
          </w:p>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2</w:t>
            </w:r>
          </w:p>
        </w:tc>
      </w:tr>
      <w:tr w:rsidR="001A57B2" w:rsidRPr="000F5B25" w:rsidTr="001109FA">
        <w:trPr>
          <w:trHeight w:val="265"/>
        </w:trPr>
        <w:tc>
          <w:tcPr>
            <w:tcW w:w="8330" w:type="dxa"/>
          </w:tcPr>
          <w:p w:rsidR="009D34B5" w:rsidRPr="000F5B25" w:rsidRDefault="009D34B5" w:rsidP="000F5B25">
            <w:pPr>
              <w:rPr>
                <w:rFonts w:ascii="Courier New" w:hAnsi="Courier New" w:cs="Courier New"/>
              </w:rPr>
            </w:pPr>
            <w:r w:rsidRPr="000F5B25">
              <w:rPr>
                <w:rFonts w:ascii="Courier New" w:hAnsi="Courier New" w:cs="Courier New"/>
              </w:rPr>
              <w:t>Обеспечение высоких темпов экономического роста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3</w:t>
            </w:r>
          </w:p>
        </w:tc>
      </w:tr>
      <w:tr w:rsidR="001A57B2" w:rsidRPr="000F5B25" w:rsidTr="001109FA">
        <w:trPr>
          <w:trHeight w:val="265"/>
        </w:trPr>
        <w:tc>
          <w:tcPr>
            <w:tcW w:w="8330" w:type="dxa"/>
          </w:tcPr>
          <w:p w:rsidR="009D34B5" w:rsidRPr="000F5B25" w:rsidRDefault="00223504" w:rsidP="000F5B25">
            <w:pPr>
              <w:rPr>
                <w:rFonts w:ascii="Courier New" w:hAnsi="Courier New" w:cs="Courier New"/>
              </w:rPr>
            </w:pPr>
            <w:r w:rsidRPr="000F5B25">
              <w:rPr>
                <w:rFonts w:ascii="Courier New" w:hAnsi="Courier New" w:cs="Courier New"/>
              </w:rPr>
              <w:t>Социальное развитие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4</w:t>
            </w:r>
          </w:p>
        </w:tc>
      </w:tr>
      <w:tr w:rsidR="001A57B2" w:rsidRPr="000F5B25" w:rsidTr="001109FA">
        <w:trPr>
          <w:trHeight w:val="265"/>
        </w:trPr>
        <w:tc>
          <w:tcPr>
            <w:tcW w:w="8330" w:type="dxa"/>
          </w:tcPr>
          <w:p w:rsidR="009D34B5" w:rsidRPr="000F5B25" w:rsidRDefault="00223504" w:rsidP="000F5B25">
            <w:pPr>
              <w:rPr>
                <w:rFonts w:ascii="Courier New" w:hAnsi="Courier New" w:cs="Courier New"/>
              </w:rPr>
            </w:pPr>
            <w:r w:rsidRPr="000F5B25">
              <w:rPr>
                <w:rFonts w:ascii="Courier New" w:hAnsi="Courier New" w:cs="Courier New"/>
              </w:rPr>
              <w:t>Развитие инфраструктуры и обеспечение условий жизнедеятельности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6</w:t>
            </w:r>
          </w:p>
        </w:tc>
      </w:tr>
      <w:tr w:rsidR="001A57B2" w:rsidRPr="000F5B25" w:rsidTr="001109FA">
        <w:trPr>
          <w:trHeight w:val="265"/>
        </w:trPr>
        <w:tc>
          <w:tcPr>
            <w:tcW w:w="8330" w:type="dxa"/>
          </w:tcPr>
          <w:p w:rsidR="009D34B5" w:rsidRPr="000F5B25" w:rsidRDefault="00223504" w:rsidP="000F5B25">
            <w:pPr>
              <w:rPr>
                <w:rFonts w:ascii="Courier New" w:hAnsi="Courier New" w:cs="Courier New"/>
              </w:rPr>
            </w:pPr>
            <w:r w:rsidRPr="000F5B25">
              <w:rPr>
                <w:rFonts w:ascii="Courier New" w:hAnsi="Courier New" w:cs="Courier New"/>
              </w:rPr>
              <w:t>Обеспечение высоких темпов экономического роста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7</w:t>
            </w:r>
          </w:p>
        </w:tc>
      </w:tr>
      <w:tr w:rsidR="001A57B2" w:rsidRPr="000F5B25" w:rsidTr="001109FA">
        <w:trPr>
          <w:trHeight w:val="265"/>
        </w:trPr>
        <w:tc>
          <w:tcPr>
            <w:tcW w:w="8330" w:type="dxa"/>
          </w:tcPr>
          <w:p w:rsidR="009D34B5" w:rsidRPr="000F5B25" w:rsidRDefault="00223504" w:rsidP="000F5B25">
            <w:pPr>
              <w:rPr>
                <w:rFonts w:ascii="Courier New" w:hAnsi="Courier New" w:cs="Courier New"/>
              </w:rPr>
            </w:pPr>
            <w:r w:rsidRPr="000F5B25">
              <w:rPr>
                <w:rFonts w:ascii="Courier New" w:hAnsi="Courier New" w:cs="Courier New"/>
              </w:rPr>
              <w:t>Раздел 3. Система мероприятий, направленных на социал</w:t>
            </w:r>
            <w:r w:rsidR="00EC7F96" w:rsidRPr="000F5B25">
              <w:rPr>
                <w:rFonts w:ascii="Courier New" w:hAnsi="Courier New" w:cs="Courier New"/>
              </w:rPr>
              <w:t>ьно-экономическое развитие МО «</w:t>
            </w:r>
            <w:r w:rsidR="001A57B2" w:rsidRPr="000F5B25">
              <w:rPr>
                <w:rFonts w:ascii="Courier New" w:hAnsi="Courier New" w:cs="Courier New"/>
              </w:rPr>
              <w:t>Ново-Николаевское</w:t>
            </w:r>
            <w:r w:rsidRPr="000F5B25">
              <w:rPr>
                <w:rFonts w:ascii="Courier New" w:hAnsi="Courier New" w:cs="Courier New"/>
              </w:rPr>
              <w:t>» в долгосрочной перспективе.</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014F32" w:rsidP="000F5B25">
            <w:pPr>
              <w:rPr>
                <w:rFonts w:ascii="Courier New" w:hAnsi="Courier New" w:cs="Courier New"/>
              </w:rPr>
            </w:pPr>
            <w:r w:rsidRPr="000F5B25">
              <w:rPr>
                <w:rFonts w:ascii="Courier New" w:hAnsi="Courier New" w:cs="Courier New"/>
              </w:rPr>
              <w:t>18</w:t>
            </w:r>
          </w:p>
        </w:tc>
      </w:tr>
      <w:tr w:rsidR="001A57B2" w:rsidRPr="000F5B25" w:rsidTr="001109FA">
        <w:trPr>
          <w:trHeight w:val="265"/>
        </w:trPr>
        <w:tc>
          <w:tcPr>
            <w:tcW w:w="8330" w:type="dxa"/>
          </w:tcPr>
          <w:p w:rsidR="009D34B5" w:rsidRPr="000F5B25" w:rsidRDefault="00113A4D" w:rsidP="000F5B25">
            <w:pPr>
              <w:rPr>
                <w:rFonts w:ascii="Courier New" w:hAnsi="Courier New" w:cs="Courier New"/>
              </w:rPr>
            </w:pPr>
            <w:r w:rsidRPr="000F5B25">
              <w:rPr>
                <w:rFonts w:ascii="Courier New" w:hAnsi="Courier New" w:cs="Courier New"/>
              </w:rPr>
              <w:t>Раздел 4. Показатели достижения целей соци</w:t>
            </w:r>
            <w:r w:rsidR="00EC7F96" w:rsidRPr="000F5B25">
              <w:rPr>
                <w:rFonts w:ascii="Courier New" w:hAnsi="Courier New" w:cs="Courier New"/>
              </w:rPr>
              <w:t>а</w:t>
            </w:r>
            <w:r w:rsidRPr="000F5B25">
              <w:rPr>
                <w:rFonts w:ascii="Courier New" w:hAnsi="Courier New" w:cs="Courier New"/>
              </w:rPr>
              <w:t>льно-экономического развития МО «</w:t>
            </w:r>
            <w:r w:rsidR="001A57B2" w:rsidRPr="000F5B25">
              <w:rPr>
                <w:rFonts w:ascii="Courier New" w:hAnsi="Courier New" w:cs="Courier New"/>
              </w:rPr>
              <w:t>Ново-Николаевское</w:t>
            </w:r>
            <w:r w:rsidRPr="000F5B25">
              <w:rPr>
                <w:rFonts w:ascii="Courier New" w:hAnsi="Courier New" w:cs="Courier New"/>
              </w:rPr>
              <w:t>», сроки и этапы реализации стратегии</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9</w:t>
            </w:r>
          </w:p>
        </w:tc>
      </w:tr>
      <w:tr w:rsidR="001A57B2" w:rsidRPr="000F5B25" w:rsidTr="001109FA">
        <w:trPr>
          <w:trHeight w:val="265"/>
        </w:trPr>
        <w:tc>
          <w:tcPr>
            <w:tcW w:w="8330" w:type="dxa"/>
          </w:tcPr>
          <w:p w:rsidR="009D34B5" w:rsidRPr="000F5B25" w:rsidRDefault="00AF72DF" w:rsidP="000F5B25">
            <w:pPr>
              <w:rPr>
                <w:rFonts w:ascii="Courier New" w:hAnsi="Courier New" w:cs="Courier New"/>
              </w:rPr>
            </w:pPr>
            <w:r w:rsidRPr="000F5B25">
              <w:rPr>
                <w:rFonts w:ascii="Courier New" w:hAnsi="Courier New" w:cs="Courier New"/>
              </w:rPr>
              <w:t>Раздел 5. Ожидаемые результаты реализации стратегии</w:t>
            </w:r>
          </w:p>
        </w:tc>
        <w:tc>
          <w:tcPr>
            <w:tcW w:w="1241" w:type="dxa"/>
          </w:tcPr>
          <w:p w:rsidR="009D34B5"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9</w:t>
            </w:r>
          </w:p>
        </w:tc>
      </w:tr>
      <w:tr w:rsidR="001A57B2" w:rsidRPr="000F5B25" w:rsidTr="001109FA">
        <w:trPr>
          <w:trHeight w:val="265"/>
        </w:trPr>
        <w:tc>
          <w:tcPr>
            <w:tcW w:w="8330" w:type="dxa"/>
          </w:tcPr>
          <w:p w:rsidR="00AF72DF" w:rsidRPr="000F5B25" w:rsidRDefault="00AF72DF" w:rsidP="000F5B25">
            <w:pPr>
              <w:rPr>
                <w:rFonts w:ascii="Courier New" w:hAnsi="Courier New" w:cs="Courier New"/>
              </w:rPr>
            </w:pPr>
            <w:r w:rsidRPr="000F5B25">
              <w:rPr>
                <w:rFonts w:ascii="Courier New" w:hAnsi="Courier New" w:cs="Courier New"/>
              </w:rPr>
              <w:t>Раздел 6. Оценка финансовых ресурсов, необходимых для реализации стратегии</w:t>
            </w:r>
          </w:p>
        </w:tc>
        <w:tc>
          <w:tcPr>
            <w:tcW w:w="1241" w:type="dxa"/>
          </w:tcPr>
          <w:p w:rsidR="00AF72DF" w:rsidRPr="000F5B25" w:rsidRDefault="00AF72DF" w:rsidP="000F5B25">
            <w:pPr>
              <w:rPr>
                <w:rFonts w:ascii="Courier New" w:hAnsi="Courier New" w:cs="Courier New"/>
              </w:rPr>
            </w:pPr>
          </w:p>
          <w:p w:rsidR="004258B7" w:rsidRPr="000F5B25" w:rsidRDefault="00014F32" w:rsidP="000F5B25">
            <w:pPr>
              <w:rPr>
                <w:rFonts w:ascii="Courier New" w:hAnsi="Courier New" w:cs="Courier New"/>
              </w:rPr>
            </w:pPr>
            <w:r w:rsidRPr="000F5B25">
              <w:rPr>
                <w:rFonts w:ascii="Courier New" w:hAnsi="Courier New" w:cs="Courier New"/>
              </w:rPr>
              <w:t>20</w:t>
            </w:r>
          </w:p>
        </w:tc>
      </w:tr>
      <w:tr w:rsidR="001A57B2" w:rsidRPr="000F5B25" w:rsidTr="001109FA">
        <w:trPr>
          <w:trHeight w:val="265"/>
        </w:trPr>
        <w:tc>
          <w:tcPr>
            <w:tcW w:w="8330" w:type="dxa"/>
          </w:tcPr>
          <w:p w:rsidR="00AF72DF" w:rsidRPr="000F5B25" w:rsidRDefault="00AF72DF" w:rsidP="000F5B25">
            <w:pPr>
              <w:rPr>
                <w:rFonts w:ascii="Courier New" w:hAnsi="Courier New" w:cs="Courier New"/>
              </w:rPr>
            </w:pPr>
            <w:r w:rsidRPr="000F5B25">
              <w:rPr>
                <w:rFonts w:ascii="Courier New" w:hAnsi="Courier New" w:cs="Courier New"/>
              </w:rPr>
              <w:t xml:space="preserve">Раздел 7. Информация о муниципальных программах, утвержденных в целях реализации </w:t>
            </w:r>
            <w:r w:rsidR="004A42D9" w:rsidRPr="000F5B25">
              <w:rPr>
                <w:rFonts w:ascii="Courier New" w:hAnsi="Courier New" w:cs="Courier New"/>
              </w:rPr>
              <w:t>стратегии</w:t>
            </w:r>
          </w:p>
        </w:tc>
        <w:tc>
          <w:tcPr>
            <w:tcW w:w="1241" w:type="dxa"/>
          </w:tcPr>
          <w:p w:rsidR="00AF72DF" w:rsidRPr="000F5B25" w:rsidRDefault="00AF72DF" w:rsidP="000F5B25">
            <w:pPr>
              <w:rPr>
                <w:rFonts w:ascii="Courier New" w:hAnsi="Courier New" w:cs="Courier New"/>
              </w:rPr>
            </w:pPr>
          </w:p>
          <w:p w:rsidR="004258B7" w:rsidRPr="000F5B25" w:rsidRDefault="00014F32" w:rsidP="000F5B25">
            <w:pPr>
              <w:rPr>
                <w:rFonts w:ascii="Courier New" w:hAnsi="Courier New" w:cs="Courier New"/>
              </w:rPr>
            </w:pPr>
            <w:r w:rsidRPr="000F5B25">
              <w:rPr>
                <w:rFonts w:ascii="Courier New" w:hAnsi="Courier New" w:cs="Courier New"/>
              </w:rPr>
              <w:t>20</w:t>
            </w:r>
          </w:p>
        </w:tc>
      </w:tr>
      <w:tr w:rsidR="001A57B2" w:rsidRPr="000F5B25" w:rsidTr="001109FA">
        <w:trPr>
          <w:trHeight w:val="265"/>
        </w:trPr>
        <w:tc>
          <w:tcPr>
            <w:tcW w:w="8330" w:type="dxa"/>
          </w:tcPr>
          <w:p w:rsidR="00AF72DF" w:rsidRPr="000F5B25" w:rsidRDefault="00AF72DF" w:rsidP="000F5B25">
            <w:pPr>
              <w:rPr>
                <w:rFonts w:ascii="Courier New" w:hAnsi="Courier New" w:cs="Courier New"/>
              </w:rPr>
            </w:pPr>
            <w:r w:rsidRPr="000F5B25">
              <w:rPr>
                <w:rFonts w:ascii="Courier New" w:hAnsi="Courier New" w:cs="Courier New"/>
              </w:rPr>
              <w:t>Раздел 8.</w:t>
            </w:r>
            <w:r w:rsidR="004A42D9" w:rsidRPr="000F5B25">
              <w:rPr>
                <w:rFonts w:ascii="Courier New" w:hAnsi="Courier New" w:cs="Courier New"/>
              </w:rPr>
              <w:t xml:space="preserve"> Организация реализации стратегии</w:t>
            </w:r>
          </w:p>
          <w:p w:rsidR="00014F32" w:rsidRPr="000F5B25" w:rsidRDefault="00014F32" w:rsidP="000F5B25">
            <w:pPr>
              <w:rPr>
                <w:rFonts w:ascii="Courier New" w:hAnsi="Courier New" w:cs="Courier New"/>
              </w:rPr>
            </w:pPr>
            <w:r w:rsidRPr="000F5B25">
              <w:rPr>
                <w:rFonts w:ascii="Courier New" w:hAnsi="Courier New" w:cs="Courier New"/>
              </w:rPr>
              <w:t>Приложение 1</w:t>
            </w:r>
          </w:p>
          <w:p w:rsidR="00014F32" w:rsidRPr="000F5B25" w:rsidRDefault="00014F32" w:rsidP="000F5B25">
            <w:pPr>
              <w:rPr>
                <w:rFonts w:ascii="Courier New" w:hAnsi="Courier New" w:cs="Courier New"/>
              </w:rPr>
            </w:pPr>
            <w:r w:rsidRPr="000F5B25">
              <w:rPr>
                <w:rFonts w:ascii="Courier New" w:hAnsi="Courier New" w:cs="Courier New"/>
              </w:rPr>
              <w:t>Приложение 2</w:t>
            </w:r>
          </w:p>
        </w:tc>
        <w:tc>
          <w:tcPr>
            <w:tcW w:w="1241" w:type="dxa"/>
          </w:tcPr>
          <w:p w:rsidR="00AF72DF" w:rsidRPr="000F5B25" w:rsidRDefault="00014F32" w:rsidP="000F5B25">
            <w:pPr>
              <w:rPr>
                <w:rFonts w:ascii="Courier New" w:hAnsi="Courier New" w:cs="Courier New"/>
              </w:rPr>
            </w:pPr>
            <w:r w:rsidRPr="000F5B25">
              <w:rPr>
                <w:rFonts w:ascii="Courier New" w:hAnsi="Courier New" w:cs="Courier New"/>
              </w:rPr>
              <w:t>20</w:t>
            </w:r>
          </w:p>
          <w:p w:rsidR="00014F32" w:rsidRPr="000F5B25" w:rsidRDefault="00014F32" w:rsidP="000F5B25">
            <w:pPr>
              <w:rPr>
                <w:rFonts w:ascii="Courier New" w:hAnsi="Courier New" w:cs="Courier New"/>
              </w:rPr>
            </w:pPr>
            <w:r w:rsidRPr="000F5B25">
              <w:rPr>
                <w:rFonts w:ascii="Courier New" w:hAnsi="Courier New" w:cs="Courier New"/>
              </w:rPr>
              <w:t>21</w:t>
            </w:r>
          </w:p>
          <w:p w:rsidR="00014F32" w:rsidRPr="000F5B25" w:rsidRDefault="00014F32" w:rsidP="000F5B25">
            <w:pPr>
              <w:rPr>
                <w:rFonts w:ascii="Courier New" w:hAnsi="Courier New" w:cs="Courier New"/>
              </w:rPr>
            </w:pPr>
            <w:r w:rsidRPr="000F5B25">
              <w:rPr>
                <w:rFonts w:ascii="Courier New" w:hAnsi="Courier New" w:cs="Courier New"/>
              </w:rPr>
              <w:t>23</w:t>
            </w:r>
          </w:p>
        </w:tc>
      </w:tr>
    </w:tbl>
    <w:p w:rsidR="00175449" w:rsidRDefault="00175449" w:rsidP="00175449">
      <w:pPr>
        <w:pStyle w:val="ConsPlusNonformat"/>
        <w:jc w:val="center"/>
        <w:rPr>
          <w:rFonts w:ascii="Arial" w:hAnsi="Arial" w:cs="Arial"/>
          <w:b/>
          <w:sz w:val="24"/>
          <w:szCs w:val="24"/>
        </w:rPr>
      </w:pPr>
    </w:p>
    <w:p w:rsidR="00812AEB" w:rsidRPr="000F5B25" w:rsidRDefault="00812AEB" w:rsidP="00812AEB">
      <w:pPr>
        <w:jc w:val="center"/>
        <w:rPr>
          <w:rFonts w:ascii="Arial" w:hAnsi="Arial" w:cs="Arial"/>
          <w:b/>
          <w:sz w:val="32"/>
          <w:szCs w:val="32"/>
        </w:rPr>
      </w:pPr>
      <w:r w:rsidRPr="000F5B25">
        <w:rPr>
          <w:rFonts w:ascii="Arial" w:hAnsi="Arial" w:cs="Arial"/>
          <w:b/>
          <w:sz w:val="32"/>
          <w:szCs w:val="32"/>
        </w:rPr>
        <w:lastRenderedPageBreak/>
        <w:t>ПАСПОРТ СТРАТЕГИИ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6587"/>
      </w:tblGrid>
      <w:tr w:rsidR="001A57B2" w:rsidRPr="000F5B25" w:rsidTr="009842C4">
        <w:tc>
          <w:tcPr>
            <w:tcW w:w="3213" w:type="dxa"/>
            <w:shd w:val="clear" w:color="auto" w:fill="auto"/>
          </w:tcPr>
          <w:p w:rsidR="00812AEB" w:rsidRPr="000F5B25" w:rsidRDefault="009634DF" w:rsidP="000F5B25">
            <w:pPr>
              <w:spacing w:after="0" w:line="240" w:lineRule="auto"/>
              <w:rPr>
                <w:rFonts w:ascii="Courier New" w:hAnsi="Courier New" w:cs="Courier New"/>
              </w:rPr>
            </w:pPr>
            <w:r w:rsidRPr="000F5B25">
              <w:rPr>
                <w:rFonts w:ascii="Courier New" w:hAnsi="Courier New" w:cs="Courier New"/>
              </w:rPr>
              <w:t>Наименование</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Стратегия социально-экономического развития муниципального </w:t>
            </w:r>
            <w:r w:rsidR="007C6D34" w:rsidRPr="000F5B25">
              <w:rPr>
                <w:rFonts w:ascii="Courier New" w:hAnsi="Courier New" w:cs="Courier New"/>
              </w:rPr>
              <w:t>о</w:t>
            </w:r>
            <w:r w:rsidR="00536791" w:rsidRPr="000F5B25">
              <w:rPr>
                <w:rFonts w:ascii="Courier New" w:hAnsi="Courier New" w:cs="Courier New"/>
              </w:rPr>
              <w:t>бразования «</w:t>
            </w:r>
            <w:r w:rsidR="001A57B2" w:rsidRPr="000F5B25">
              <w:rPr>
                <w:rFonts w:ascii="Courier New" w:hAnsi="Courier New" w:cs="Courier New"/>
              </w:rPr>
              <w:t>Ново-Николаевское</w:t>
            </w:r>
            <w:r w:rsidR="00536791" w:rsidRPr="000F5B25">
              <w:rPr>
                <w:rFonts w:ascii="Courier New" w:hAnsi="Courier New" w:cs="Courier New"/>
              </w:rPr>
              <w:t xml:space="preserve">» до </w:t>
            </w:r>
            <w:r w:rsidR="007C6D34" w:rsidRPr="000F5B25">
              <w:rPr>
                <w:rFonts w:ascii="Courier New" w:hAnsi="Courier New" w:cs="Courier New"/>
              </w:rPr>
              <w:t>2036</w:t>
            </w:r>
            <w:r w:rsidR="00536791" w:rsidRPr="000F5B25">
              <w:rPr>
                <w:rFonts w:ascii="Courier New" w:hAnsi="Courier New" w:cs="Courier New"/>
              </w:rPr>
              <w:t>года.</w:t>
            </w:r>
          </w:p>
        </w:tc>
      </w:tr>
      <w:tr w:rsidR="001A57B2" w:rsidRPr="000F5B25" w:rsidTr="009842C4">
        <w:trPr>
          <w:trHeight w:val="804"/>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Основание для разработки </w:t>
            </w:r>
            <w:r w:rsidR="009634DF" w:rsidRPr="000F5B25">
              <w:rPr>
                <w:rFonts w:ascii="Courier New" w:hAnsi="Courier New" w:cs="Courier New"/>
              </w:rPr>
              <w:t>стратегии</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Федеральный закон «О стратегическом планировании в Российской Федерации» от 28.06.2014 года №172-ФЗ;</w:t>
            </w:r>
          </w:p>
        </w:tc>
      </w:tr>
      <w:tr w:rsidR="001A57B2" w:rsidRPr="000F5B25" w:rsidTr="009842C4">
        <w:trPr>
          <w:trHeight w:val="804"/>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Заказчик </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Администрация 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r>
      <w:tr w:rsidR="001A57B2" w:rsidRPr="000F5B25" w:rsidTr="000F5B25">
        <w:trPr>
          <w:trHeight w:val="557"/>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Разработчик </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Администрация 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r>
      <w:tr w:rsidR="001A57B2" w:rsidRPr="000F5B25" w:rsidTr="000F5B25">
        <w:trPr>
          <w:trHeight w:val="550"/>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Цели </w:t>
            </w:r>
            <w:r w:rsidR="009634DF" w:rsidRPr="000F5B25">
              <w:rPr>
                <w:rFonts w:ascii="Courier New" w:hAnsi="Courier New" w:cs="Courier New"/>
              </w:rPr>
              <w:t>стратегии</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Повышение уро</w:t>
            </w:r>
            <w:r w:rsidR="000F5B25">
              <w:rPr>
                <w:rFonts w:ascii="Courier New" w:hAnsi="Courier New" w:cs="Courier New"/>
              </w:rPr>
              <w:t xml:space="preserve">вня и качества жизни населения </w:t>
            </w:r>
            <w:r w:rsidR="00EC7F96" w:rsidRPr="000F5B25">
              <w:rPr>
                <w:rFonts w:ascii="Courier New" w:hAnsi="Courier New" w:cs="Courier New"/>
              </w:rPr>
              <w:t>МО «</w:t>
            </w:r>
            <w:r w:rsidR="001A57B2" w:rsidRPr="000F5B25">
              <w:rPr>
                <w:rFonts w:ascii="Courier New" w:hAnsi="Courier New" w:cs="Courier New"/>
              </w:rPr>
              <w:t>Ново-Николаевское</w:t>
            </w:r>
            <w:r w:rsidR="00EC7F96" w:rsidRPr="000F5B25">
              <w:rPr>
                <w:rFonts w:ascii="Courier New" w:hAnsi="Courier New" w:cs="Courier New"/>
              </w:rPr>
              <w:t>»</w:t>
            </w:r>
          </w:p>
        </w:tc>
      </w:tr>
      <w:tr w:rsidR="001A57B2" w:rsidRPr="000F5B25" w:rsidTr="009842C4">
        <w:trPr>
          <w:trHeight w:val="1008"/>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Задачи </w:t>
            </w:r>
            <w:r w:rsidR="009634DF" w:rsidRPr="000F5B25">
              <w:rPr>
                <w:rFonts w:ascii="Courier New" w:hAnsi="Courier New" w:cs="Courier New"/>
              </w:rPr>
              <w:t>стратегии</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1. Социальное развитие МО «</w:t>
            </w:r>
            <w:r w:rsidR="001A57B2" w:rsidRPr="000F5B25">
              <w:rPr>
                <w:rFonts w:ascii="Courier New" w:hAnsi="Courier New" w:cs="Courier New"/>
              </w:rPr>
              <w:t>Ново-Николаевское</w:t>
            </w:r>
            <w:r w:rsidRPr="000F5B25">
              <w:rPr>
                <w:rFonts w:ascii="Courier New" w:hAnsi="Courier New" w:cs="Courier New"/>
              </w:rPr>
              <w:t>».</w:t>
            </w:r>
          </w:p>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2.Развитие инфраструктуры и обеспечение условий жизнедеятельности на территории МО «</w:t>
            </w:r>
            <w:r w:rsidR="001A57B2" w:rsidRPr="000F5B25">
              <w:rPr>
                <w:rFonts w:ascii="Courier New" w:hAnsi="Courier New" w:cs="Courier New"/>
              </w:rPr>
              <w:t>Ново-Николаевское</w:t>
            </w:r>
            <w:r w:rsidRPr="000F5B25">
              <w:rPr>
                <w:rFonts w:ascii="Courier New" w:hAnsi="Courier New" w:cs="Courier New"/>
              </w:rPr>
              <w:t>».</w:t>
            </w:r>
          </w:p>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3. Создание условий для укрепления и развития экономического потенциала на территории МО «</w:t>
            </w:r>
            <w:r w:rsidR="001A57B2" w:rsidRPr="000F5B25">
              <w:rPr>
                <w:rFonts w:ascii="Courier New" w:hAnsi="Courier New" w:cs="Courier New"/>
              </w:rPr>
              <w:t>Ново-Николаевское</w:t>
            </w:r>
            <w:r w:rsidRPr="000F5B25">
              <w:rPr>
                <w:rFonts w:ascii="Courier New" w:hAnsi="Courier New" w:cs="Courier New"/>
              </w:rPr>
              <w:t xml:space="preserve">». </w:t>
            </w:r>
          </w:p>
        </w:tc>
      </w:tr>
      <w:tr w:rsidR="001A57B2" w:rsidRPr="000F5B25" w:rsidTr="009842C4">
        <w:trPr>
          <w:trHeight w:val="600"/>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Сроки реализации </w:t>
            </w:r>
            <w:r w:rsidR="009634DF" w:rsidRPr="000F5B25">
              <w:rPr>
                <w:rFonts w:ascii="Courier New" w:hAnsi="Courier New" w:cs="Courier New"/>
              </w:rPr>
              <w:t>стратегии</w:t>
            </w:r>
          </w:p>
        </w:tc>
        <w:tc>
          <w:tcPr>
            <w:tcW w:w="7385" w:type="dxa"/>
            <w:shd w:val="clear" w:color="auto" w:fill="auto"/>
          </w:tcPr>
          <w:p w:rsidR="00812AEB" w:rsidRPr="000F5B25" w:rsidRDefault="00536791" w:rsidP="000F5B25">
            <w:pPr>
              <w:spacing w:after="0" w:line="240" w:lineRule="auto"/>
              <w:rPr>
                <w:rFonts w:ascii="Courier New" w:hAnsi="Courier New" w:cs="Courier New"/>
              </w:rPr>
            </w:pPr>
            <w:r w:rsidRPr="000F5B25">
              <w:rPr>
                <w:rFonts w:ascii="Courier New" w:hAnsi="Courier New" w:cs="Courier New"/>
              </w:rPr>
              <w:t xml:space="preserve">До </w:t>
            </w:r>
            <w:r w:rsidR="007C6D34" w:rsidRPr="000F5B25">
              <w:rPr>
                <w:rFonts w:ascii="Courier New" w:hAnsi="Courier New" w:cs="Courier New"/>
              </w:rPr>
              <w:t>2036</w:t>
            </w:r>
            <w:r w:rsidR="00812AEB" w:rsidRPr="000F5B25">
              <w:rPr>
                <w:rFonts w:ascii="Courier New" w:hAnsi="Courier New" w:cs="Courier New"/>
              </w:rPr>
              <w:t xml:space="preserve"> год</w:t>
            </w:r>
            <w:r w:rsidRPr="000F5B25">
              <w:rPr>
                <w:rFonts w:ascii="Courier New" w:hAnsi="Courier New" w:cs="Courier New"/>
              </w:rPr>
              <w:t>а</w:t>
            </w:r>
          </w:p>
        </w:tc>
      </w:tr>
      <w:tr w:rsidR="001A57B2" w:rsidRPr="000F5B25" w:rsidTr="009842C4">
        <w:trPr>
          <w:trHeight w:val="600"/>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Ожидаемые результаты</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Реализация мероприятий стратегии позволит повысить уровень жизни населения и сохранить социально- экономическую стабильность в обществе, обеспечить стабилизацию экономической ситуации в селе</w:t>
            </w:r>
          </w:p>
        </w:tc>
      </w:tr>
    </w:tbl>
    <w:p w:rsidR="00812AEB" w:rsidRDefault="00812AEB" w:rsidP="00812AEB">
      <w:pPr>
        <w:pStyle w:val="ConsPlusNormal"/>
        <w:ind w:firstLine="540"/>
        <w:jc w:val="center"/>
        <w:rPr>
          <w:rFonts w:eastAsiaTheme="minorHAnsi"/>
          <w:sz w:val="24"/>
          <w:szCs w:val="24"/>
          <w:lang w:eastAsia="en-US"/>
        </w:rPr>
      </w:pPr>
    </w:p>
    <w:p w:rsidR="00812AEB" w:rsidRPr="000F5B25" w:rsidRDefault="00812AEB" w:rsidP="00AE03DE">
      <w:pPr>
        <w:pStyle w:val="ConsPlusNormal"/>
        <w:ind w:firstLine="540"/>
        <w:jc w:val="center"/>
        <w:rPr>
          <w:b/>
          <w:sz w:val="32"/>
          <w:szCs w:val="32"/>
        </w:rPr>
      </w:pPr>
      <w:r w:rsidRPr="000F5B25">
        <w:rPr>
          <w:b/>
          <w:sz w:val="32"/>
          <w:szCs w:val="32"/>
        </w:rPr>
        <w:t>РАЗДЕЛ 1. ОЦЕНКА ДОСТИГНУТЫХ ЦЕЛЕЙ СОЦИАЛЬНО-ЭКОНОМИЧЕСКОГО РАЗВИТИЯ МУНИЦИПАЛЬНОГО ОБРАЗОВАНИЯ «</w:t>
      </w:r>
      <w:r w:rsidR="001A57B2" w:rsidRPr="000F5B25">
        <w:rPr>
          <w:b/>
          <w:sz w:val="32"/>
          <w:szCs w:val="32"/>
        </w:rPr>
        <w:t>НОВО-НИКОЛАЕВСКОЕ»</w:t>
      </w:r>
    </w:p>
    <w:p w:rsidR="00812AEB" w:rsidRPr="00812AEB" w:rsidRDefault="00812AEB" w:rsidP="00AE03DE">
      <w:pPr>
        <w:pStyle w:val="ConsPlusNormal"/>
        <w:ind w:firstLine="540"/>
        <w:jc w:val="both"/>
        <w:rPr>
          <w:sz w:val="24"/>
          <w:szCs w:val="24"/>
        </w:rPr>
      </w:pPr>
    </w:p>
    <w:p w:rsidR="00812AEB" w:rsidRPr="000F5B25" w:rsidRDefault="00812AEB" w:rsidP="000F5B25">
      <w:pPr>
        <w:spacing w:after="0" w:line="240" w:lineRule="auto"/>
        <w:ind w:firstLine="709"/>
        <w:jc w:val="both"/>
        <w:rPr>
          <w:rFonts w:ascii="Arial" w:hAnsi="Arial" w:cs="Arial"/>
          <w:sz w:val="24"/>
          <w:szCs w:val="24"/>
        </w:rPr>
      </w:pPr>
      <w:r w:rsidRPr="000F5B25">
        <w:rPr>
          <w:rFonts w:ascii="Arial" w:hAnsi="Arial" w:cs="Arial"/>
          <w:sz w:val="24"/>
          <w:szCs w:val="24"/>
        </w:rPr>
        <w:t>Социально-экономическое положение сел</w:t>
      </w:r>
      <w:r w:rsidR="00EC7F96" w:rsidRPr="000F5B25">
        <w:rPr>
          <w:rFonts w:ascii="Arial" w:hAnsi="Arial" w:cs="Arial"/>
          <w:sz w:val="24"/>
          <w:szCs w:val="24"/>
        </w:rPr>
        <w:t>ьского поселения</w:t>
      </w:r>
    </w:p>
    <w:p w:rsidR="00812AEB" w:rsidRPr="000F5B25" w:rsidRDefault="00812AEB" w:rsidP="000F5B25">
      <w:pPr>
        <w:spacing w:after="0" w:line="240" w:lineRule="auto"/>
        <w:ind w:firstLine="709"/>
        <w:jc w:val="both"/>
        <w:rPr>
          <w:rFonts w:ascii="Arial" w:hAnsi="Arial" w:cs="Arial"/>
          <w:sz w:val="24"/>
          <w:szCs w:val="24"/>
        </w:rPr>
      </w:pPr>
      <w:r w:rsidRPr="000F5B25">
        <w:rPr>
          <w:rFonts w:ascii="Arial" w:hAnsi="Arial" w:cs="Arial"/>
          <w:sz w:val="24"/>
          <w:szCs w:val="24"/>
        </w:rPr>
        <w:t>Историческая справка</w:t>
      </w:r>
    </w:p>
    <w:p w:rsidR="0090079D" w:rsidRPr="000F5B25" w:rsidRDefault="009D0548" w:rsidP="000F5B25">
      <w:pPr>
        <w:spacing w:after="0" w:line="240" w:lineRule="auto"/>
        <w:ind w:firstLine="709"/>
        <w:jc w:val="both"/>
        <w:rPr>
          <w:rFonts w:ascii="Arial" w:hAnsi="Arial" w:cs="Arial"/>
          <w:sz w:val="24"/>
          <w:szCs w:val="24"/>
        </w:rPr>
      </w:pPr>
      <w:r w:rsidRPr="000F5B25">
        <w:rPr>
          <w:rFonts w:ascii="Arial" w:hAnsi="Arial" w:cs="Arial"/>
          <w:sz w:val="24"/>
          <w:szCs w:val="24"/>
        </w:rPr>
        <w:t>Муниципальное образование «</w:t>
      </w:r>
      <w:r w:rsidR="0090079D" w:rsidRPr="000F5B25">
        <w:rPr>
          <w:rFonts w:ascii="Arial" w:hAnsi="Arial" w:cs="Arial"/>
          <w:sz w:val="24"/>
          <w:szCs w:val="24"/>
        </w:rPr>
        <w:t>Ново-Николаевское</w:t>
      </w:r>
      <w:r w:rsidRPr="000F5B25">
        <w:rPr>
          <w:rFonts w:ascii="Arial" w:hAnsi="Arial" w:cs="Arial"/>
          <w:sz w:val="24"/>
          <w:szCs w:val="24"/>
        </w:rPr>
        <w:t>»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Усть-Ордынского Бурятского округа Иркутской области, наделено статусом сельского поселения.</w:t>
      </w:r>
      <w:r w:rsidR="0090079D" w:rsidRPr="000F5B25">
        <w:rPr>
          <w:rFonts w:ascii="Arial" w:hAnsi="Arial" w:cs="Arial"/>
          <w:sz w:val="24"/>
          <w:szCs w:val="24"/>
        </w:rPr>
        <w:t xml:space="preserve"> Муниципальное образование «Ново-Николаевское» расположено в северо-восточной приграничной части Эхирит-Булагатского района в долине реки Кулут (Хульше-Гол). На западе сельское поселение граничит с Ахинским и Гаханским, на юге с Олойским муниципальным образованиями района. С севера поселение ограничено межселенными территориями Эхирит-Булагатского района, на востоке землями муниципального образования «Баяндаевский район» Иркутской области.</w:t>
      </w:r>
    </w:p>
    <w:p w:rsidR="0090079D" w:rsidRPr="000F5B25" w:rsidRDefault="0090079D" w:rsidP="000F5B25">
      <w:pPr>
        <w:spacing w:after="0" w:line="240" w:lineRule="auto"/>
        <w:ind w:firstLine="709"/>
        <w:jc w:val="both"/>
        <w:rPr>
          <w:rFonts w:ascii="Arial" w:hAnsi="Arial" w:cs="Arial"/>
          <w:sz w:val="24"/>
          <w:szCs w:val="24"/>
        </w:rPr>
      </w:pPr>
      <w:r w:rsidRPr="000F5B25">
        <w:rPr>
          <w:rFonts w:ascii="Arial" w:hAnsi="Arial" w:cs="Arial"/>
          <w:sz w:val="24"/>
          <w:szCs w:val="24"/>
        </w:rPr>
        <w:t>Муниципальное образование «Ново-Николаевское» расположено в южной части Иркутской области. Удаленность с. Ново-Николаевск от районного центра п. Усть-Ордынский 51,0 км.</w:t>
      </w:r>
    </w:p>
    <w:p w:rsidR="0090079D" w:rsidRPr="000F5B25" w:rsidRDefault="0090079D" w:rsidP="000F5B25">
      <w:pPr>
        <w:spacing w:after="0" w:line="240" w:lineRule="auto"/>
        <w:ind w:firstLine="709"/>
        <w:jc w:val="both"/>
        <w:rPr>
          <w:rFonts w:ascii="Arial" w:hAnsi="Arial" w:cs="Arial"/>
          <w:sz w:val="24"/>
          <w:szCs w:val="24"/>
        </w:rPr>
      </w:pPr>
      <w:r w:rsidRPr="000F5B25">
        <w:rPr>
          <w:rFonts w:ascii="Arial" w:hAnsi="Arial" w:cs="Arial"/>
          <w:sz w:val="24"/>
          <w:szCs w:val="24"/>
        </w:rPr>
        <w:lastRenderedPageBreak/>
        <w:t xml:space="preserve">В состав муниципального образования «Ново-Николаевское» входят 5 сельских населенных пунктов: село Ново-Николаевск, деревня Хабаровск, деревня Муромцовка, деревня Хуты, деревня Шертой.  </w:t>
      </w:r>
    </w:p>
    <w:p w:rsidR="0090079D" w:rsidRPr="000F5B25" w:rsidRDefault="0090079D" w:rsidP="000F5B25">
      <w:pPr>
        <w:spacing w:after="0" w:line="240" w:lineRule="auto"/>
        <w:ind w:firstLine="709"/>
        <w:jc w:val="both"/>
        <w:rPr>
          <w:rFonts w:ascii="Arial" w:hAnsi="Arial" w:cs="Arial"/>
          <w:sz w:val="24"/>
          <w:szCs w:val="24"/>
        </w:rPr>
      </w:pPr>
      <w:r w:rsidRPr="000F5B25">
        <w:rPr>
          <w:rFonts w:ascii="Arial" w:hAnsi="Arial" w:cs="Arial"/>
          <w:sz w:val="24"/>
          <w:szCs w:val="24"/>
        </w:rPr>
        <w:t>Общая площадь территории поселения составляет – 402,3 км.2 – 7,8% территори</w:t>
      </w:r>
      <w:r w:rsidR="000F5B25">
        <w:rPr>
          <w:rFonts w:ascii="Arial" w:hAnsi="Arial" w:cs="Arial"/>
          <w:sz w:val="24"/>
          <w:szCs w:val="24"/>
        </w:rPr>
        <w:t>и Эхирит-Булагатского района (5</w:t>
      </w:r>
      <w:r w:rsidRPr="000F5B25">
        <w:rPr>
          <w:rFonts w:ascii="Arial" w:hAnsi="Arial" w:cs="Arial"/>
          <w:sz w:val="24"/>
          <w:szCs w:val="24"/>
        </w:rPr>
        <w:t>153 км2), 0,05% те</w:t>
      </w:r>
      <w:r w:rsidR="000F5B25">
        <w:rPr>
          <w:rFonts w:ascii="Arial" w:hAnsi="Arial" w:cs="Arial"/>
          <w:sz w:val="24"/>
          <w:szCs w:val="24"/>
        </w:rPr>
        <w:t>рритории Иркутской области (752</w:t>
      </w:r>
      <w:r w:rsidRPr="000F5B25">
        <w:rPr>
          <w:rFonts w:ascii="Arial" w:hAnsi="Arial" w:cs="Arial"/>
          <w:sz w:val="24"/>
          <w:szCs w:val="24"/>
        </w:rPr>
        <w:t xml:space="preserve">708 км2). </w:t>
      </w:r>
    </w:p>
    <w:p w:rsidR="009D0548" w:rsidRPr="000F5B25" w:rsidRDefault="0090079D" w:rsidP="000F5B25">
      <w:pPr>
        <w:spacing w:after="0" w:line="240" w:lineRule="auto"/>
        <w:ind w:firstLine="709"/>
        <w:jc w:val="both"/>
        <w:rPr>
          <w:rFonts w:ascii="Arial" w:hAnsi="Arial" w:cs="Arial"/>
          <w:sz w:val="24"/>
          <w:szCs w:val="24"/>
        </w:rPr>
      </w:pPr>
      <w:r w:rsidRPr="000F5B25">
        <w:rPr>
          <w:rFonts w:ascii="Arial" w:hAnsi="Arial" w:cs="Arial"/>
          <w:sz w:val="24"/>
          <w:szCs w:val="24"/>
        </w:rPr>
        <w:t>Климат муниципального образования резко континентальный с продолжительной суровой зимой и теплым засушливым летом. Среднегодовое количество осадков составляет 350 – 380 мм. Высота снежного покро</w:t>
      </w:r>
      <w:r w:rsidR="000F5B25">
        <w:rPr>
          <w:rFonts w:ascii="Arial" w:hAnsi="Arial" w:cs="Arial"/>
          <w:sz w:val="24"/>
          <w:szCs w:val="24"/>
        </w:rPr>
        <w:t xml:space="preserve">ва варьируется в пределах 25 – </w:t>
      </w:r>
      <w:r w:rsidRPr="000F5B25">
        <w:rPr>
          <w:rFonts w:ascii="Arial" w:hAnsi="Arial" w:cs="Arial"/>
          <w:sz w:val="24"/>
          <w:szCs w:val="24"/>
        </w:rPr>
        <w:t>40 см. В течение года пре</w:t>
      </w:r>
      <w:r w:rsidR="0069124F" w:rsidRPr="000F5B25">
        <w:rPr>
          <w:rFonts w:ascii="Arial" w:hAnsi="Arial" w:cs="Arial"/>
          <w:sz w:val="24"/>
          <w:szCs w:val="24"/>
        </w:rPr>
        <w:t>обладают ветры северо-западного.</w:t>
      </w:r>
    </w:p>
    <w:p w:rsidR="00812AEB" w:rsidRPr="000F5B25" w:rsidRDefault="00812AEB" w:rsidP="000F5B25">
      <w:pPr>
        <w:spacing w:after="0" w:line="240" w:lineRule="auto"/>
        <w:ind w:firstLine="709"/>
        <w:jc w:val="both"/>
        <w:rPr>
          <w:rFonts w:ascii="Arial" w:hAnsi="Arial" w:cs="Arial"/>
          <w:sz w:val="24"/>
          <w:szCs w:val="24"/>
        </w:rPr>
      </w:pPr>
      <w:r w:rsidRPr="000F5B25">
        <w:rPr>
          <w:rFonts w:ascii="Arial" w:hAnsi="Arial" w:cs="Arial"/>
          <w:sz w:val="24"/>
          <w:szCs w:val="24"/>
        </w:rPr>
        <w:t>Демография и миграция</w:t>
      </w:r>
    </w:p>
    <w:p w:rsidR="00812AEB" w:rsidRDefault="00812AEB" w:rsidP="000F5B25">
      <w:pPr>
        <w:spacing w:after="0" w:line="240" w:lineRule="auto"/>
        <w:ind w:firstLine="709"/>
        <w:jc w:val="both"/>
        <w:rPr>
          <w:rFonts w:ascii="Arial" w:hAnsi="Arial" w:cs="Arial"/>
          <w:sz w:val="24"/>
          <w:szCs w:val="24"/>
        </w:rPr>
      </w:pPr>
      <w:r w:rsidRPr="000F5B25">
        <w:rPr>
          <w:rFonts w:ascii="Arial" w:hAnsi="Arial" w:cs="Arial"/>
          <w:sz w:val="24"/>
          <w:szCs w:val="24"/>
        </w:rPr>
        <w:t>По данным статистики численность населения</w:t>
      </w:r>
      <w:r w:rsidR="00BF0EBC" w:rsidRPr="000F5B25">
        <w:rPr>
          <w:rFonts w:ascii="Arial" w:hAnsi="Arial" w:cs="Arial"/>
          <w:sz w:val="24"/>
          <w:szCs w:val="24"/>
        </w:rPr>
        <w:t xml:space="preserve"> села по состоянию на 01.01.202</w:t>
      </w:r>
      <w:r w:rsidR="00536791" w:rsidRPr="000F5B25">
        <w:rPr>
          <w:rFonts w:ascii="Arial" w:hAnsi="Arial" w:cs="Arial"/>
          <w:sz w:val="24"/>
          <w:szCs w:val="24"/>
        </w:rPr>
        <w:t xml:space="preserve">3 г. составила </w:t>
      </w:r>
      <w:r w:rsidR="00BD250F" w:rsidRPr="000F5B25">
        <w:rPr>
          <w:rFonts w:ascii="Arial" w:hAnsi="Arial" w:cs="Arial"/>
          <w:sz w:val="24"/>
          <w:szCs w:val="24"/>
        </w:rPr>
        <w:t>860</w:t>
      </w:r>
      <w:r w:rsidRPr="000F5B25">
        <w:rPr>
          <w:rFonts w:ascii="Arial" w:hAnsi="Arial" w:cs="Arial"/>
          <w:sz w:val="24"/>
          <w:szCs w:val="24"/>
        </w:rPr>
        <w:t xml:space="preserve"> чел. Одновременно население поселения сокращается только из-за проблемы</w:t>
      </w:r>
      <w:r w:rsidR="000F5B25">
        <w:rPr>
          <w:rFonts w:ascii="Arial" w:hAnsi="Arial" w:cs="Arial"/>
          <w:sz w:val="24"/>
          <w:szCs w:val="24"/>
        </w:rPr>
        <w:t xml:space="preserve"> миграционного оттока населения.</w:t>
      </w:r>
    </w:p>
    <w:p w:rsidR="000F5B25" w:rsidRPr="000F5B25" w:rsidRDefault="000F5B25" w:rsidP="000F5B25">
      <w:pPr>
        <w:spacing w:after="0" w:line="240" w:lineRule="auto"/>
        <w:ind w:firstLine="709"/>
        <w:jc w:val="both"/>
        <w:rPr>
          <w:rFonts w:ascii="Arial" w:hAnsi="Arial" w:cs="Arial"/>
          <w:sz w:val="24"/>
          <w:szCs w:val="24"/>
        </w:rPr>
      </w:pPr>
    </w:p>
    <w:p w:rsidR="00812AEB" w:rsidRPr="000F5B25" w:rsidRDefault="00812AEB" w:rsidP="004C6651">
      <w:pPr>
        <w:spacing w:line="240" w:lineRule="auto"/>
        <w:ind w:firstLine="709"/>
        <w:jc w:val="center"/>
        <w:rPr>
          <w:rFonts w:ascii="Arial" w:hAnsi="Arial" w:cs="Arial"/>
          <w:sz w:val="24"/>
          <w:szCs w:val="24"/>
        </w:rPr>
      </w:pPr>
      <w:r w:rsidRPr="000F5B25">
        <w:rPr>
          <w:rFonts w:ascii="Arial" w:hAnsi="Arial" w:cs="Arial"/>
          <w:sz w:val="24"/>
          <w:szCs w:val="24"/>
        </w:rPr>
        <w:t>Основные демографические показатели муниципального образования</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1"/>
        <w:gridCol w:w="1125"/>
        <w:gridCol w:w="1190"/>
        <w:gridCol w:w="1134"/>
        <w:gridCol w:w="1275"/>
      </w:tblGrid>
      <w:tr w:rsidR="00812AEB" w:rsidRPr="00583D14" w:rsidTr="00A642DF">
        <w:trPr>
          <w:trHeight w:val="517"/>
        </w:trPr>
        <w:tc>
          <w:tcPr>
            <w:tcW w:w="3781" w:type="dxa"/>
            <w:vMerge w:val="restart"/>
            <w:shd w:val="clear" w:color="auto" w:fill="E6E6E6"/>
          </w:tcPr>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Наименование показателей</w:t>
            </w:r>
          </w:p>
        </w:tc>
        <w:tc>
          <w:tcPr>
            <w:tcW w:w="1125" w:type="dxa"/>
            <w:vMerge w:val="restart"/>
            <w:shd w:val="clear" w:color="auto" w:fill="E6E6E6"/>
            <w:vAlign w:val="center"/>
          </w:tcPr>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Ед. изм.</w:t>
            </w:r>
          </w:p>
        </w:tc>
        <w:tc>
          <w:tcPr>
            <w:tcW w:w="1190" w:type="dxa"/>
            <w:vMerge w:val="restart"/>
            <w:shd w:val="clear" w:color="auto" w:fill="E6E6E6"/>
            <w:vAlign w:val="center"/>
          </w:tcPr>
          <w:p w:rsidR="00812AEB" w:rsidRPr="00583D14" w:rsidRDefault="001B4C32" w:rsidP="00A642DF">
            <w:pPr>
              <w:spacing w:after="0" w:line="240" w:lineRule="auto"/>
              <w:rPr>
                <w:rFonts w:ascii="Courier New" w:hAnsi="Courier New" w:cs="Courier New"/>
                <w:b/>
              </w:rPr>
            </w:pPr>
            <w:r w:rsidRPr="00583D14">
              <w:rPr>
                <w:rFonts w:ascii="Courier New" w:hAnsi="Courier New" w:cs="Courier New"/>
                <w:b/>
              </w:rPr>
              <w:t>01.01.</w:t>
            </w:r>
          </w:p>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1</w:t>
            </w:r>
          </w:p>
        </w:tc>
        <w:tc>
          <w:tcPr>
            <w:tcW w:w="1134" w:type="dxa"/>
            <w:vMerge w:val="restart"/>
            <w:shd w:val="clear" w:color="auto" w:fill="E6E6E6"/>
          </w:tcPr>
          <w:p w:rsidR="00812AEB" w:rsidRPr="00583D14" w:rsidRDefault="001B4C32" w:rsidP="00A642DF">
            <w:pPr>
              <w:spacing w:after="0" w:line="240" w:lineRule="auto"/>
              <w:jc w:val="center"/>
              <w:rPr>
                <w:rFonts w:ascii="Courier New" w:hAnsi="Courier New" w:cs="Courier New"/>
                <w:b/>
              </w:rPr>
            </w:pPr>
            <w:r w:rsidRPr="00583D14">
              <w:rPr>
                <w:rFonts w:ascii="Courier New" w:hAnsi="Courier New" w:cs="Courier New"/>
                <w:b/>
              </w:rPr>
              <w:t>01.01.</w:t>
            </w:r>
          </w:p>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2</w:t>
            </w:r>
          </w:p>
        </w:tc>
        <w:tc>
          <w:tcPr>
            <w:tcW w:w="1275" w:type="dxa"/>
            <w:vMerge w:val="restart"/>
            <w:shd w:val="clear" w:color="auto" w:fill="E6E6E6"/>
          </w:tcPr>
          <w:p w:rsidR="00812AEB" w:rsidRPr="00583D14" w:rsidRDefault="001B4C32" w:rsidP="00A642DF">
            <w:pPr>
              <w:spacing w:after="0" w:line="240" w:lineRule="auto"/>
              <w:jc w:val="center"/>
              <w:rPr>
                <w:rFonts w:ascii="Courier New" w:hAnsi="Courier New" w:cs="Courier New"/>
                <w:b/>
              </w:rPr>
            </w:pPr>
            <w:r w:rsidRPr="00583D14">
              <w:rPr>
                <w:rFonts w:ascii="Courier New" w:hAnsi="Courier New" w:cs="Courier New"/>
                <w:b/>
              </w:rPr>
              <w:t>01.01.</w:t>
            </w:r>
          </w:p>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3</w:t>
            </w:r>
          </w:p>
        </w:tc>
      </w:tr>
      <w:tr w:rsidR="00812AEB" w:rsidRPr="00583D14" w:rsidTr="00A642DF">
        <w:trPr>
          <w:trHeight w:val="517"/>
        </w:trPr>
        <w:tc>
          <w:tcPr>
            <w:tcW w:w="3781" w:type="dxa"/>
            <w:vMerge/>
            <w:shd w:val="clear" w:color="auto" w:fill="E6E6E6"/>
          </w:tcPr>
          <w:p w:rsidR="00812AEB" w:rsidRPr="00583D14" w:rsidRDefault="00812AEB" w:rsidP="00A642DF">
            <w:pPr>
              <w:spacing w:after="0" w:line="240" w:lineRule="auto"/>
              <w:jc w:val="center"/>
              <w:rPr>
                <w:rFonts w:ascii="Courier New" w:hAnsi="Courier New" w:cs="Courier New"/>
                <w:b/>
              </w:rPr>
            </w:pPr>
          </w:p>
        </w:tc>
        <w:tc>
          <w:tcPr>
            <w:tcW w:w="1125" w:type="dxa"/>
            <w:vMerge/>
            <w:shd w:val="clear" w:color="auto" w:fill="E6E6E6"/>
            <w:vAlign w:val="center"/>
          </w:tcPr>
          <w:p w:rsidR="00812AEB" w:rsidRPr="00583D14" w:rsidRDefault="00812AEB" w:rsidP="00A642DF">
            <w:pPr>
              <w:spacing w:after="0" w:line="240" w:lineRule="auto"/>
              <w:jc w:val="center"/>
              <w:rPr>
                <w:rFonts w:ascii="Courier New" w:hAnsi="Courier New" w:cs="Courier New"/>
                <w:b/>
              </w:rPr>
            </w:pPr>
          </w:p>
        </w:tc>
        <w:tc>
          <w:tcPr>
            <w:tcW w:w="1190" w:type="dxa"/>
            <w:vMerge/>
            <w:shd w:val="clear" w:color="auto" w:fill="E6E6E6"/>
            <w:vAlign w:val="center"/>
          </w:tcPr>
          <w:p w:rsidR="00812AEB" w:rsidRPr="00583D14" w:rsidRDefault="00812AEB" w:rsidP="00A642DF">
            <w:pPr>
              <w:spacing w:after="0" w:line="240" w:lineRule="auto"/>
              <w:jc w:val="center"/>
              <w:rPr>
                <w:rFonts w:ascii="Courier New" w:hAnsi="Courier New" w:cs="Courier New"/>
                <w:b/>
              </w:rPr>
            </w:pPr>
          </w:p>
        </w:tc>
        <w:tc>
          <w:tcPr>
            <w:tcW w:w="1134" w:type="dxa"/>
            <w:vMerge/>
            <w:shd w:val="clear" w:color="auto" w:fill="E6E6E6"/>
          </w:tcPr>
          <w:p w:rsidR="00812AEB" w:rsidRPr="00583D14" w:rsidRDefault="00812AEB" w:rsidP="00A642DF">
            <w:pPr>
              <w:spacing w:after="0" w:line="240" w:lineRule="auto"/>
              <w:jc w:val="center"/>
              <w:rPr>
                <w:rFonts w:ascii="Courier New" w:hAnsi="Courier New" w:cs="Courier New"/>
                <w:b/>
              </w:rPr>
            </w:pPr>
          </w:p>
        </w:tc>
        <w:tc>
          <w:tcPr>
            <w:tcW w:w="1275" w:type="dxa"/>
            <w:vMerge/>
            <w:shd w:val="clear" w:color="auto" w:fill="E6E6E6"/>
          </w:tcPr>
          <w:p w:rsidR="00812AEB" w:rsidRPr="00583D14" w:rsidRDefault="00812AEB" w:rsidP="00A642DF">
            <w:pPr>
              <w:spacing w:after="0" w:line="240" w:lineRule="auto"/>
              <w:jc w:val="center"/>
              <w:rPr>
                <w:rFonts w:ascii="Courier New" w:hAnsi="Courier New" w:cs="Courier New"/>
                <w:b/>
              </w:rPr>
            </w:pPr>
          </w:p>
        </w:tc>
      </w:tr>
      <w:tr w:rsidR="00812AEB" w:rsidRPr="00583D14" w:rsidTr="00A642DF">
        <w:tc>
          <w:tcPr>
            <w:tcW w:w="3781" w:type="dxa"/>
          </w:tcPr>
          <w:p w:rsidR="00812AEB" w:rsidRPr="00583D14" w:rsidRDefault="00812AEB" w:rsidP="00A642DF">
            <w:pPr>
              <w:spacing w:after="0" w:line="240" w:lineRule="auto"/>
              <w:jc w:val="both"/>
              <w:rPr>
                <w:rFonts w:ascii="Courier New" w:hAnsi="Courier New" w:cs="Courier New"/>
              </w:rPr>
            </w:pPr>
            <w:r w:rsidRPr="00583D14">
              <w:rPr>
                <w:rFonts w:ascii="Courier New" w:hAnsi="Courier New" w:cs="Courier New"/>
              </w:rPr>
              <w:t>Население муниципального образования, всего</w:t>
            </w:r>
          </w:p>
        </w:tc>
        <w:tc>
          <w:tcPr>
            <w:tcW w:w="1125" w:type="dxa"/>
            <w:vAlign w:val="center"/>
          </w:tcPr>
          <w:p w:rsidR="00812AEB" w:rsidRPr="00583D14" w:rsidRDefault="00812AEB" w:rsidP="00A642DF">
            <w:pPr>
              <w:spacing w:after="0" w:line="240" w:lineRule="auto"/>
              <w:jc w:val="center"/>
              <w:rPr>
                <w:rFonts w:ascii="Courier New" w:hAnsi="Courier New" w:cs="Courier New"/>
              </w:rPr>
            </w:pPr>
            <w:r w:rsidRPr="00583D14">
              <w:rPr>
                <w:rFonts w:ascii="Courier New" w:hAnsi="Courier New" w:cs="Courier New"/>
              </w:rPr>
              <w:t>чел.</w:t>
            </w:r>
          </w:p>
        </w:tc>
        <w:tc>
          <w:tcPr>
            <w:tcW w:w="1190" w:type="dxa"/>
          </w:tcPr>
          <w:p w:rsidR="00812AEB" w:rsidRPr="002432F8" w:rsidRDefault="00BD250F" w:rsidP="00A642DF">
            <w:pPr>
              <w:spacing w:after="0" w:line="240" w:lineRule="auto"/>
              <w:jc w:val="center"/>
              <w:rPr>
                <w:rFonts w:ascii="Courier New" w:hAnsi="Courier New" w:cs="Courier New"/>
              </w:rPr>
            </w:pPr>
            <w:r w:rsidRPr="002432F8">
              <w:rPr>
                <w:rFonts w:ascii="Courier New" w:hAnsi="Courier New" w:cs="Courier New"/>
              </w:rPr>
              <w:t>910</w:t>
            </w:r>
          </w:p>
        </w:tc>
        <w:tc>
          <w:tcPr>
            <w:tcW w:w="1134" w:type="dxa"/>
          </w:tcPr>
          <w:p w:rsidR="00812AEB" w:rsidRPr="002432F8" w:rsidRDefault="00BD250F" w:rsidP="00A642DF">
            <w:pPr>
              <w:spacing w:after="0" w:line="240" w:lineRule="auto"/>
              <w:jc w:val="center"/>
              <w:rPr>
                <w:rFonts w:ascii="Courier New" w:hAnsi="Courier New" w:cs="Courier New"/>
              </w:rPr>
            </w:pPr>
            <w:r w:rsidRPr="002432F8">
              <w:rPr>
                <w:rFonts w:ascii="Courier New" w:hAnsi="Courier New" w:cs="Courier New"/>
              </w:rPr>
              <w:t>874</w:t>
            </w:r>
          </w:p>
        </w:tc>
        <w:tc>
          <w:tcPr>
            <w:tcW w:w="1275" w:type="dxa"/>
          </w:tcPr>
          <w:p w:rsidR="00812AEB" w:rsidRPr="002432F8" w:rsidRDefault="00BD250F" w:rsidP="00A642DF">
            <w:pPr>
              <w:spacing w:after="0" w:line="240" w:lineRule="auto"/>
              <w:jc w:val="center"/>
              <w:rPr>
                <w:rFonts w:ascii="Courier New" w:hAnsi="Courier New" w:cs="Courier New"/>
              </w:rPr>
            </w:pPr>
            <w:r w:rsidRPr="002432F8">
              <w:rPr>
                <w:rFonts w:ascii="Courier New" w:hAnsi="Courier New" w:cs="Courier New"/>
              </w:rPr>
              <w:t>860</w:t>
            </w:r>
          </w:p>
        </w:tc>
      </w:tr>
      <w:tr w:rsidR="00812AEB" w:rsidRPr="00583D14" w:rsidTr="00A642DF">
        <w:tc>
          <w:tcPr>
            <w:tcW w:w="3781" w:type="dxa"/>
          </w:tcPr>
          <w:p w:rsidR="00812AEB" w:rsidRPr="00583D14" w:rsidRDefault="00812AEB" w:rsidP="00A642DF">
            <w:pPr>
              <w:spacing w:after="0" w:line="240" w:lineRule="auto"/>
              <w:jc w:val="both"/>
              <w:rPr>
                <w:rFonts w:ascii="Courier New" w:hAnsi="Courier New" w:cs="Courier New"/>
              </w:rPr>
            </w:pPr>
            <w:r w:rsidRPr="00583D14">
              <w:rPr>
                <w:rFonts w:ascii="Courier New" w:hAnsi="Courier New" w:cs="Courier New"/>
              </w:rPr>
              <w:t>Число родившихся</w:t>
            </w:r>
          </w:p>
        </w:tc>
        <w:tc>
          <w:tcPr>
            <w:tcW w:w="1125" w:type="dxa"/>
            <w:vAlign w:val="center"/>
          </w:tcPr>
          <w:p w:rsidR="00812AEB" w:rsidRPr="00583D14" w:rsidRDefault="00812AEB" w:rsidP="00A642DF">
            <w:pPr>
              <w:spacing w:after="0" w:line="240" w:lineRule="auto"/>
              <w:jc w:val="center"/>
              <w:rPr>
                <w:rFonts w:ascii="Courier New" w:hAnsi="Courier New" w:cs="Courier New"/>
              </w:rPr>
            </w:pPr>
            <w:r w:rsidRPr="00583D14">
              <w:rPr>
                <w:rFonts w:ascii="Courier New" w:hAnsi="Courier New" w:cs="Courier New"/>
              </w:rPr>
              <w:t>чел.</w:t>
            </w:r>
          </w:p>
        </w:tc>
        <w:tc>
          <w:tcPr>
            <w:tcW w:w="1190"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1</w:t>
            </w:r>
            <w:r w:rsidR="00171F00">
              <w:rPr>
                <w:rFonts w:ascii="Courier New" w:hAnsi="Courier New" w:cs="Courier New"/>
              </w:rPr>
              <w:t>6</w:t>
            </w:r>
          </w:p>
        </w:tc>
        <w:tc>
          <w:tcPr>
            <w:tcW w:w="1134" w:type="dxa"/>
          </w:tcPr>
          <w:p w:rsidR="00812AEB" w:rsidRPr="00583D14" w:rsidRDefault="00171F00" w:rsidP="00A642DF">
            <w:pPr>
              <w:spacing w:after="0" w:line="240" w:lineRule="auto"/>
              <w:jc w:val="center"/>
              <w:rPr>
                <w:rFonts w:ascii="Courier New" w:hAnsi="Courier New" w:cs="Courier New"/>
              </w:rPr>
            </w:pPr>
            <w:r>
              <w:rPr>
                <w:rFonts w:ascii="Courier New" w:hAnsi="Courier New" w:cs="Courier New"/>
              </w:rPr>
              <w:t>9</w:t>
            </w:r>
          </w:p>
        </w:tc>
        <w:tc>
          <w:tcPr>
            <w:tcW w:w="1275" w:type="dxa"/>
          </w:tcPr>
          <w:p w:rsidR="00812AEB" w:rsidRPr="00583D14" w:rsidRDefault="00171F00" w:rsidP="00A642DF">
            <w:pPr>
              <w:spacing w:after="0" w:line="240" w:lineRule="auto"/>
              <w:jc w:val="center"/>
              <w:rPr>
                <w:rFonts w:ascii="Courier New" w:hAnsi="Courier New" w:cs="Courier New"/>
              </w:rPr>
            </w:pPr>
            <w:r>
              <w:rPr>
                <w:rFonts w:ascii="Courier New" w:hAnsi="Courier New" w:cs="Courier New"/>
              </w:rPr>
              <w:t>2</w:t>
            </w:r>
          </w:p>
        </w:tc>
      </w:tr>
      <w:tr w:rsidR="00812AEB" w:rsidRPr="00583D14" w:rsidTr="00A642DF">
        <w:tc>
          <w:tcPr>
            <w:tcW w:w="3781" w:type="dxa"/>
          </w:tcPr>
          <w:p w:rsidR="00812AEB" w:rsidRPr="00583D14" w:rsidRDefault="00812AEB" w:rsidP="00A642DF">
            <w:pPr>
              <w:spacing w:after="0" w:line="240" w:lineRule="auto"/>
              <w:jc w:val="both"/>
              <w:rPr>
                <w:rFonts w:ascii="Courier New" w:hAnsi="Courier New" w:cs="Courier New"/>
              </w:rPr>
            </w:pPr>
            <w:r w:rsidRPr="00583D14">
              <w:rPr>
                <w:rFonts w:ascii="Courier New" w:hAnsi="Courier New" w:cs="Courier New"/>
              </w:rPr>
              <w:t>Число умерших</w:t>
            </w:r>
          </w:p>
        </w:tc>
        <w:tc>
          <w:tcPr>
            <w:tcW w:w="1125" w:type="dxa"/>
            <w:vAlign w:val="center"/>
          </w:tcPr>
          <w:p w:rsidR="00812AEB" w:rsidRPr="00583D14" w:rsidRDefault="00812AEB" w:rsidP="00A642DF">
            <w:pPr>
              <w:spacing w:after="0" w:line="240" w:lineRule="auto"/>
              <w:jc w:val="center"/>
              <w:rPr>
                <w:rFonts w:ascii="Courier New" w:hAnsi="Courier New" w:cs="Courier New"/>
              </w:rPr>
            </w:pPr>
            <w:r w:rsidRPr="00583D14">
              <w:rPr>
                <w:rFonts w:ascii="Courier New" w:hAnsi="Courier New" w:cs="Courier New"/>
              </w:rPr>
              <w:t>чел.</w:t>
            </w:r>
          </w:p>
        </w:tc>
        <w:tc>
          <w:tcPr>
            <w:tcW w:w="1190"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1</w:t>
            </w:r>
            <w:r w:rsidR="00171F00">
              <w:rPr>
                <w:rFonts w:ascii="Courier New" w:hAnsi="Courier New" w:cs="Courier New"/>
              </w:rPr>
              <w:t>1</w:t>
            </w:r>
          </w:p>
        </w:tc>
        <w:tc>
          <w:tcPr>
            <w:tcW w:w="1134" w:type="dxa"/>
          </w:tcPr>
          <w:p w:rsidR="00812AEB" w:rsidRPr="00583D14" w:rsidRDefault="00171F00" w:rsidP="00A642DF">
            <w:pPr>
              <w:spacing w:after="0" w:line="240" w:lineRule="auto"/>
              <w:jc w:val="center"/>
              <w:rPr>
                <w:rFonts w:ascii="Courier New" w:hAnsi="Courier New" w:cs="Courier New"/>
              </w:rPr>
            </w:pPr>
            <w:r>
              <w:rPr>
                <w:rFonts w:ascii="Courier New" w:hAnsi="Courier New" w:cs="Courier New"/>
              </w:rPr>
              <w:t>8</w:t>
            </w:r>
          </w:p>
        </w:tc>
        <w:tc>
          <w:tcPr>
            <w:tcW w:w="1275"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9</w:t>
            </w:r>
          </w:p>
        </w:tc>
      </w:tr>
      <w:tr w:rsidR="00812AEB" w:rsidRPr="00583D14" w:rsidTr="00A642DF">
        <w:trPr>
          <w:trHeight w:val="219"/>
        </w:trPr>
        <w:tc>
          <w:tcPr>
            <w:tcW w:w="3781" w:type="dxa"/>
          </w:tcPr>
          <w:p w:rsidR="00812AEB" w:rsidRPr="00583D14" w:rsidRDefault="00812AEB" w:rsidP="00A642DF">
            <w:pPr>
              <w:spacing w:after="0" w:line="240" w:lineRule="auto"/>
              <w:jc w:val="both"/>
              <w:rPr>
                <w:rFonts w:ascii="Courier New" w:hAnsi="Courier New" w:cs="Courier New"/>
              </w:rPr>
            </w:pPr>
            <w:r w:rsidRPr="00583D14">
              <w:rPr>
                <w:rFonts w:ascii="Courier New" w:hAnsi="Courier New" w:cs="Courier New"/>
              </w:rPr>
              <w:t>Естественный прирост или убыль (-)</w:t>
            </w:r>
          </w:p>
        </w:tc>
        <w:tc>
          <w:tcPr>
            <w:tcW w:w="1125" w:type="dxa"/>
            <w:vAlign w:val="center"/>
          </w:tcPr>
          <w:p w:rsidR="00812AEB" w:rsidRPr="00583D14" w:rsidRDefault="00812AEB" w:rsidP="00A642DF">
            <w:pPr>
              <w:spacing w:after="0" w:line="240" w:lineRule="auto"/>
              <w:jc w:val="center"/>
              <w:rPr>
                <w:rFonts w:ascii="Courier New" w:hAnsi="Courier New" w:cs="Courier New"/>
              </w:rPr>
            </w:pPr>
            <w:r w:rsidRPr="00583D14">
              <w:rPr>
                <w:rFonts w:ascii="Courier New" w:hAnsi="Courier New" w:cs="Courier New"/>
              </w:rPr>
              <w:t>чел.</w:t>
            </w:r>
          </w:p>
        </w:tc>
        <w:tc>
          <w:tcPr>
            <w:tcW w:w="1190" w:type="dxa"/>
          </w:tcPr>
          <w:p w:rsidR="00812AEB" w:rsidRPr="00583D14" w:rsidRDefault="00BE6F72" w:rsidP="00A642DF">
            <w:pPr>
              <w:spacing w:after="0" w:line="240" w:lineRule="auto"/>
              <w:jc w:val="center"/>
              <w:rPr>
                <w:rFonts w:ascii="Courier New" w:hAnsi="Courier New" w:cs="Courier New"/>
              </w:rPr>
            </w:pPr>
            <w:r w:rsidRPr="00583D14">
              <w:rPr>
                <w:rFonts w:ascii="Courier New" w:hAnsi="Courier New" w:cs="Courier New"/>
              </w:rPr>
              <w:t>+</w:t>
            </w:r>
            <w:r w:rsidR="00171F00">
              <w:rPr>
                <w:rFonts w:ascii="Courier New" w:hAnsi="Courier New" w:cs="Courier New"/>
              </w:rPr>
              <w:t>5</w:t>
            </w:r>
          </w:p>
        </w:tc>
        <w:tc>
          <w:tcPr>
            <w:tcW w:w="1134"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+1</w:t>
            </w:r>
          </w:p>
        </w:tc>
        <w:tc>
          <w:tcPr>
            <w:tcW w:w="1275"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w:t>
            </w:r>
            <w:r w:rsidR="00171F00">
              <w:rPr>
                <w:rFonts w:ascii="Courier New" w:hAnsi="Courier New" w:cs="Courier New"/>
              </w:rPr>
              <w:t>7</w:t>
            </w:r>
          </w:p>
        </w:tc>
      </w:tr>
    </w:tbl>
    <w:p w:rsidR="00812AEB" w:rsidRPr="00583D14" w:rsidRDefault="00812AEB" w:rsidP="00AE03DE">
      <w:pPr>
        <w:pStyle w:val="ConsPlusNormal"/>
        <w:ind w:firstLine="0"/>
        <w:rPr>
          <w:i/>
          <w:color w:val="FF0000"/>
          <w:sz w:val="24"/>
          <w:szCs w:val="24"/>
        </w:rPr>
      </w:pPr>
    </w:p>
    <w:p w:rsidR="00812AEB" w:rsidRPr="00A642DF" w:rsidRDefault="00812AEB" w:rsidP="00A642DF">
      <w:pPr>
        <w:spacing w:after="0" w:line="240" w:lineRule="auto"/>
        <w:ind w:firstLine="709"/>
        <w:jc w:val="both"/>
        <w:rPr>
          <w:rFonts w:ascii="Arial" w:hAnsi="Arial" w:cs="Arial"/>
          <w:sz w:val="24"/>
          <w:szCs w:val="24"/>
        </w:rPr>
      </w:pPr>
      <w:r w:rsidRPr="00A642DF">
        <w:rPr>
          <w:rFonts w:ascii="Arial" w:hAnsi="Arial" w:cs="Arial"/>
          <w:sz w:val="24"/>
          <w:szCs w:val="24"/>
        </w:rPr>
        <w:t>Уровень жизни, рынок труда и занятость</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Трудовые ресурсы муниципального образо</w:t>
      </w:r>
      <w:r w:rsidR="00BF0EBC" w:rsidRPr="00A642DF">
        <w:rPr>
          <w:rFonts w:ascii="Arial" w:hAnsi="Arial" w:cs="Arial"/>
          <w:sz w:val="24"/>
          <w:szCs w:val="24"/>
        </w:rPr>
        <w:t>вания «</w:t>
      </w:r>
      <w:r w:rsidR="005B1A55" w:rsidRPr="00A642DF">
        <w:rPr>
          <w:rFonts w:ascii="Arial" w:hAnsi="Arial" w:cs="Arial"/>
          <w:sz w:val="24"/>
          <w:szCs w:val="24"/>
        </w:rPr>
        <w:t>Ново-Николаевское</w:t>
      </w:r>
      <w:r w:rsidR="00BF0EBC" w:rsidRPr="00A642DF">
        <w:rPr>
          <w:rFonts w:ascii="Arial" w:hAnsi="Arial" w:cs="Arial"/>
          <w:sz w:val="24"/>
          <w:szCs w:val="24"/>
        </w:rPr>
        <w:t>» на 01.01.2023</w:t>
      </w:r>
      <w:r w:rsidR="00F821F9" w:rsidRPr="00A642DF">
        <w:rPr>
          <w:rFonts w:ascii="Arial" w:hAnsi="Arial" w:cs="Arial"/>
          <w:sz w:val="24"/>
          <w:szCs w:val="24"/>
        </w:rPr>
        <w:t xml:space="preserve"> г. составляют </w:t>
      </w:r>
      <w:r w:rsidR="005B1A55" w:rsidRPr="00A642DF">
        <w:rPr>
          <w:rFonts w:ascii="Arial" w:hAnsi="Arial" w:cs="Arial"/>
          <w:sz w:val="24"/>
          <w:szCs w:val="24"/>
        </w:rPr>
        <w:t>495</w:t>
      </w:r>
      <w:r w:rsidR="00F821F9" w:rsidRPr="00A642DF">
        <w:rPr>
          <w:rFonts w:ascii="Arial" w:hAnsi="Arial" w:cs="Arial"/>
          <w:sz w:val="24"/>
          <w:szCs w:val="24"/>
        </w:rPr>
        <w:t xml:space="preserve"> чел. или </w:t>
      </w:r>
      <w:r w:rsidR="005B1A55" w:rsidRPr="00A642DF">
        <w:rPr>
          <w:rFonts w:ascii="Arial" w:hAnsi="Arial" w:cs="Arial"/>
          <w:sz w:val="24"/>
          <w:szCs w:val="24"/>
        </w:rPr>
        <w:t>57,5</w:t>
      </w:r>
      <w:r w:rsidRPr="00A642DF">
        <w:rPr>
          <w:rFonts w:ascii="Arial" w:hAnsi="Arial" w:cs="Arial"/>
          <w:sz w:val="24"/>
          <w:szCs w:val="24"/>
        </w:rPr>
        <w:t>% от общей численности населения муниципально</w:t>
      </w:r>
      <w:r w:rsidR="005B1A55" w:rsidRPr="00A642DF">
        <w:rPr>
          <w:rFonts w:ascii="Arial" w:hAnsi="Arial" w:cs="Arial"/>
          <w:sz w:val="24"/>
          <w:szCs w:val="24"/>
        </w:rPr>
        <w:t>го</w:t>
      </w:r>
      <w:r w:rsidRPr="00A642DF">
        <w:rPr>
          <w:rFonts w:ascii="Arial" w:hAnsi="Arial" w:cs="Arial"/>
          <w:sz w:val="24"/>
          <w:szCs w:val="24"/>
        </w:rPr>
        <w:t xml:space="preserve"> образования.</w:t>
      </w:r>
    </w:p>
    <w:p w:rsidR="00F56C8D" w:rsidRPr="00A642DF" w:rsidRDefault="00F56C8D" w:rsidP="00A642DF">
      <w:pPr>
        <w:spacing w:after="0" w:line="240" w:lineRule="auto"/>
        <w:ind w:firstLine="709"/>
        <w:jc w:val="both"/>
        <w:rPr>
          <w:rFonts w:ascii="Arial" w:hAnsi="Arial" w:cs="Arial"/>
          <w:sz w:val="24"/>
          <w:szCs w:val="24"/>
        </w:rPr>
      </w:pPr>
      <w:r w:rsidRPr="00A642DF">
        <w:rPr>
          <w:rFonts w:ascii="Arial" w:hAnsi="Arial" w:cs="Arial"/>
          <w:sz w:val="24"/>
          <w:szCs w:val="24"/>
        </w:rPr>
        <w:t>Среднемесячная заработная плата за 2022 год к аналогичному периоду прошлого года увеличилась на 1</w:t>
      </w:r>
      <w:r w:rsidR="00984BD5" w:rsidRPr="00A642DF">
        <w:rPr>
          <w:rFonts w:ascii="Arial" w:hAnsi="Arial" w:cs="Arial"/>
          <w:sz w:val="24"/>
          <w:szCs w:val="24"/>
        </w:rPr>
        <w:t>5</w:t>
      </w:r>
      <w:r w:rsidRPr="00A642DF">
        <w:rPr>
          <w:rFonts w:ascii="Arial" w:hAnsi="Arial" w:cs="Arial"/>
          <w:sz w:val="24"/>
          <w:szCs w:val="24"/>
        </w:rPr>
        <w:t>,</w:t>
      </w:r>
      <w:r w:rsidR="00984BD5" w:rsidRPr="00A642DF">
        <w:rPr>
          <w:rFonts w:ascii="Arial" w:hAnsi="Arial" w:cs="Arial"/>
          <w:sz w:val="24"/>
          <w:szCs w:val="24"/>
        </w:rPr>
        <w:t>1</w:t>
      </w:r>
      <w:r w:rsidRPr="00A642DF">
        <w:rPr>
          <w:rFonts w:ascii="Arial" w:hAnsi="Arial" w:cs="Arial"/>
          <w:sz w:val="24"/>
          <w:szCs w:val="24"/>
        </w:rPr>
        <w:t xml:space="preserve">% и составила </w:t>
      </w:r>
      <w:r w:rsidR="00A642DF">
        <w:rPr>
          <w:rFonts w:ascii="Arial" w:hAnsi="Arial" w:cs="Arial"/>
          <w:sz w:val="24"/>
          <w:szCs w:val="24"/>
        </w:rPr>
        <w:t>45</w:t>
      </w:r>
      <w:r w:rsidR="002432F8" w:rsidRPr="00A642DF">
        <w:rPr>
          <w:rFonts w:ascii="Arial" w:hAnsi="Arial" w:cs="Arial"/>
          <w:sz w:val="24"/>
          <w:szCs w:val="24"/>
        </w:rPr>
        <w:t>737</w:t>
      </w:r>
      <w:r w:rsidRPr="00A642DF">
        <w:rPr>
          <w:rFonts w:ascii="Arial" w:hAnsi="Arial" w:cs="Arial"/>
          <w:sz w:val="24"/>
          <w:szCs w:val="24"/>
        </w:rPr>
        <w:t xml:space="preserve">руб. (по Иркутской области – </w:t>
      </w:r>
      <w:r w:rsidR="00A642DF">
        <w:rPr>
          <w:rFonts w:ascii="Arial" w:hAnsi="Arial" w:cs="Arial"/>
          <w:sz w:val="24"/>
          <w:szCs w:val="24"/>
        </w:rPr>
        <w:t>79</w:t>
      </w:r>
      <w:r w:rsidR="001759C6" w:rsidRPr="00A642DF">
        <w:rPr>
          <w:rFonts w:ascii="Arial" w:hAnsi="Arial" w:cs="Arial"/>
          <w:sz w:val="24"/>
          <w:szCs w:val="24"/>
        </w:rPr>
        <w:t>537,8</w:t>
      </w:r>
      <w:r w:rsidRPr="00A642DF">
        <w:rPr>
          <w:rFonts w:ascii="Arial" w:hAnsi="Arial" w:cs="Arial"/>
          <w:sz w:val="24"/>
          <w:szCs w:val="24"/>
        </w:rPr>
        <w:t xml:space="preserve">руб.) </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Наиболее высокая среднемесячная заработная плата отмечается в разделе «Образование», «Здравоохранение и предоставление социальных услуг», «Культура». Это связано с Указом П</w:t>
      </w:r>
      <w:r w:rsidR="00A642DF">
        <w:rPr>
          <w:rFonts w:ascii="Arial" w:hAnsi="Arial" w:cs="Arial"/>
          <w:sz w:val="24"/>
          <w:szCs w:val="24"/>
        </w:rPr>
        <w:t>резидента от 07 мая 2012 года №</w:t>
      </w:r>
      <w:r w:rsidRPr="00A642DF">
        <w:rPr>
          <w:rFonts w:ascii="Arial" w:hAnsi="Arial" w:cs="Arial"/>
          <w:sz w:val="24"/>
          <w:szCs w:val="24"/>
        </w:rPr>
        <w:t>597 «О мероприятиях по реализации государственной социальной политики». «По поэтапному повышению заработной платы работников образования и культуры».</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Среднем</w:t>
      </w:r>
      <w:r w:rsidR="00F56C8D" w:rsidRPr="00A642DF">
        <w:rPr>
          <w:rFonts w:ascii="Arial" w:hAnsi="Arial" w:cs="Arial"/>
          <w:sz w:val="24"/>
          <w:szCs w:val="24"/>
        </w:rPr>
        <w:t>есячная заработная плата за 2022</w:t>
      </w:r>
      <w:r w:rsidRPr="00A642DF">
        <w:rPr>
          <w:rFonts w:ascii="Arial" w:hAnsi="Arial" w:cs="Arial"/>
          <w:sz w:val="24"/>
          <w:szCs w:val="24"/>
        </w:rPr>
        <w:t xml:space="preserve"> год составила:</w:t>
      </w:r>
    </w:p>
    <w:p w:rsidR="00867B94"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w:t>
      </w:r>
      <w:r w:rsidRPr="00A642DF">
        <w:rPr>
          <w:rFonts w:ascii="Arial" w:hAnsi="Arial" w:cs="Arial"/>
          <w:sz w:val="24"/>
          <w:szCs w:val="24"/>
        </w:rPr>
        <w:tab/>
        <w:t>для  работников в о</w:t>
      </w:r>
      <w:r w:rsidR="00A642DF">
        <w:rPr>
          <w:rFonts w:ascii="Arial" w:hAnsi="Arial" w:cs="Arial"/>
          <w:sz w:val="24"/>
          <w:szCs w:val="24"/>
        </w:rPr>
        <w:t xml:space="preserve">бщеобразовательных учреждениях </w:t>
      </w:r>
      <w:r w:rsidR="003D171D" w:rsidRPr="00A642DF">
        <w:rPr>
          <w:rFonts w:ascii="Arial" w:hAnsi="Arial" w:cs="Arial"/>
          <w:sz w:val="24"/>
          <w:szCs w:val="24"/>
        </w:rPr>
        <w:t>4</w:t>
      </w:r>
      <w:r w:rsidR="00BE6F72" w:rsidRPr="00A642DF">
        <w:rPr>
          <w:rFonts w:ascii="Arial" w:hAnsi="Arial" w:cs="Arial"/>
          <w:sz w:val="24"/>
          <w:szCs w:val="24"/>
        </w:rPr>
        <w:t>5</w:t>
      </w:r>
      <w:r w:rsidR="003D171D" w:rsidRPr="00A642DF">
        <w:rPr>
          <w:rFonts w:ascii="Arial" w:hAnsi="Arial" w:cs="Arial"/>
          <w:sz w:val="24"/>
          <w:szCs w:val="24"/>
        </w:rPr>
        <w:t>500</w:t>
      </w:r>
      <w:r w:rsidR="002D7861" w:rsidRPr="00A642DF">
        <w:rPr>
          <w:rFonts w:ascii="Arial" w:hAnsi="Arial" w:cs="Arial"/>
          <w:sz w:val="24"/>
          <w:szCs w:val="24"/>
        </w:rPr>
        <w:t xml:space="preserve"> рублей</w:t>
      </w:r>
      <w:r w:rsidR="00867B94" w:rsidRPr="00A642DF">
        <w:rPr>
          <w:rFonts w:ascii="Arial" w:hAnsi="Arial" w:cs="Arial"/>
          <w:sz w:val="24"/>
          <w:szCs w:val="24"/>
        </w:rPr>
        <w:t>;</w:t>
      </w:r>
    </w:p>
    <w:p w:rsidR="00AE03DE" w:rsidRPr="00A642DF" w:rsidRDefault="00A642DF" w:rsidP="00A642DF">
      <w:pPr>
        <w:spacing w:after="0" w:line="24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для работников культуры </w:t>
      </w:r>
      <w:r w:rsidR="00867B94" w:rsidRPr="00A642DF">
        <w:rPr>
          <w:rFonts w:ascii="Arial" w:hAnsi="Arial" w:cs="Arial"/>
          <w:sz w:val="24"/>
          <w:szCs w:val="24"/>
        </w:rPr>
        <w:t>4</w:t>
      </w:r>
      <w:r w:rsidR="00966685" w:rsidRPr="00A642DF">
        <w:rPr>
          <w:rFonts w:ascii="Arial" w:hAnsi="Arial" w:cs="Arial"/>
          <w:sz w:val="24"/>
          <w:szCs w:val="24"/>
        </w:rPr>
        <w:t>5737,9</w:t>
      </w:r>
      <w:r w:rsidR="00867B94" w:rsidRPr="00A642DF">
        <w:rPr>
          <w:rFonts w:ascii="Arial" w:hAnsi="Arial" w:cs="Arial"/>
          <w:sz w:val="24"/>
          <w:szCs w:val="24"/>
        </w:rPr>
        <w:t xml:space="preserve"> рублей</w:t>
      </w:r>
      <w:r w:rsidR="002D7861" w:rsidRPr="00A642DF">
        <w:rPr>
          <w:rFonts w:ascii="Arial" w:hAnsi="Arial" w:cs="Arial"/>
          <w:sz w:val="24"/>
          <w:szCs w:val="24"/>
        </w:rPr>
        <w:t>;</w:t>
      </w:r>
    </w:p>
    <w:p w:rsidR="00AE03DE" w:rsidRPr="00A642DF" w:rsidRDefault="00867B94" w:rsidP="00A642DF">
      <w:pPr>
        <w:spacing w:after="0" w:line="240" w:lineRule="auto"/>
        <w:ind w:firstLine="709"/>
        <w:jc w:val="both"/>
        <w:rPr>
          <w:rFonts w:ascii="Arial" w:hAnsi="Arial" w:cs="Arial"/>
          <w:sz w:val="24"/>
          <w:szCs w:val="24"/>
        </w:rPr>
      </w:pPr>
      <w:r w:rsidRPr="00A642DF">
        <w:rPr>
          <w:rFonts w:ascii="Arial" w:hAnsi="Arial" w:cs="Arial"/>
          <w:sz w:val="24"/>
          <w:szCs w:val="24"/>
        </w:rPr>
        <w:t>В 202</w:t>
      </w:r>
      <w:r w:rsidR="002D7861" w:rsidRPr="00A642DF">
        <w:rPr>
          <w:rFonts w:ascii="Arial" w:hAnsi="Arial" w:cs="Arial"/>
          <w:sz w:val="24"/>
          <w:szCs w:val="24"/>
        </w:rPr>
        <w:t>3</w:t>
      </w:r>
      <w:r w:rsidR="00AE03DE" w:rsidRPr="00A642DF">
        <w:rPr>
          <w:rFonts w:ascii="Arial" w:hAnsi="Arial" w:cs="Arial"/>
          <w:sz w:val="24"/>
          <w:szCs w:val="24"/>
        </w:rPr>
        <w:t xml:space="preserve"> году запланировано дальнейшее достижение показателей средней заработной платы работников образования и культуры.</w:t>
      </w:r>
    </w:p>
    <w:p w:rsidR="00AE03DE" w:rsidRPr="00A642DF" w:rsidRDefault="00867B94" w:rsidP="00A642DF">
      <w:pPr>
        <w:spacing w:after="0" w:line="240" w:lineRule="auto"/>
        <w:ind w:firstLine="709"/>
        <w:jc w:val="both"/>
        <w:rPr>
          <w:rFonts w:ascii="Arial" w:hAnsi="Arial" w:cs="Arial"/>
          <w:sz w:val="24"/>
          <w:szCs w:val="24"/>
        </w:rPr>
      </w:pPr>
      <w:r w:rsidRPr="00A642DF">
        <w:rPr>
          <w:rFonts w:ascii="Arial" w:hAnsi="Arial" w:cs="Arial"/>
          <w:sz w:val="24"/>
          <w:szCs w:val="24"/>
        </w:rPr>
        <w:t>На 1 января 2023</w:t>
      </w:r>
      <w:r w:rsidR="00AE03DE" w:rsidRPr="00A642DF">
        <w:rPr>
          <w:rFonts w:ascii="Arial" w:hAnsi="Arial" w:cs="Arial"/>
          <w:sz w:val="24"/>
          <w:szCs w:val="24"/>
        </w:rPr>
        <w:t xml:space="preserve"> года уровень безработицы составляет </w:t>
      </w:r>
      <w:r w:rsidR="008F5748" w:rsidRPr="00A642DF">
        <w:rPr>
          <w:rFonts w:ascii="Arial" w:hAnsi="Arial" w:cs="Arial"/>
          <w:sz w:val="24"/>
          <w:szCs w:val="24"/>
        </w:rPr>
        <w:t>2,7</w:t>
      </w:r>
      <w:r w:rsidR="00AE03DE" w:rsidRPr="00A642DF">
        <w:rPr>
          <w:rFonts w:ascii="Arial" w:hAnsi="Arial" w:cs="Arial"/>
          <w:sz w:val="24"/>
          <w:szCs w:val="24"/>
        </w:rPr>
        <w:t>% от численности трудоспособного населения.</w:t>
      </w:r>
    </w:p>
    <w:p w:rsidR="007C2955" w:rsidRPr="00A642DF" w:rsidRDefault="007C2955"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Экономический потенциал</w:t>
      </w:r>
    </w:p>
    <w:p w:rsidR="00AE03DE" w:rsidRPr="00A642DF" w:rsidRDefault="00AE03DE"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Сельское хозяйство</w:t>
      </w:r>
    </w:p>
    <w:p w:rsidR="002D7861" w:rsidRPr="00A642DF" w:rsidRDefault="002D7861" w:rsidP="00A642DF">
      <w:pPr>
        <w:spacing w:after="0" w:line="240" w:lineRule="auto"/>
        <w:ind w:firstLine="709"/>
        <w:jc w:val="both"/>
        <w:rPr>
          <w:rFonts w:ascii="Arial" w:hAnsi="Arial" w:cs="Arial"/>
          <w:sz w:val="24"/>
          <w:szCs w:val="24"/>
        </w:rPr>
      </w:pPr>
      <w:r w:rsidRPr="00A642DF">
        <w:rPr>
          <w:rFonts w:ascii="Arial" w:hAnsi="Arial" w:cs="Arial"/>
          <w:sz w:val="24"/>
          <w:szCs w:val="24"/>
        </w:rPr>
        <w:lastRenderedPageBreak/>
        <w:t>Хозяйственная специализация муниципального образования «</w:t>
      </w:r>
      <w:r w:rsidR="00966685" w:rsidRPr="00A642DF">
        <w:rPr>
          <w:rFonts w:ascii="Arial" w:hAnsi="Arial" w:cs="Arial"/>
          <w:sz w:val="24"/>
          <w:szCs w:val="24"/>
        </w:rPr>
        <w:t>Ново-Николаевское</w:t>
      </w:r>
      <w:r w:rsidRPr="00A642DF">
        <w:rPr>
          <w:rFonts w:ascii="Arial" w:hAnsi="Arial" w:cs="Arial"/>
          <w:sz w:val="24"/>
          <w:szCs w:val="24"/>
        </w:rPr>
        <w:t>» - сельскохозяйственное производство. Основная доля продукции сельского хозяйства приходится на животноводство мясо-молочного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Сельскохозяйственные угодья составляют 5</w:t>
      </w:r>
      <w:r w:rsidR="00D61BA3" w:rsidRPr="00A642DF">
        <w:rPr>
          <w:rFonts w:ascii="Arial" w:hAnsi="Arial" w:cs="Arial"/>
          <w:sz w:val="24"/>
          <w:szCs w:val="24"/>
        </w:rPr>
        <w:t>1</w:t>
      </w:r>
      <w:r w:rsidRPr="00A642DF">
        <w:rPr>
          <w:rFonts w:ascii="Arial" w:hAnsi="Arial" w:cs="Arial"/>
          <w:sz w:val="24"/>
          <w:szCs w:val="24"/>
        </w:rPr>
        <w:t>,0% земель поселения.</w:t>
      </w:r>
    </w:p>
    <w:p w:rsidR="002D7861" w:rsidRPr="00A642DF" w:rsidRDefault="00A642DF" w:rsidP="00A642DF">
      <w:pPr>
        <w:spacing w:after="0" w:line="240" w:lineRule="auto"/>
        <w:ind w:firstLine="709"/>
        <w:jc w:val="both"/>
        <w:rPr>
          <w:rFonts w:ascii="Arial" w:hAnsi="Arial" w:cs="Arial"/>
          <w:sz w:val="24"/>
          <w:szCs w:val="24"/>
        </w:rPr>
      </w:pPr>
      <w:r>
        <w:rPr>
          <w:rFonts w:ascii="Arial" w:hAnsi="Arial" w:cs="Arial"/>
          <w:sz w:val="24"/>
          <w:szCs w:val="24"/>
        </w:rPr>
        <w:t xml:space="preserve">Поселение </w:t>
      </w:r>
      <w:r w:rsidR="002D7861" w:rsidRPr="00A642DF">
        <w:rPr>
          <w:rFonts w:ascii="Arial" w:hAnsi="Arial" w:cs="Arial"/>
          <w:sz w:val="24"/>
          <w:szCs w:val="24"/>
        </w:rPr>
        <w:t>характеризуется высоким агропромышленным потенциалом, это связано с благоприятными природно-климатическими условиями.</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Сельскохозяйственный бизнес — это всегда риск, ведь он напрямую зависит от многих, часто не регулируемых факторов, например таких, как погода. Но, несмотря на трудности, труженики добились определенных результатов. Достигнутые успехи — это в первую очередь результат правильной организации и своевременного проведения необходимых агротехнических мероприятий, профессионального мастерства и упорства тружеников села.</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 xml:space="preserve">Количество хозяйствующих субъектов на территории муниципального </w:t>
      </w:r>
      <w:r w:rsidR="00A642DF">
        <w:rPr>
          <w:rFonts w:ascii="Arial" w:hAnsi="Arial" w:cs="Arial"/>
          <w:sz w:val="24"/>
          <w:szCs w:val="24"/>
        </w:rPr>
        <w:t xml:space="preserve">образования в течение ряда лет </w:t>
      </w:r>
      <w:r w:rsidRPr="00A642DF">
        <w:rPr>
          <w:rFonts w:ascii="Arial" w:hAnsi="Arial" w:cs="Arial"/>
          <w:sz w:val="24"/>
          <w:szCs w:val="24"/>
        </w:rPr>
        <w:t xml:space="preserve">постоянно растёт. </w:t>
      </w:r>
    </w:p>
    <w:p w:rsidR="00AE03DE" w:rsidRDefault="00A642DF" w:rsidP="00A642DF">
      <w:pPr>
        <w:spacing w:after="0" w:line="240" w:lineRule="auto"/>
        <w:ind w:firstLine="709"/>
        <w:jc w:val="both"/>
        <w:rPr>
          <w:rFonts w:ascii="Arial" w:hAnsi="Arial" w:cs="Arial"/>
          <w:sz w:val="24"/>
          <w:szCs w:val="24"/>
        </w:rPr>
      </w:pPr>
      <w:r>
        <w:rPr>
          <w:rFonts w:ascii="Arial" w:hAnsi="Arial" w:cs="Arial"/>
          <w:sz w:val="24"/>
          <w:szCs w:val="24"/>
        </w:rPr>
        <w:t xml:space="preserve">Сельское </w:t>
      </w:r>
      <w:r w:rsidR="00AE03DE" w:rsidRPr="00A642DF">
        <w:rPr>
          <w:rFonts w:ascii="Arial" w:hAnsi="Arial" w:cs="Arial"/>
          <w:sz w:val="24"/>
          <w:szCs w:val="24"/>
        </w:rPr>
        <w:t>хозяйство МО «</w:t>
      </w:r>
      <w:r w:rsidR="00C01AC7" w:rsidRPr="00A642DF">
        <w:rPr>
          <w:rFonts w:ascii="Arial" w:hAnsi="Arial" w:cs="Arial"/>
          <w:sz w:val="24"/>
          <w:szCs w:val="24"/>
        </w:rPr>
        <w:t>Ново-Николаевское</w:t>
      </w:r>
      <w:r>
        <w:rPr>
          <w:rFonts w:ascii="Arial" w:hAnsi="Arial" w:cs="Arial"/>
          <w:sz w:val="24"/>
          <w:szCs w:val="24"/>
        </w:rPr>
        <w:t xml:space="preserve">» состоит </w:t>
      </w:r>
      <w:r w:rsidR="00AE03DE" w:rsidRPr="00A642DF">
        <w:rPr>
          <w:rFonts w:ascii="Arial" w:hAnsi="Arial" w:cs="Arial"/>
          <w:sz w:val="24"/>
          <w:szCs w:val="24"/>
        </w:rPr>
        <w:t>из</w:t>
      </w:r>
      <w:r w:rsidR="002E6231" w:rsidRPr="00A642DF">
        <w:rPr>
          <w:rFonts w:ascii="Arial" w:hAnsi="Arial" w:cs="Arial"/>
          <w:sz w:val="24"/>
          <w:szCs w:val="24"/>
        </w:rPr>
        <w:t xml:space="preserve"> крестьянско-фермерских хозяйств в количестве </w:t>
      </w:r>
      <w:r w:rsidR="00C01AC7" w:rsidRPr="00A642DF">
        <w:rPr>
          <w:rFonts w:ascii="Arial" w:hAnsi="Arial" w:cs="Arial"/>
          <w:sz w:val="24"/>
          <w:szCs w:val="24"/>
        </w:rPr>
        <w:t>5</w:t>
      </w:r>
      <w:r w:rsidR="002E6231" w:rsidRPr="00A642DF">
        <w:rPr>
          <w:rFonts w:ascii="Arial" w:hAnsi="Arial" w:cs="Arial"/>
          <w:sz w:val="24"/>
          <w:szCs w:val="24"/>
        </w:rPr>
        <w:t xml:space="preserve"> человек, а также </w:t>
      </w:r>
      <w:r w:rsidR="00C01AC7" w:rsidRPr="00A642DF">
        <w:rPr>
          <w:rFonts w:ascii="Arial" w:hAnsi="Arial" w:cs="Arial"/>
          <w:sz w:val="24"/>
          <w:szCs w:val="24"/>
        </w:rPr>
        <w:t>109</w:t>
      </w:r>
      <w:r w:rsidR="002E6231" w:rsidRPr="00A642DF">
        <w:rPr>
          <w:rFonts w:ascii="Arial" w:hAnsi="Arial" w:cs="Arial"/>
          <w:sz w:val="24"/>
          <w:szCs w:val="24"/>
        </w:rPr>
        <w:t xml:space="preserve">личных </w:t>
      </w:r>
      <w:r w:rsidR="00AE03DE" w:rsidRPr="00A642DF">
        <w:rPr>
          <w:rFonts w:ascii="Arial" w:hAnsi="Arial" w:cs="Arial"/>
          <w:sz w:val="24"/>
          <w:szCs w:val="24"/>
        </w:rPr>
        <w:t>подворий.</w:t>
      </w:r>
    </w:p>
    <w:p w:rsidR="00A642DF" w:rsidRPr="00A642DF" w:rsidRDefault="00A642DF"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Транспорт</w:t>
      </w:r>
    </w:p>
    <w:p w:rsidR="00AA6A46"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На территории МО «</w:t>
      </w:r>
      <w:r w:rsidR="00C01AC7" w:rsidRPr="00A642DF">
        <w:rPr>
          <w:rFonts w:ascii="Arial" w:hAnsi="Arial" w:cs="Arial"/>
          <w:sz w:val="24"/>
          <w:szCs w:val="24"/>
        </w:rPr>
        <w:t>Ново-Николаевское</w:t>
      </w:r>
      <w:r w:rsidRPr="00A642DF">
        <w:rPr>
          <w:rFonts w:ascii="Arial" w:hAnsi="Arial" w:cs="Arial"/>
          <w:sz w:val="24"/>
          <w:szCs w:val="24"/>
        </w:rPr>
        <w:t>» железная дорога не проходит</w:t>
      </w:r>
      <w:r w:rsidR="00C01AC7" w:rsidRPr="00A642DF">
        <w:rPr>
          <w:rFonts w:ascii="Arial" w:hAnsi="Arial" w:cs="Arial"/>
          <w:sz w:val="24"/>
          <w:szCs w:val="24"/>
        </w:rPr>
        <w:t>.</w:t>
      </w:r>
      <w:r w:rsidR="00AA6A46" w:rsidRPr="00A642DF">
        <w:rPr>
          <w:rFonts w:ascii="Arial" w:hAnsi="Arial" w:cs="Arial"/>
          <w:sz w:val="24"/>
          <w:szCs w:val="24"/>
        </w:rPr>
        <w:t xml:space="preserve"> В муниципальном образовании «</w:t>
      </w:r>
      <w:r w:rsidR="00C01AC7" w:rsidRPr="00A642DF">
        <w:rPr>
          <w:rFonts w:ascii="Arial" w:hAnsi="Arial" w:cs="Arial"/>
          <w:sz w:val="24"/>
          <w:szCs w:val="24"/>
        </w:rPr>
        <w:t>Ново-Николаевское</w:t>
      </w:r>
      <w:r w:rsidR="00AA6A46" w:rsidRPr="00A642DF">
        <w:rPr>
          <w:rFonts w:ascii="Arial" w:hAnsi="Arial" w:cs="Arial"/>
          <w:sz w:val="24"/>
          <w:szCs w:val="24"/>
        </w:rPr>
        <w:t xml:space="preserve">» пассажирские перевозки </w:t>
      </w:r>
      <w:r w:rsidR="00391FC6" w:rsidRPr="00A642DF">
        <w:rPr>
          <w:rFonts w:ascii="Arial" w:hAnsi="Arial" w:cs="Arial"/>
          <w:sz w:val="24"/>
          <w:szCs w:val="24"/>
        </w:rPr>
        <w:t xml:space="preserve">не </w:t>
      </w:r>
      <w:r w:rsidR="00AA6A46" w:rsidRPr="00A642DF">
        <w:rPr>
          <w:rFonts w:ascii="Arial" w:hAnsi="Arial" w:cs="Arial"/>
          <w:sz w:val="24"/>
          <w:szCs w:val="24"/>
        </w:rPr>
        <w:t>осуществляют</w:t>
      </w:r>
      <w:r w:rsidR="00391FC6" w:rsidRPr="00A642DF">
        <w:rPr>
          <w:rFonts w:ascii="Arial" w:hAnsi="Arial" w:cs="Arial"/>
          <w:sz w:val="24"/>
          <w:szCs w:val="24"/>
        </w:rPr>
        <w:t xml:space="preserve">ся. </w:t>
      </w:r>
      <w:r w:rsidR="00AA6A46" w:rsidRPr="00A642DF">
        <w:rPr>
          <w:rFonts w:ascii="Arial" w:hAnsi="Arial" w:cs="Arial"/>
          <w:sz w:val="24"/>
          <w:szCs w:val="24"/>
        </w:rPr>
        <w:t>Межп</w:t>
      </w:r>
      <w:r w:rsidR="00391FC6" w:rsidRPr="00A642DF">
        <w:rPr>
          <w:rFonts w:ascii="Arial" w:hAnsi="Arial" w:cs="Arial"/>
          <w:sz w:val="24"/>
          <w:szCs w:val="24"/>
        </w:rPr>
        <w:t>оселковые передвижения население</w:t>
      </w:r>
      <w:r w:rsidR="00AA6A46" w:rsidRPr="00A642DF">
        <w:rPr>
          <w:rFonts w:ascii="Arial" w:hAnsi="Arial" w:cs="Arial"/>
          <w:sz w:val="24"/>
          <w:szCs w:val="24"/>
        </w:rPr>
        <w:t xml:space="preserve"> муниципального образования осуществляет, в основном, на личном транспорте.</w:t>
      </w:r>
    </w:p>
    <w:p w:rsidR="00AE03DE"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 xml:space="preserve">Общая протяженность дорог местного значения – </w:t>
      </w:r>
      <w:r w:rsidR="00AA6A46" w:rsidRPr="00A642DF">
        <w:rPr>
          <w:rFonts w:ascii="Arial" w:hAnsi="Arial" w:cs="Arial"/>
          <w:sz w:val="24"/>
          <w:szCs w:val="24"/>
        </w:rPr>
        <w:t>2</w:t>
      </w:r>
      <w:r w:rsidR="00391FC6" w:rsidRPr="00A642DF">
        <w:rPr>
          <w:rFonts w:ascii="Arial" w:hAnsi="Arial" w:cs="Arial"/>
          <w:sz w:val="24"/>
          <w:szCs w:val="24"/>
        </w:rPr>
        <w:t>3,3</w:t>
      </w:r>
      <w:r w:rsidRPr="00A642DF">
        <w:rPr>
          <w:rFonts w:ascii="Arial" w:hAnsi="Arial" w:cs="Arial"/>
          <w:sz w:val="24"/>
          <w:szCs w:val="24"/>
        </w:rPr>
        <w:t xml:space="preserve"> км.</w:t>
      </w:r>
    </w:p>
    <w:p w:rsidR="00A642DF" w:rsidRPr="00A642DF" w:rsidRDefault="00A642DF"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Развитие малого и среднего предпринимательства, туризма, инфраструктуры поддержки СМСП</w:t>
      </w:r>
      <w:r w:rsidR="00A642DF">
        <w:rPr>
          <w:rFonts w:ascii="Arial" w:hAnsi="Arial" w:cs="Arial"/>
          <w:sz w:val="24"/>
          <w:szCs w:val="24"/>
        </w:rPr>
        <w:t>.</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w:t>
      </w:r>
      <w:r w:rsidR="00A642DF">
        <w:rPr>
          <w:rFonts w:ascii="Arial" w:hAnsi="Arial" w:cs="Arial"/>
          <w:sz w:val="24"/>
          <w:szCs w:val="24"/>
        </w:rPr>
        <w:t>влекать инвестиции в экономику.</w:t>
      </w:r>
    </w:p>
    <w:p w:rsidR="006C00EE" w:rsidRPr="00A642DF" w:rsidRDefault="009168DD" w:rsidP="00A642DF">
      <w:pPr>
        <w:spacing w:after="0" w:line="240" w:lineRule="auto"/>
        <w:ind w:firstLine="709"/>
        <w:jc w:val="both"/>
        <w:rPr>
          <w:rFonts w:ascii="Arial" w:hAnsi="Arial" w:cs="Arial"/>
          <w:sz w:val="24"/>
          <w:szCs w:val="24"/>
        </w:rPr>
      </w:pPr>
      <w:r w:rsidRPr="00A642DF">
        <w:rPr>
          <w:rFonts w:ascii="Arial" w:hAnsi="Arial" w:cs="Arial"/>
          <w:sz w:val="24"/>
          <w:szCs w:val="24"/>
        </w:rPr>
        <w:t>По состоянию на 01 января 2023</w:t>
      </w:r>
      <w:r w:rsidR="00AE03DE" w:rsidRPr="00A642DF">
        <w:rPr>
          <w:rFonts w:ascii="Arial" w:hAnsi="Arial" w:cs="Arial"/>
          <w:sz w:val="24"/>
          <w:szCs w:val="24"/>
        </w:rPr>
        <w:t xml:space="preserve"> года в МО </w:t>
      </w:r>
      <w:r w:rsidR="003D171D" w:rsidRPr="00A642DF">
        <w:rPr>
          <w:rFonts w:ascii="Arial" w:hAnsi="Arial" w:cs="Arial"/>
          <w:sz w:val="24"/>
          <w:szCs w:val="24"/>
        </w:rPr>
        <w:t>«</w:t>
      </w:r>
      <w:r w:rsidR="00391FC6" w:rsidRPr="00A642DF">
        <w:rPr>
          <w:rFonts w:ascii="Arial" w:hAnsi="Arial" w:cs="Arial"/>
          <w:sz w:val="24"/>
          <w:szCs w:val="24"/>
        </w:rPr>
        <w:t>Ново-Николаевское</w:t>
      </w:r>
      <w:r w:rsidR="003D171D" w:rsidRPr="00A642DF">
        <w:rPr>
          <w:rFonts w:ascii="Arial" w:hAnsi="Arial" w:cs="Arial"/>
          <w:sz w:val="24"/>
          <w:szCs w:val="24"/>
        </w:rPr>
        <w:t>» зарегистрировано</w:t>
      </w:r>
      <w:r w:rsidR="00391FC6" w:rsidRPr="00A642DF">
        <w:rPr>
          <w:rFonts w:ascii="Arial" w:hAnsi="Arial" w:cs="Arial"/>
          <w:sz w:val="24"/>
          <w:szCs w:val="24"/>
        </w:rPr>
        <w:t>5</w:t>
      </w:r>
      <w:r w:rsidR="00AE03DE" w:rsidRPr="00A642DF">
        <w:rPr>
          <w:rFonts w:ascii="Arial" w:hAnsi="Arial" w:cs="Arial"/>
          <w:sz w:val="24"/>
          <w:szCs w:val="24"/>
        </w:rPr>
        <w:t xml:space="preserve"> крестьянско-фермерских хозяйств и два магазина. Важную роль малые формы хозяйствования играют в решении социальных проблем сел</w:t>
      </w:r>
      <w:r w:rsidR="003D171D" w:rsidRPr="00A642DF">
        <w:rPr>
          <w:rFonts w:ascii="Arial" w:hAnsi="Arial" w:cs="Arial"/>
          <w:sz w:val="24"/>
          <w:szCs w:val="24"/>
        </w:rPr>
        <w:t>ьского поселения</w:t>
      </w:r>
      <w:r w:rsidR="00AE03DE" w:rsidRPr="00A642DF">
        <w:rPr>
          <w:rFonts w:ascii="Arial" w:hAnsi="Arial" w:cs="Arial"/>
          <w:sz w:val="24"/>
          <w:szCs w:val="24"/>
        </w:rPr>
        <w:t>, обеспечении устойчивого развития территорий, занятости и поддержании доходов МО «</w:t>
      </w:r>
      <w:r w:rsidR="00391FC6" w:rsidRPr="00A642DF">
        <w:rPr>
          <w:rFonts w:ascii="Arial" w:hAnsi="Arial" w:cs="Arial"/>
          <w:sz w:val="24"/>
          <w:szCs w:val="24"/>
        </w:rPr>
        <w:t>Ново-Николаевское</w:t>
      </w:r>
      <w:r w:rsidR="00AE03DE" w:rsidRPr="00A642DF">
        <w:rPr>
          <w:rFonts w:ascii="Arial" w:hAnsi="Arial" w:cs="Arial"/>
          <w:sz w:val="24"/>
          <w:szCs w:val="24"/>
        </w:rPr>
        <w:t>»</w:t>
      </w:r>
    </w:p>
    <w:p w:rsidR="006C00EE" w:rsidRPr="00A642DF" w:rsidRDefault="006C00EE" w:rsidP="00A642DF">
      <w:pPr>
        <w:spacing w:after="0" w:line="240" w:lineRule="auto"/>
        <w:ind w:firstLine="709"/>
        <w:jc w:val="both"/>
        <w:rPr>
          <w:rFonts w:ascii="Arial" w:hAnsi="Arial" w:cs="Arial"/>
          <w:sz w:val="24"/>
          <w:szCs w:val="24"/>
        </w:rPr>
      </w:pPr>
      <w:r w:rsidRPr="00A642DF">
        <w:rPr>
          <w:rFonts w:ascii="Arial" w:hAnsi="Arial" w:cs="Arial"/>
          <w:sz w:val="24"/>
          <w:szCs w:val="24"/>
        </w:rPr>
        <w:t>Обобщенными характеристиками в поселениях является: высокий уровень безработицы, низкий уровень развития малого предпринимательства и отдаленность мест возможной реализации продукции ЛПХ. На территории поселения не развито предпринимательство в сфере услуг.</w:t>
      </w:r>
      <w:bookmarkStart w:id="0" w:name="_toc142191248"/>
      <w:bookmarkEnd w:id="0"/>
    </w:p>
    <w:p w:rsidR="00AE03DE" w:rsidRPr="00A642DF" w:rsidRDefault="00AE03DE"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Жилищно-коммунальное хозяйство. Строительство. Инвестиции.</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Жилищный фон</w:t>
      </w:r>
      <w:r w:rsidR="00AD2A6C" w:rsidRPr="00A642DF">
        <w:rPr>
          <w:rFonts w:ascii="Arial" w:hAnsi="Arial" w:cs="Arial"/>
          <w:sz w:val="24"/>
          <w:szCs w:val="24"/>
        </w:rPr>
        <w:t>д МО «</w:t>
      </w:r>
      <w:r w:rsidR="006C00EE" w:rsidRPr="00A642DF">
        <w:rPr>
          <w:rFonts w:ascii="Arial" w:hAnsi="Arial" w:cs="Arial"/>
          <w:sz w:val="24"/>
          <w:szCs w:val="24"/>
        </w:rPr>
        <w:t>Ново-Николаевское</w:t>
      </w:r>
      <w:r w:rsidR="00AD2A6C" w:rsidRPr="00A642DF">
        <w:rPr>
          <w:rFonts w:ascii="Arial" w:hAnsi="Arial" w:cs="Arial"/>
          <w:sz w:val="24"/>
          <w:szCs w:val="24"/>
        </w:rPr>
        <w:t xml:space="preserve">» составляет </w:t>
      </w:r>
      <w:r w:rsidR="00022DA1" w:rsidRPr="00A642DF">
        <w:rPr>
          <w:rFonts w:ascii="Arial" w:hAnsi="Arial" w:cs="Arial"/>
          <w:sz w:val="24"/>
          <w:szCs w:val="24"/>
        </w:rPr>
        <w:t>17</w:t>
      </w:r>
      <w:r w:rsidR="003D171D" w:rsidRPr="00A642DF">
        <w:rPr>
          <w:rFonts w:ascii="Arial" w:hAnsi="Arial" w:cs="Arial"/>
          <w:sz w:val="24"/>
          <w:szCs w:val="24"/>
        </w:rPr>
        <w:t>,</w:t>
      </w:r>
      <w:r w:rsidR="00022DA1" w:rsidRPr="00A642DF">
        <w:rPr>
          <w:rFonts w:ascii="Arial" w:hAnsi="Arial" w:cs="Arial"/>
          <w:sz w:val="24"/>
          <w:szCs w:val="24"/>
        </w:rPr>
        <w:t>6</w:t>
      </w:r>
      <w:r w:rsidRPr="00A642DF">
        <w:rPr>
          <w:rFonts w:ascii="Arial" w:hAnsi="Arial" w:cs="Arial"/>
          <w:sz w:val="24"/>
          <w:szCs w:val="24"/>
        </w:rPr>
        <w:t xml:space="preserve"> тыс. кв. м, обеспеченность жильем – </w:t>
      </w:r>
      <w:r w:rsidR="004D48D8" w:rsidRPr="00A642DF">
        <w:rPr>
          <w:rFonts w:ascii="Arial" w:hAnsi="Arial" w:cs="Arial"/>
          <w:sz w:val="24"/>
          <w:szCs w:val="24"/>
        </w:rPr>
        <w:t>20</w:t>
      </w:r>
      <w:r w:rsidR="003D171D" w:rsidRPr="00A642DF">
        <w:rPr>
          <w:rFonts w:ascii="Arial" w:hAnsi="Arial" w:cs="Arial"/>
          <w:sz w:val="24"/>
          <w:szCs w:val="24"/>
        </w:rPr>
        <w:t>,</w:t>
      </w:r>
      <w:r w:rsidR="004D48D8" w:rsidRPr="00A642DF">
        <w:rPr>
          <w:rFonts w:ascii="Arial" w:hAnsi="Arial" w:cs="Arial"/>
          <w:sz w:val="24"/>
          <w:szCs w:val="24"/>
        </w:rPr>
        <w:t>5</w:t>
      </w:r>
      <w:r w:rsidRPr="00A642DF">
        <w:rPr>
          <w:rFonts w:ascii="Arial" w:hAnsi="Arial" w:cs="Arial"/>
          <w:sz w:val="24"/>
          <w:szCs w:val="24"/>
        </w:rPr>
        <w:t xml:space="preserve"> м2 общей площади на одного жителя.</w:t>
      </w:r>
    </w:p>
    <w:p w:rsidR="00AE03DE"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Жилищный фонд в основном имеет плохое состояние. На учете лиц, нуждающихся в улучше</w:t>
      </w:r>
      <w:r w:rsidR="0021041A" w:rsidRPr="00A642DF">
        <w:rPr>
          <w:rFonts w:ascii="Arial" w:hAnsi="Arial" w:cs="Arial"/>
          <w:sz w:val="24"/>
          <w:szCs w:val="24"/>
        </w:rPr>
        <w:t xml:space="preserve">нии жилищных условий, состоит </w:t>
      </w:r>
      <w:r w:rsidR="00F53A43" w:rsidRPr="00A642DF">
        <w:rPr>
          <w:rFonts w:ascii="Arial" w:hAnsi="Arial" w:cs="Arial"/>
          <w:sz w:val="24"/>
          <w:szCs w:val="24"/>
        </w:rPr>
        <w:t>14семей</w:t>
      </w:r>
      <w:r w:rsidRPr="00A642DF">
        <w:rPr>
          <w:rFonts w:ascii="Arial" w:hAnsi="Arial" w:cs="Arial"/>
          <w:sz w:val="24"/>
          <w:szCs w:val="24"/>
        </w:rPr>
        <w:t xml:space="preserve">. Увеличение строительства нового жилья предполагает получение доходов на долгосрочной </w:t>
      </w:r>
      <w:r w:rsidRPr="00A642DF">
        <w:rPr>
          <w:rFonts w:ascii="Arial" w:hAnsi="Arial" w:cs="Arial"/>
          <w:sz w:val="24"/>
          <w:szCs w:val="24"/>
        </w:rPr>
        <w:lastRenderedPageBreak/>
        <w:t>основе. Необходимые затраты на строительство представляют собой сложную задачу.</w:t>
      </w:r>
    </w:p>
    <w:p w:rsidR="00A642DF" w:rsidRPr="00A642DF" w:rsidRDefault="00A642DF"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Остро встает проблема ветхог</w:t>
      </w:r>
      <w:r w:rsidR="00A642DF">
        <w:rPr>
          <w:rFonts w:ascii="Arial" w:hAnsi="Arial" w:cs="Arial"/>
          <w:sz w:val="24"/>
          <w:szCs w:val="24"/>
        </w:rPr>
        <w:t>о жилья и нового строительства.</w:t>
      </w:r>
    </w:p>
    <w:p w:rsidR="00AE03DE"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A642DF" w:rsidRPr="00A642DF" w:rsidRDefault="00A642DF"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Бюджетная политика</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Доходы бюджета муниципальном образования «</w:t>
      </w:r>
      <w:r w:rsidR="00B81B57" w:rsidRPr="00A642DF">
        <w:rPr>
          <w:rFonts w:ascii="Arial" w:hAnsi="Arial" w:cs="Arial"/>
          <w:sz w:val="24"/>
          <w:szCs w:val="24"/>
        </w:rPr>
        <w:t>Ново-Николаевское</w:t>
      </w:r>
      <w:r w:rsidRPr="00A642DF">
        <w:rPr>
          <w:rFonts w:ascii="Arial" w:hAnsi="Arial" w:cs="Arial"/>
          <w:sz w:val="24"/>
          <w:szCs w:val="24"/>
        </w:rPr>
        <w:t xml:space="preserve">» формируются за счет собственных налогов, неналоговых доходов, </w:t>
      </w:r>
      <w:r w:rsidR="00B612C3" w:rsidRPr="00A642DF">
        <w:rPr>
          <w:rFonts w:ascii="Arial" w:hAnsi="Arial" w:cs="Arial"/>
          <w:sz w:val="24"/>
          <w:szCs w:val="24"/>
        </w:rPr>
        <w:t>безвозмездного поступления</w:t>
      </w:r>
      <w:r w:rsidRPr="00A642DF">
        <w:rPr>
          <w:rFonts w:ascii="Arial" w:hAnsi="Arial" w:cs="Arial"/>
          <w:sz w:val="24"/>
          <w:szCs w:val="24"/>
        </w:rPr>
        <w:t xml:space="preserve"> из областного бюджета, в том числе дотации на выравнивание уровня бюдже</w:t>
      </w:r>
      <w:r w:rsidR="00B612C3" w:rsidRPr="00A642DF">
        <w:rPr>
          <w:rFonts w:ascii="Arial" w:hAnsi="Arial" w:cs="Arial"/>
          <w:sz w:val="24"/>
          <w:szCs w:val="24"/>
        </w:rPr>
        <w:t>тной обеспеченности на поддержку мер по обеспечению сбалансированности</w:t>
      </w:r>
      <w:r w:rsidR="004034B8" w:rsidRPr="00A642DF">
        <w:rPr>
          <w:rFonts w:ascii="Arial" w:hAnsi="Arial" w:cs="Arial"/>
          <w:sz w:val="24"/>
          <w:szCs w:val="24"/>
        </w:rPr>
        <w:t xml:space="preserve"> бюджета</w:t>
      </w:r>
      <w:r w:rsidR="00B612C3" w:rsidRPr="00A642DF">
        <w:rPr>
          <w:rFonts w:ascii="Arial" w:hAnsi="Arial" w:cs="Arial"/>
          <w:sz w:val="24"/>
          <w:szCs w:val="24"/>
        </w:rPr>
        <w:t xml:space="preserve">, </w:t>
      </w:r>
      <w:r w:rsidRPr="00A642DF">
        <w:rPr>
          <w:rFonts w:ascii="Arial" w:hAnsi="Arial" w:cs="Arial"/>
          <w:sz w:val="24"/>
          <w:szCs w:val="24"/>
        </w:rPr>
        <w:t>субвенций и субсид</w:t>
      </w:r>
      <w:r w:rsidR="00A642DF">
        <w:rPr>
          <w:rFonts w:ascii="Arial" w:hAnsi="Arial" w:cs="Arial"/>
          <w:sz w:val="24"/>
          <w:szCs w:val="24"/>
        </w:rPr>
        <w:t>ий.</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Бюджетная политика должна способствовать поддержанию устойчивых темпов экономического роста, снижению социального неравенства, достижению высокой эффективности расходов.</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Исполнение м</w:t>
      </w:r>
      <w:r w:rsidR="00A642DF">
        <w:rPr>
          <w:rFonts w:ascii="Arial" w:hAnsi="Arial" w:cs="Arial"/>
          <w:sz w:val="24"/>
          <w:szCs w:val="24"/>
        </w:rPr>
        <w:t xml:space="preserve">естного бюджета осуществлялось в условиях </w:t>
      </w:r>
      <w:r w:rsidRPr="00A642DF">
        <w:rPr>
          <w:rFonts w:ascii="Arial" w:hAnsi="Arial" w:cs="Arial"/>
          <w:sz w:val="24"/>
          <w:szCs w:val="24"/>
        </w:rPr>
        <w:t>экономического кризиса, что негати</w:t>
      </w:r>
      <w:r w:rsidR="00A642DF">
        <w:rPr>
          <w:rFonts w:ascii="Arial" w:hAnsi="Arial" w:cs="Arial"/>
          <w:sz w:val="24"/>
          <w:szCs w:val="24"/>
        </w:rPr>
        <w:t xml:space="preserve">вно сказалось на доходной базе </w:t>
      </w:r>
      <w:r w:rsidRPr="00A642DF">
        <w:rPr>
          <w:rFonts w:ascii="Arial" w:hAnsi="Arial" w:cs="Arial"/>
          <w:sz w:val="24"/>
          <w:szCs w:val="24"/>
        </w:rPr>
        <w:t>и повлекло за</w:t>
      </w:r>
      <w:r w:rsidR="004C69BF">
        <w:rPr>
          <w:rFonts w:ascii="Arial" w:hAnsi="Arial" w:cs="Arial"/>
          <w:sz w:val="24"/>
          <w:szCs w:val="24"/>
        </w:rPr>
        <w:t xml:space="preserve"> собой невозможность исполнения</w:t>
      </w:r>
      <w:bookmarkStart w:id="1" w:name="_GoBack"/>
      <w:bookmarkEnd w:id="1"/>
      <w:r w:rsidRPr="00A642DF">
        <w:rPr>
          <w:rFonts w:ascii="Arial" w:hAnsi="Arial" w:cs="Arial"/>
          <w:sz w:val="24"/>
          <w:szCs w:val="24"/>
        </w:rPr>
        <w:t xml:space="preserve"> всех расходных обязательств.</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Учитывая изменение условий соци</w:t>
      </w:r>
      <w:r w:rsidR="00A642DF">
        <w:rPr>
          <w:rFonts w:ascii="Arial" w:hAnsi="Arial" w:cs="Arial"/>
          <w:sz w:val="24"/>
          <w:szCs w:val="24"/>
        </w:rPr>
        <w:t xml:space="preserve">ально-экономического прогноза, </w:t>
      </w:r>
      <w:r w:rsidRPr="00A642DF">
        <w:rPr>
          <w:rFonts w:ascii="Arial" w:hAnsi="Arial" w:cs="Arial"/>
          <w:sz w:val="24"/>
          <w:szCs w:val="24"/>
        </w:rPr>
        <w:t>администрац</w:t>
      </w:r>
      <w:r w:rsidR="00A642DF">
        <w:rPr>
          <w:rFonts w:ascii="Arial" w:hAnsi="Arial" w:cs="Arial"/>
          <w:sz w:val="24"/>
          <w:szCs w:val="24"/>
        </w:rPr>
        <w:t xml:space="preserve">ией проводились мероприятия </w:t>
      </w:r>
      <w:r w:rsidRPr="00A642DF">
        <w:rPr>
          <w:rFonts w:ascii="Arial" w:hAnsi="Arial" w:cs="Arial"/>
          <w:sz w:val="24"/>
          <w:szCs w:val="24"/>
        </w:rPr>
        <w:t>по оптимизации и повышению эффек</w:t>
      </w:r>
      <w:r w:rsidR="00A642DF">
        <w:rPr>
          <w:rFonts w:ascii="Arial" w:hAnsi="Arial" w:cs="Arial"/>
          <w:sz w:val="24"/>
          <w:szCs w:val="24"/>
        </w:rPr>
        <w:t xml:space="preserve">тивности бюджетных </w:t>
      </w:r>
      <w:r w:rsidRPr="00A642DF">
        <w:rPr>
          <w:rFonts w:ascii="Arial" w:hAnsi="Arial" w:cs="Arial"/>
          <w:sz w:val="24"/>
          <w:szCs w:val="24"/>
        </w:rPr>
        <w:t>расходов, был усилен муниципальный финансовый контроль за целевым и эффективным использованием бюджетных средств, а также была продолжена работа с областным правительством, Законодательным Соб</w:t>
      </w:r>
      <w:r w:rsidR="00A642DF">
        <w:rPr>
          <w:rFonts w:ascii="Arial" w:hAnsi="Arial" w:cs="Arial"/>
          <w:sz w:val="24"/>
          <w:szCs w:val="24"/>
        </w:rPr>
        <w:t xml:space="preserve">ранием, министерством финансов </w:t>
      </w:r>
      <w:r w:rsidRPr="00A642DF">
        <w:rPr>
          <w:rFonts w:ascii="Arial" w:hAnsi="Arial" w:cs="Arial"/>
          <w:sz w:val="24"/>
          <w:szCs w:val="24"/>
        </w:rPr>
        <w:t xml:space="preserve">и депутатамиДумы муниципального образования по привлечению дополнительных средств. </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Предпринятые</w:t>
      </w:r>
      <w:r w:rsidR="00A642DF">
        <w:rPr>
          <w:rFonts w:ascii="Arial" w:hAnsi="Arial" w:cs="Arial"/>
          <w:sz w:val="24"/>
          <w:szCs w:val="24"/>
        </w:rPr>
        <w:t xml:space="preserve"> администрацией меры позволили </w:t>
      </w:r>
      <w:r w:rsidRPr="00A642DF">
        <w:rPr>
          <w:rFonts w:ascii="Arial" w:hAnsi="Arial" w:cs="Arial"/>
          <w:sz w:val="24"/>
          <w:szCs w:val="24"/>
        </w:rPr>
        <w:t xml:space="preserve">обеспечить своевременную выплату заработной платы работникам бюджетной сферы, не допустить кредиторской задолженности по страховым взносам, социальным выплатам населению, коммунальные услуги. </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Исполнение доходной части ко</w:t>
      </w:r>
      <w:r w:rsidR="0021041A" w:rsidRPr="00A642DF">
        <w:rPr>
          <w:rFonts w:ascii="Arial" w:hAnsi="Arial" w:cs="Arial"/>
          <w:sz w:val="24"/>
          <w:szCs w:val="24"/>
        </w:rPr>
        <w:t>нсолидированного бюджета за 202</w:t>
      </w:r>
      <w:r w:rsidR="000A0209" w:rsidRPr="00A642DF">
        <w:rPr>
          <w:rFonts w:ascii="Arial" w:hAnsi="Arial" w:cs="Arial"/>
          <w:sz w:val="24"/>
          <w:szCs w:val="24"/>
        </w:rPr>
        <w:t>2</w:t>
      </w:r>
      <w:r w:rsidRPr="00A642DF">
        <w:rPr>
          <w:rFonts w:ascii="Arial" w:hAnsi="Arial" w:cs="Arial"/>
          <w:sz w:val="24"/>
          <w:szCs w:val="24"/>
        </w:rPr>
        <w:t xml:space="preserve"> год составило </w:t>
      </w:r>
      <w:r w:rsidR="00181C94" w:rsidRPr="00A642DF">
        <w:rPr>
          <w:rFonts w:ascii="Arial" w:hAnsi="Arial" w:cs="Arial"/>
          <w:sz w:val="24"/>
          <w:szCs w:val="24"/>
        </w:rPr>
        <w:t>17346,11</w:t>
      </w:r>
      <w:r w:rsidR="004034B8" w:rsidRPr="00A642DF">
        <w:rPr>
          <w:rFonts w:ascii="Arial" w:hAnsi="Arial" w:cs="Arial"/>
          <w:sz w:val="24"/>
          <w:szCs w:val="24"/>
        </w:rPr>
        <w:t xml:space="preserve">тыс. рублей или </w:t>
      </w:r>
      <w:r w:rsidR="00181C94" w:rsidRPr="00A642DF">
        <w:rPr>
          <w:rFonts w:ascii="Arial" w:hAnsi="Arial" w:cs="Arial"/>
          <w:sz w:val="24"/>
          <w:szCs w:val="24"/>
        </w:rPr>
        <w:t>100,8</w:t>
      </w:r>
      <w:r w:rsidRPr="00A642DF">
        <w:rPr>
          <w:rFonts w:ascii="Arial" w:hAnsi="Arial" w:cs="Arial"/>
          <w:sz w:val="24"/>
          <w:szCs w:val="24"/>
        </w:rPr>
        <w:t xml:space="preserve">% к годовому назначению. </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 xml:space="preserve">В структуре доходной части местного бюджета налоговые и неналоговые доходы составили </w:t>
      </w:r>
      <w:r w:rsidR="00181C94" w:rsidRPr="00A642DF">
        <w:rPr>
          <w:rFonts w:ascii="Arial" w:hAnsi="Arial" w:cs="Arial"/>
          <w:sz w:val="24"/>
          <w:szCs w:val="24"/>
        </w:rPr>
        <w:t>1820,91</w:t>
      </w:r>
      <w:r w:rsidRPr="00A642DF">
        <w:rPr>
          <w:rFonts w:ascii="Arial" w:hAnsi="Arial" w:cs="Arial"/>
          <w:sz w:val="24"/>
          <w:szCs w:val="24"/>
        </w:rPr>
        <w:t xml:space="preserve">тыс. руб., безвозмездные поступления из областного и федерального бюджетов </w:t>
      </w:r>
      <w:r w:rsidR="00A642DF">
        <w:rPr>
          <w:rFonts w:ascii="Arial" w:hAnsi="Arial" w:cs="Arial"/>
          <w:sz w:val="24"/>
          <w:szCs w:val="24"/>
        </w:rPr>
        <w:t>15</w:t>
      </w:r>
      <w:r w:rsidR="00181C94" w:rsidRPr="00A642DF">
        <w:rPr>
          <w:rFonts w:ascii="Arial" w:hAnsi="Arial" w:cs="Arial"/>
          <w:sz w:val="24"/>
          <w:szCs w:val="24"/>
        </w:rPr>
        <w:t>525,20</w:t>
      </w:r>
      <w:r w:rsidRPr="00A642DF">
        <w:rPr>
          <w:rFonts w:ascii="Arial" w:hAnsi="Arial" w:cs="Arial"/>
          <w:sz w:val="24"/>
          <w:szCs w:val="24"/>
        </w:rPr>
        <w:t>тыс. руб.</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В структуре безвозмездных поступлений из областного бюджета дотации составили 100% (</w:t>
      </w:r>
      <w:r w:rsidR="00181C94" w:rsidRPr="00A642DF">
        <w:rPr>
          <w:rFonts w:ascii="Arial" w:hAnsi="Arial" w:cs="Arial"/>
          <w:sz w:val="24"/>
          <w:szCs w:val="24"/>
        </w:rPr>
        <w:t>12 252,8</w:t>
      </w:r>
      <w:r w:rsidR="00AC4154">
        <w:rPr>
          <w:rFonts w:ascii="Arial" w:hAnsi="Arial" w:cs="Arial"/>
          <w:sz w:val="24"/>
          <w:szCs w:val="24"/>
        </w:rPr>
        <w:t>тыс. руб.), субсидии 100</w:t>
      </w:r>
      <w:r w:rsidRPr="00A642DF">
        <w:rPr>
          <w:rFonts w:ascii="Arial" w:hAnsi="Arial" w:cs="Arial"/>
          <w:sz w:val="24"/>
          <w:szCs w:val="24"/>
        </w:rPr>
        <w:t>% (</w:t>
      </w:r>
      <w:r w:rsidR="00A642DF">
        <w:rPr>
          <w:rFonts w:ascii="Arial" w:hAnsi="Arial" w:cs="Arial"/>
          <w:sz w:val="24"/>
          <w:szCs w:val="24"/>
        </w:rPr>
        <w:t>2</w:t>
      </w:r>
      <w:r w:rsidR="00181C94" w:rsidRPr="00A642DF">
        <w:rPr>
          <w:rFonts w:ascii="Arial" w:hAnsi="Arial" w:cs="Arial"/>
          <w:sz w:val="24"/>
          <w:szCs w:val="24"/>
        </w:rPr>
        <w:t>864,00</w:t>
      </w:r>
      <w:r w:rsidRPr="00A642DF">
        <w:rPr>
          <w:rFonts w:ascii="Arial" w:hAnsi="Arial" w:cs="Arial"/>
          <w:sz w:val="24"/>
          <w:szCs w:val="24"/>
        </w:rPr>
        <w:t xml:space="preserve"> тыс. руб.), субвенции 100% (</w:t>
      </w:r>
      <w:r w:rsidR="0050630C" w:rsidRPr="00A642DF">
        <w:rPr>
          <w:rFonts w:ascii="Arial" w:hAnsi="Arial" w:cs="Arial"/>
          <w:sz w:val="24"/>
          <w:szCs w:val="24"/>
        </w:rPr>
        <w:t>15</w:t>
      </w:r>
      <w:r w:rsidR="00181C94" w:rsidRPr="00A642DF">
        <w:rPr>
          <w:rFonts w:ascii="Arial" w:hAnsi="Arial" w:cs="Arial"/>
          <w:sz w:val="24"/>
          <w:szCs w:val="24"/>
        </w:rPr>
        <w:t>2</w:t>
      </w:r>
      <w:r w:rsidR="003753F9" w:rsidRPr="00A642DF">
        <w:rPr>
          <w:rFonts w:ascii="Arial" w:hAnsi="Arial" w:cs="Arial"/>
          <w:sz w:val="24"/>
          <w:szCs w:val="24"/>
        </w:rPr>
        <w:t>,</w:t>
      </w:r>
      <w:r w:rsidR="00181C94" w:rsidRPr="00A642DF">
        <w:rPr>
          <w:rFonts w:ascii="Arial" w:hAnsi="Arial" w:cs="Arial"/>
          <w:sz w:val="24"/>
          <w:szCs w:val="24"/>
        </w:rPr>
        <w:t>3 тыс. руб.), а так же иные межбоджетные трансферты 246,1 тыс.руб.</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В рамках исполнения «народных ини</w:t>
      </w:r>
      <w:r w:rsidR="00AC4154">
        <w:rPr>
          <w:rFonts w:ascii="Arial" w:hAnsi="Arial" w:cs="Arial"/>
          <w:sz w:val="24"/>
          <w:szCs w:val="24"/>
        </w:rPr>
        <w:t xml:space="preserve">циатив» </w:t>
      </w:r>
      <w:r w:rsidR="00A642DF">
        <w:rPr>
          <w:rFonts w:ascii="Arial" w:hAnsi="Arial" w:cs="Arial"/>
          <w:sz w:val="24"/>
          <w:szCs w:val="24"/>
        </w:rPr>
        <w:t xml:space="preserve">были проведены работы </w:t>
      </w:r>
      <w:r w:rsidRPr="00A642DF">
        <w:rPr>
          <w:rFonts w:ascii="Arial" w:hAnsi="Arial" w:cs="Arial"/>
          <w:sz w:val="24"/>
          <w:szCs w:val="24"/>
        </w:rPr>
        <w:t xml:space="preserve">на общую сумму </w:t>
      </w:r>
      <w:r w:rsidR="00995BF9" w:rsidRPr="00A642DF">
        <w:rPr>
          <w:rFonts w:ascii="Arial" w:hAnsi="Arial" w:cs="Arial"/>
          <w:sz w:val="24"/>
          <w:szCs w:val="24"/>
        </w:rPr>
        <w:t>404,04</w:t>
      </w:r>
      <w:r w:rsidRPr="00A642DF">
        <w:rPr>
          <w:rFonts w:ascii="Arial" w:hAnsi="Arial" w:cs="Arial"/>
          <w:sz w:val="24"/>
          <w:szCs w:val="24"/>
        </w:rPr>
        <w:t xml:space="preserve">тыс. руб. с учетом софинансирования из местного бюджета по </w:t>
      </w:r>
      <w:r w:rsidR="004034B8" w:rsidRPr="00A642DF">
        <w:rPr>
          <w:rFonts w:ascii="Arial" w:hAnsi="Arial" w:cs="Arial"/>
          <w:sz w:val="24"/>
          <w:szCs w:val="24"/>
        </w:rPr>
        <w:t xml:space="preserve">текущему </w:t>
      </w:r>
      <w:r w:rsidRPr="00A642DF">
        <w:rPr>
          <w:rFonts w:ascii="Arial" w:hAnsi="Arial" w:cs="Arial"/>
          <w:sz w:val="24"/>
          <w:szCs w:val="24"/>
        </w:rPr>
        <w:t xml:space="preserve">ремонту </w:t>
      </w:r>
      <w:r w:rsidR="004034B8" w:rsidRPr="00A642DF">
        <w:rPr>
          <w:rFonts w:ascii="Arial" w:hAnsi="Arial" w:cs="Arial"/>
          <w:sz w:val="24"/>
          <w:szCs w:val="24"/>
        </w:rPr>
        <w:t xml:space="preserve">здания </w:t>
      </w:r>
      <w:r w:rsidR="00995BF9" w:rsidRPr="00A642DF">
        <w:rPr>
          <w:rFonts w:ascii="Arial" w:hAnsi="Arial" w:cs="Arial"/>
          <w:sz w:val="24"/>
          <w:szCs w:val="24"/>
        </w:rPr>
        <w:t>Хабаровского сельского клуба, а также на благоустройство детских игровых площадок.</w:t>
      </w:r>
    </w:p>
    <w:p w:rsidR="00995BF9" w:rsidRPr="00A642DF" w:rsidRDefault="00995BF9" w:rsidP="00A642DF">
      <w:pPr>
        <w:spacing w:after="0" w:line="240" w:lineRule="auto"/>
        <w:ind w:firstLine="709"/>
        <w:jc w:val="both"/>
        <w:rPr>
          <w:rFonts w:ascii="Arial" w:hAnsi="Arial" w:cs="Arial"/>
          <w:sz w:val="24"/>
          <w:szCs w:val="24"/>
        </w:rPr>
      </w:pPr>
      <w:r w:rsidRPr="00A642DF">
        <w:rPr>
          <w:rFonts w:ascii="Arial" w:hAnsi="Arial" w:cs="Arial"/>
          <w:sz w:val="24"/>
          <w:szCs w:val="24"/>
        </w:rPr>
        <w:t>По программе реализации общественно значимых проектов «благоустройство сельских территорий» были пр</w:t>
      </w:r>
      <w:r w:rsidR="00AC4154">
        <w:rPr>
          <w:rFonts w:ascii="Arial" w:hAnsi="Arial" w:cs="Arial"/>
          <w:sz w:val="24"/>
          <w:szCs w:val="24"/>
        </w:rPr>
        <w:t>оведены работы на общую сумму 1</w:t>
      </w:r>
      <w:r w:rsidRPr="00A642DF">
        <w:rPr>
          <w:rFonts w:ascii="Arial" w:hAnsi="Arial" w:cs="Arial"/>
          <w:sz w:val="24"/>
          <w:szCs w:val="24"/>
        </w:rPr>
        <w:t xml:space="preserve">930,00 тыс. руб. с учетом софинансирования из местного бюджета на устройство многофункциональной спортивной площадки с. Ново-Николаевск, а также на </w:t>
      </w:r>
      <w:r w:rsidRPr="00A642DF">
        <w:rPr>
          <w:rFonts w:ascii="Arial" w:hAnsi="Arial" w:cs="Arial"/>
          <w:sz w:val="24"/>
          <w:szCs w:val="24"/>
        </w:rPr>
        <w:lastRenderedPageBreak/>
        <w:t>мероприятия по сохранению и восстановлению памятника "Вечная Слава землякам - участникам Великой Отечественной войны"</w:t>
      </w:r>
    </w:p>
    <w:p w:rsidR="00264DFD" w:rsidRPr="00A642DF" w:rsidRDefault="00264DFD" w:rsidP="00A642DF">
      <w:pPr>
        <w:spacing w:after="0" w:line="240" w:lineRule="auto"/>
        <w:ind w:firstLine="709"/>
        <w:jc w:val="both"/>
        <w:rPr>
          <w:rFonts w:ascii="Arial" w:hAnsi="Arial" w:cs="Arial"/>
          <w:sz w:val="24"/>
          <w:szCs w:val="24"/>
        </w:rPr>
      </w:pPr>
      <w:r w:rsidRPr="00A642DF">
        <w:rPr>
          <w:rFonts w:ascii="Arial" w:hAnsi="Arial" w:cs="Arial"/>
          <w:sz w:val="24"/>
          <w:szCs w:val="24"/>
        </w:rPr>
        <w:t>Учитывая сложную финансовую ситуацию в экономике в целом и несбалансированность местного бюджета, администрацией будет продолжена работа по привлечению дополнительных доходов и сокращению неэффективных расходов.</w:t>
      </w:r>
    </w:p>
    <w:p w:rsidR="00264DFD" w:rsidRPr="00A642DF" w:rsidRDefault="00264DFD" w:rsidP="00A642DF">
      <w:pPr>
        <w:spacing w:after="0" w:line="240" w:lineRule="auto"/>
        <w:ind w:firstLine="709"/>
        <w:jc w:val="both"/>
        <w:rPr>
          <w:rFonts w:ascii="Arial" w:hAnsi="Arial" w:cs="Arial"/>
          <w:sz w:val="24"/>
          <w:szCs w:val="24"/>
        </w:rPr>
      </w:pPr>
      <w:r w:rsidRPr="00A642DF">
        <w:rPr>
          <w:rFonts w:ascii="Arial" w:hAnsi="Arial" w:cs="Arial"/>
          <w:sz w:val="24"/>
          <w:szCs w:val="24"/>
        </w:rPr>
        <w:t>Социальная сфера</w:t>
      </w:r>
    </w:p>
    <w:p w:rsidR="00264DFD" w:rsidRPr="00A642DF" w:rsidRDefault="00264DFD" w:rsidP="00A642DF">
      <w:pPr>
        <w:spacing w:after="0" w:line="240" w:lineRule="auto"/>
        <w:ind w:firstLine="709"/>
        <w:jc w:val="both"/>
        <w:rPr>
          <w:rFonts w:ascii="Arial" w:hAnsi="Arial" w:cs="Arial"/>
          <w:sz w:val="24"/>
          <w:szCs w:val="24"/>
        </w:rPr>
      </w:pPr>
      <w:r w:rsidRPr="00A642DF">
        <w:rPr>
          <w:rFonts w:ascii="Arial" w:hAnsi="Arial" w:cs="Arial"/>
          <w:sz w:val="24"/>
          <w:szCs w:val="24"/>
        </w:rPr>
        <w:t>Образование</w:t>
      </w:r>
    </w:p>
    <w:p w:rsidR="00F53A43" w:rsidRPr="00A642DF" w:rsidRDefault="00F53A43" w:rsidP="00A642DF">
      <w:pPr>
        <w:spacing w:after="0" w:line="240" w:lineRule="auto"/>
        <w:ind w:firstLine="709"/>
        <w:jc w:val="both"/>
        <w:rPr>
          <w:rFonts w:ascii="Arial" w:hAnsi="Arial" w:cs="Arial"/>
          <w:sz w:val="24"/>
          <w:szCs w:val="24"/>
        </w:rPr>
      </w:pPr>
      <w:r w:rsidRPr="00A642DF">
        <w:rPr>
          <w:rFonts w:ascii="Arial" w:hAnsi="Arial" w:cs="Arial"/>
          <w:sz w:val="24"/>
          <w:szCs w:val="24"/>
        </w:rPr>
        <w:t>Система образования представлена учреждениями, реализующими программы среднего, основного (неполного среднего), начального общего образования.</w:t>
      </w:r>
    </w:p>
    <w:p w:rsidR="00F53A43" w:rsidRPr="00F53A43" w:rsidRDefault="00F53A43" w:rsidP="00F53A43">
      <w:pPr>
        <w:spacing w:after="0" w:line="240" w:lineRule="auto"/>
        <w:ind w:firstLine="362"/>
        <w:jc w:val="center"/>
        <w:rPr>
          <w:rFonts w:ascii="Arial" w:hAnsi="Arial" w:cs="Arial"/>
          <w:b/>
          <w:sz w:val="24"/>
          <w:szCs w:val="24"/>
        </w:rPr>
      </w:pPr>
    </w:p>
    <w:p w:rsidR="00F53A43" w:rsidRPr="00F53A43" w:rsidRDefault="00AC4154" w:rsidP="00F53A43">
      <w:pPr>
        <w:spacing w:after="0" w:line="240" w:lineRule="auto"/>
        <w:ind w:firstLine="362"/>
        <w:jc w:val="center"/>
        <w:rPr>
          <w:rFonts w:ascii="Arial" w:hAnsi="Arial" w:cs="Arial"/>
          <w:sz w:val="24"/>
          <w:szCs w:val="24"/>
        </w:rPr>
      </w:pPr>
      <w:r>
        <w:rPr>
          <w:rFonts w:ascii="Arial" w:hAnsi="Arial" w:cs="Arial"/>
          <w:sz w:val="24"/>
          <w:szCs w:val="24"/>
        </w:rPr>
        <w:t xml:space="preserve">Сеть </w:t>
      </w:r>
      <w:r w:rsidR="00F53A43" w:rsidRPr="00F53A43">
        <w:rPr>
          <w:rFonts w:ascii="Arial" w:hAnsi="Arial" w:cs="Arial"/>
          <w:sz w:val="24"/>
          <w:szCs w:val="24"/>
        </w:rPr>
        <w:t>образовательных учреждений</w:t>
      </w:r>
    </w:p>
    <w:p w:rsidR="00F53A43" w:rsidRPr="00F53A43" w:rsidRDefault="00F53A43" w:rsidP="00F53A43">
      <w:pPr>
        <w:spacing w:after="0" w:line="240" w:lineRule="auto"/>
        <w:ind w:firstLine="362"/>
        <w:jc w:val="right"/>
        <w:rPr>
          <w:rFonts w:ascii="Courier New" w:hAnsi="Courier New" w:cs="Courier New"/>
        </w:rPr>
      </w:pPr>
      <w:r w:rsidRPr="00F53A43">
        <w:rPr>
          <w:rFonts w:ascii="Courier New" w:hAnsi="Courier New" w:cs="Courier New"/>
        </w:rPr>
        <w:t xml:space="preserve">Таблица </w:t>
      </w:r>
    </w:p>
    <w:p w:rsidR="00F53A43" w:rsidRPr="00F53A43" w:rsidRDefault="00F53A43" w:rsidP="00F53A43">
      <w:pPr>
        <w:spacing w:after="0" w:line="240" w:lineRule="auto"/>
        <w:ind w:firstLine="362"/>
        <w:jc w:val="right"/>
        <w:rPr>
          <w:rFonts w:ascii="Times New Roman" w:hAnsi="Times New Roman"/>
          <w:sz w:val="28"/>
          <w:szCs w:val="28"/>
        </w:rPr>
      </w:pPr>
    </w:p>
    <w:tbl>
      <w:tblPr>
        <w:tblW w:w="91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7"/>
        <w:gridCol w:w="2172"/>
        <w:gridCol w:w="2043"/>
      </w:tblGrid>
      <w:tr w:rsidR="00F53A43" w:rsidRPr="00F53A43" w:rsidTr="00F53A43">
        <w:trPr>
          <w:tblHeader/>
        </w:trPr>
        <w:tc>
          <w:tcPr>
            <w:tcW w:w="4887" w:type="dxa"/>
            <w:vAlign w:val="center"/>
          </w:tcPr>
          <w:p w:rsidR="00F53A43" w:rsidRPr="00F53A43" w:rsidRDefault="00F53A43" w:rsidP="00F53A43">
            <w:pPr>
              <w:spacing w:after="0" w:line="240" w:lineRule="auto"/>
              <w:ind w:firstLine="362"/>
              <w:jc w:val="center"/>
              <w:rPr>
                <w:rFonts w:ascii="Courier New" w:hAnsi="Courier New" w:cs="Courier New"/>
              </w:rPr>
            </w:pPr>
            <w:r w:rsidRPr="00F53A43">
              <w:rPr>
                <w:rFonts w:ascii="Courier New" w:hAnsi="Courier New" w:cs="Courier New"/>
              </w:rPr>
              <w:t>Наименование учреждений</w:t>
            </w:r>
          </w:p>
        </w:tc>
        <w:tc>
          <w:tcPr>
            <w:tcW w:w="2172"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Количество, единиц</w:t>
            </w:r>
          </w:p>
        </w:tc>
        <w:tc>
          <w:tcPr>
            <w:tcW w:w="2043"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Число         учащихся, чел.</w:t>
            </w:r>
          </w:p>
        </w:tc>
      </w:tr>
      <w:tr w:rsidR="006B3468" w:rsidRPr="00F53A43" w:rsidTr="007F780E">
        <w:tc>
          <w:tcPr>
            <w:tcW w:w="4887" w:type="dxa"/>
          </w:tcPr>
          <w:p w:rsidR="006B3468" w:rsidRPr="00583D14" w:rsidRDefault="005E7DF7" w:rsidP="005E7DF7">
            <w:pPr>
              <w:spacing w:after="0" w:line="240" w:lineRule="auto"/>
              <w:ind w:firstLine="73"/>
              <w:rPr>
                <w:rFonts w:ascii="Courier New" w:hAnsi="Courier New" w:cs="Courier New"/>
              </w:rPr>
            </w:pPr>
            <w:r>
              <w:rPr>
                <w:rFonts w:ascii="Courier New" w:hAnsi="Courier New" w:cs="Courier New"/>
              </w:rPr>
              <w:t xml:space="preserve">Ново-Николаевская </w:t>
            </w:r>
            <w:r w:rsidR="006B3468" w:rsidRPr="00583D14">
              <w:rPr>
                <w:rFonts w:ascii="Courier New" w:hAnsi="Courier New" w:cs="Courier New"/>
              </w:rPr>
              <w:t>средняя общеобразовательная школа</w:t>
            </w:r>
          </w:p>
        </w:tc>
        <w:tc>
          <w:tcPr>
            <w:tcW w:w="2172" w:type="dxa"/>
            <w:vAlign w:val="center"/>
          </w:tcPr>
          <w:p w:rsidR="006B3468" w:rsidRPr="00F53A43" w:rsidRDefault="006B3468" w:rsidP="007F780E">
            <w:pPr>
              <w:spacing w:after="0" w:line="240" w:lineRule="auto"/>
              <w:ind w:firstLine="254"/>
              <w:jc w:val="center"/>
              <w:rPr>
                <w:rFonts w:ascii="Courier New" w:hAnsi="Courier New" w:cs="Courier New"/>
              </w:rPr>
            </w:pPr>
            <w:r w:rsidRPr="00F53A43">
              <w:rPr>
                <w:rFonts w:ascii="Courier New" w:hAnsi="Courier New" w:cs="Courier New"/>
              </w:rPr>
              <w:t>1</w:t>
            </w:r>
          </w:p>
        </w:tc>
        <w:tc>
          <w:tcPr>
            <w:tcW w:w="2043" w:type="dxa"/>
            <w:vAlign w:val="center"/>
          </w:tcPr>
          <w:p w:rsidR="006B3468" w:rsidRPr="00F53A43" w:rsidRDefault="006B3468" w:rsidP="005E7DF7">
            <w:pPr>
              <w:spacing w:after="0" w:line="240" w:lineRule="auto"/>
              <w:ind w:firstLine="254"/>
              <w:jc w:val="center"/>
              <w:rPr>
                <w:rFonts w:ascii="Courier New" w:hAnsi="Courier New" w:cs="Courier New"/>
              </w:rPr>
            </w:pPr>
            <w:r>
              <w:rPr>
                <w:rFonts w:ascii="Courier New" w:hAnsi="Courier New" w:cs="Courier New"/>
              </w:rPr>
              <w:t>6</w:t>
            </w:r>
            <w:r w:rsidR="005E7DF7">
              <w:rPr>
                <w:rFonts w:ascii="Courier New" w:hAnsi="Courier New" w:cs="Courier New"/>
              </w:rPr>
              <w:t>5</w:t>
            </w:r>
          </w:p>
        </w:tc>
      </w:tr>
      <w:tr w:rsidR="00F53A43" w:rsidRPr="00F53A43" w:rsidTr="00F53A43">
        <w:tc>
          <w:tcPr>
            <w:tcW w:w="4887" w:type="dxa"/>
          </w:tcPr>
          <w:p w:rsidR="00F53A43" w:rsidRPr="00583D14" w:rsidRDefault="005E7DF7" w:rsidP="005E7DF7">
            <w:pPr>
              <w:spacing w:after="0" w:line="240" w:lineRule="auto"/>
              <w:ind w:firstLine="73"/>
              <w:rPr>
                <w:rFonts w:ascii="Courier New" w:hAnsi="Courier New" w:cs="Courier New"/>
              </w:rPr>
            </w:pPr>
            <w:r>
              <w:rPr>
                <w:rFonts w:ascii="Courier New" w:hAnsi="Courier New" w:cs="Courier New"/>
              </w:rPr>
              <w:t xml:space="preserve">Хабаровская </w:t>
            </w:r>
            <w:r w:rsidR="006B3468" w:rsidRPr="00583D14">
              <w:rPr>
                <w:rFonts w:ascii="Courier New" w:hAnsi="Courier New" w:cs="Courier New"/>
              </w:rPr>
              <w:t>о</w:t>
            </w:r>
            <w:r w:rsidR="00F53A43" w:rsidRPr="00583D14">
              <w:rPr>
                <w:rFonts w:ascii="Courier New" w:hAnsi="Courier New" w:cs="Courier New"/>
              </w:rPr>
              <w:t xml:space="preserve">сновная </w:t>
            </w:r>
            <w:r w:rsidR="006B3468" w:rsidRPr="00583D14">
              <w:rPr>
                <w:rFonts w:ascii="Courier New" w:hAnsi="Courier New" w:cs="Courier New"/>
              </w:rPr>
              <w:t xml:space="preserve">общеобразовательная </w:t>
            </w:r>
            <w:r w:rsidR="00F53A43" w:rsidRPr="00583D14">
              <w:rPr>
                <w:rFonts w:ascii="Courier New" w:hAnsi="Courier New" w:cs="Courier New"/>
              </w:rPr>
              <w:t>школа</w:t>
            </w:r>
          </w:p>
        </w:tc>
        <w:tc>
          <w:tcPr>
            <w:tcW w:w="2172"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1</w:t>
            </w:r>
          </w:p>
        </w:tc>
        <w:tc>
          <w:tcPr>
            <w:tcW w:w="2043" w:type="dxa"/>
            <w:vAlign w:val="center"/>
          </w:tcPr>
          <w:p w:rsidR="00F53A43" w:rsidRPr="00F53A43" w:rsidRDefault="005E7DF7" w:rsidP="00F53A43">
            <w:pPr>
              <w:spacing w:after="0" w:line="240" w:lineRule="auto"/>
              <w:ind w:firstLine="254"/>
              <w:jc w:val="center"/>
              <w:rPr>
                <w:rFonts w:ascii="Courier New" w:hAnsi="Courier New" w:cs="Courier New"/>
              </w:rPr>
            </w:pPr>
            <w:r>
              <w:rPr>
                <w:rFonts w:ascii="Courier New" w:hAnsi="Courier New" w:cs="Courier New"/>
              </w:rPr>
              <w:t>19</w:t>
            </w:r>
          </w:p>
        </w:tc>
      </w:tr>
      <w:tr w:rsidR="005E7DF7" w:rsidRPr="00F53A43" w:rsidTr="00F53A43">
        <w:tc>
          <w:tcPr>
            <w:tcW w:w="4887" w:type="dxa"/>
          </w:tcPr>
          <w:p w:rsidR="005E7DF7" w:rsidRDefault="005E7DF7" w:rsidP="005E7DF7">
            <w:pPr>
              <w:spacing w:after="0" w:line="240" w:lineRule="auto"/>
              <w:ind w:firstLine="73"/>
              <w:rPr>
                <w:rFonts w:ascii="Courier New" w:hAnsi="Courier New" w:cs="Courier New"/>
              </w:rPr>
            </w:pPr>
            <w:r>
              <w:rPr>
                <w:rFonts w:ascii="Courier New" w:hAnsi="Courier New" w:cs="Courier New"/>
              </w:rPr>
              <w:t>Муромцовская начальная общеобразовательная школа</w:t>
            </w:r>
          </w:p>
        </w:tc>
        <w:tc>
          <w:tcPr>
            <w:tcW w:w="2172" w:type="dxa"/>
            <w:vAlign w:val="center"/>
          </w:tcPr>
          <w:p w:rsidR="005E7DF7" w:rsidRPr="00F53A43" w:rsidRDefault="005E7DF7" w:rsidP="00F53A43">
            <w:pPr>
              <w:spacing w:after="0" w:line="240" w:lineRule="auto"/>
              <w:ind w:firstLine="254"/>
              <w:jc w:val="center"/>
              <w:rPr>
                <w:rFonts w:ascii="Courier New" w:hAnsi="Courier New" w:cs="Courier New"/>
              </w:rPr>
            </w:pPr>
            <w:r>
              <w:rPr>
                <w:rFonts w:ascii="Courier New" w:hAnsi="Courier New" w:cs="Courier New"/>
              </w:rPr>
              <w:t>1</w:t>
            </w:r>
          </w:p>
        </w:tc>
        <w:tc>
          <w:tcPr>
            <w:tcW w:w="2043" w:type="dxa"/>
            <w:vAlign w:val="center"/>
          </w:tcPr>
          <w:p w:rsidR="005E7DF7" w:rsidRPr="00F53A43" w:rsidRDefault="005E7DF7" w:rsidP="00F53A43">
            <w:pPr>
              <w:spacing w:after="0" w:line="240" w:lineRule="auto"/>
              <w:ind w:firstLine="254"/>
              <w:jc w:val="center"/>
              <w:rPr>
                <w:rFonts w:ascii="Courier New" w:hAnsi="Courier New" w:cs="Courier New"/>
              </w:rPr>
            </w:pPr>
            <w:r>
              <w:rPr>
                <w:rFonts w:ascii="Courier New" w:hAnsi="Courier New" w:cs="Courier New"/>
              </w:rPr>
              <w:t>5</w:t>
            </w:r>
          </w:p>
        </w:tc>
      </w:tr>
    </w:tbl>
    <w:p w:rsidR="00F53A43" w:rsidRPr="00F53A43" w:rsidRDefault="00F53A43" w:rsidP="00F53A43">
      <w:pPr>
        <w:spacing w:after="0" w:line="240" w:lineRule="auto"/>
        <w:ind w:firstLine="362"/>
        <w:rPr>
          <w:rFonts w:ascii="Times New Roman" w:hAnsi="Times New Roman"/>
          <w:sz w:val="28"/>
          <w:szCs w:val="28"/>
        </w:rPr>
      </w:pPr>
    </w:p>
    <w:p w:rsidR="00F53A43" w:rsidRPr="00F53A43" w:rsidRDefault="00F53A43" w:rsidP="00F53A43">
      <w:pPr>
        <w:spacing w:after="0" w:line="240" w:lineRule="auto"/>
        <w:ind w:firstLine="724"/>
        <w:jc w:val="both"/>
        <w:rPr>
          <w:rFonts w:ascii="Arial" w:hAnsi="Arial" w:cs="Arial"/>
          <w:sz w:val="24"/>
          <w:szCs w:val="24"/>
        </w:rPr>
      </w:pPr>
      <w:r w:rsidRPr="00F53A43">
        <w:rPr>
          <w:rFonts w:ascii="Arial" w:hAnsi="Arial" w:cs="Arial"/>
          <w:sz w:val="24"/>
          <w:szCs w:val="24"/>
        </w:rPr>
        <w:t>Обра</w:t>
      </w:r>
      <w:r w:rsidR="006B3468">
        <w:rPr>
          <w:rFonts w:ascii="Arial" w:hAnsi="Arial" w:cs="Arial"/>
          <w:sz w:val="24"/>
          <w:szCs w:val="24"/>
        </w:rPr>
        <w:t xml:space="preserve">зовательной деятельностью в МО </w:t>
      </w:r>
      <w:r w:rsidR="00167D70">
        <w:rPr>
          <w:rFonts w:ascii="Arial" w:hAnsi="Arial" w:cs="Arial"/>
          <w:sz w:val="24"/>
          <w:szCs w:val="24"/>
        </w:rPr>
        <w:t>занимается 81</w:t>
      </w:r>
      <w:r w:rsidRPr="00F53A43">
        <w:rPr>
          <w:rFonts w:ascii="Arial" w:hAnsi="Arial" w:cs="Arial"/>
          <w:sz w:val="24"/>
          <w:szCs w:val="24"/>
        </w:rPr>
        <w:t xml:space="preserve"> педагог</w:t>
      </w:r>
      <w:r w:rsidR="00167D70">
        <w:rPr>
          <w:rFonts w:ascii="Arial" w:hAnsi="Arial" w:cs="Arial"/>
          <w:sz w:val="24"/>
          <w:szCs w:val="24"/>
        </w:rPr>
        <w:t>а</w:t>
      </w:r>
      <w:r w:rsidR="00AC4154">
        <w:rPr>
          <w:rFonts w:ascii="Arial" w:hAnsi="Arial" w:cs="Arial"/>
          <w:sz w:val="24"/>
          <w:szCs w:val="24"/>
        </w:rPr>
        <w:t>.</w:t>
      </w:r>
    </w:p>
    <w:p w:rsidR="00F53A43" w:rsidRPr="00F53A43" w:rsidRDefault="006B3468" w:rsidP="00F53A43">
      <w:pPr>
        <w:spacing w:after="0" w:line="240" w:lineRule="auto"/>
        <w:ind w:firstLine="724"/>
        <w:jc w:val="both"/>
        <w:rPr>
          <w:rFonts w:ascii="Arial" w:hAnsi="Arial" w:cs="Arial"/>
          <w:sz w:val="24"/>
          <w:szCs w:val="24"/>
        </w:rPr>
      </w:pPr>
      <w:r>
        <w:rPr>
          <w:rFonts w:ascii="Arial" w:hAnsi="Arial" w:cs="Arial"/>
          <w:sz w:val="24"/>
          <w:szCs w:val="24"/>
        </w:rPr>
        <w:t xml:space="preserve">В </w:t>
      </w:r>
      <w:r w:rsidR="005E7DF7">
        <w:rPr>
          <w:rFonts w:ascii="Arial" w:hAnsi="Arial" w:cs="Arial"/>
          <w:sz w:val="24"/>
          <w:szCs w:val="24"/>
        </w:rPr>
        <w:t>3</w:t>
      </w:r>
      <w:r w:rsidR="00F53A43" w:rsidRPr="00F53A43">
        <w:rPr>
          <w:rFonts w:ascii="Arial" w:hAnsi="Arial" w:cs="Arial"/>
          <w:sz w:val="24"/>
          <w:szCs w:val="24"/>
        </w:rPr>
        <w:t xml:space="preserve"> общеобразовательных школах обучается </w:t>
      </w:r>
      <w:r w:rsidR="00F53A43">
        <w:rPr>
          <w:rFonts w:ascii="Arial" w:hAnsi="Arial" w:cs="Arial"/>
          <w:sz w:val="24"/>
          <w:szCs w:val="24"/>
        </w:rPr>
        <w:t>8</w:t>
      </w:r>
      <w:r w:rsidR="00167D70">
        <w:rPr>
          <w:rFonts w:ascii="Arial" w:hAnsi="Arial" w:cs="Arial"/>
          <w:sz w:val="24"/>
          <w:szCs w:val="24"/>
        </w:rPr>
        <w:t>9</w:t>
      </w:r>
      <w:r w:rsidR="00F53A43" w:rsidRPr="00F53A43">
        <w:rPr>
          <w:rFonts w:ascii="Arial" w:hAnsi="Arial" w:cs="Arial"/>
          <w:sz w:val="24"/>
          <w:szCs w:val="24"/>
        </w:rPr>
        <w:t xml:space="preserve"> учащихся. </w:t>
      </w:r>
    </w:p>
    <w:p w:rsidR="00F53A43" w:rsidRPr="00F53A43" w:rsidRDefault="00F53A43" w:rsidP="00F53A43">
      <w:pPr>
        <w:spacing w:after="0" w:line="240" w:lineRule="auto"/>
        <w:ind w:firstLine="708"/>
        <w:jc w:val="both"/>
        <w:rPr>
          <w:rFonts w:ascii="Arial" w:hAnsi="Arial" w:cs="Arial"/>
          <w:sz w:val="24"/>
          <w:szCs w:val="24"/>
        </w:rPr>
      </w:pPr>
      <w:r w:rsidRPr="00F53A43">
        <w:rPr>
          <w:rFonts w:ascii="Arial" w:hAnsi="Arial" w:cs="Arial"/>
          <w:sz w:val="24"/>
          <w:szCs w:val="24"/>
        </w:rPr>
        <w:t>В целях изучения профессиональных достижений педагогов, обобщения их опыта, повышения квалификации проводятся районные семинары, творческие о</w:t>
      </w:r>
      <w:r w:rsidR="00AC4154">
        <w:rPr>
          <w:rFonts w:ascii="Arial" w:hAnsi="Arial" w:cs="Arial"/>
          <w:sz w:val="24"/>
          <w:szCs w:val="24"/>
        </w:rPr>
        <w:t>тчеты, мастер-классы, конкурсы.</w:t>
      </w:r>
    </w:p>
    <w:p w:rsidR="00F53A43" w:rsidRPr="00F53A43" w:rsidRDefault="00F53A43" w:rsidP="00F53A43">
      <w:pPr>
        <w:spacing w:after="0" w:line="240" w:lineRule="auto"/>
        <w:ind w:firstLine="708"/>
        <w:jc w:val="both"/>
        <w:rPr>
          <w:rFonts w:ascii="Arial" w:hAnsi="Arial" w:cs="Arial"/>
          <w:sz w:val="24"/>
          <w:szCs w:val="24"/>
        </w:rPr>
      </w:pPr>
      <w:r w:rsidRPr="00F53A43">
        <w:rPr>
          <w:rFonts w:ascii="Arial" w:hAnsi="Arial" w:cs="Arial"/>
          <w:sz w:val="24"/>
          <w:szCs w:val="24"/>
        </w:rPr>
        <w:t xml:space="preserve">Для определения уровня </w:t>
      </w:r>
      <w:r w:rsidR="000E0C0B">
        <w:rPr>
          <w:rFonts w:ascii="Arial" w:hAnsi="Arial" w:cs="Arial"/>
          <w:sz w:val="24"/>
          <w:szCs w:val="24"/>
        </w:rPr>
        <w:t>образования</w:t>
      </w:r>
      <w:r w:rsidRPr="00F53A43">
        <w:rPr>
          <w:rFonts w:ascii="Arial" w:hAnsi="Arial" w:cs="Arial"/>
          <w:sz w:val="24"/>
          <w:szCs w:val="24"/>
        </w:rPr>
        <w:t xml:space="preserve"> детей ежегодно проводится</w:t>
      </w:r>
      <w:r w:rsidR="00167D70">
        <w:rPr>
          <w:rFonts w:ascii="Arial" w:hAnsi="Arial" w:cs="Arial"/>
          <w:sz w:val="24"/>
          <w:szCs w:val="24"/>
        </w:rPr>
        <w:t xml:space="preserve"> различные олимпиады,</w:t>
      </w:r>
      <w:r w:rsidRPr="00F53A43">
        <w:rPr>
          <w:rFonts w:ascii="Arial" w:hAnsi="Arial" w:cs="Arial"/>
          <w:sz w:val="24"/>
          <w:szCs w:val="24"/>
        </w:rPr>
        <w:t xml:space="preserve"> мониторинг знаний учащихся по предметам естественно-математического цикла, русскому и бурятскому языкам и литературе.</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Здравоохранение</w:t>
      </w:r>
    </w:p>
    <w:p w:rsidR="00264DFD" w:rsidRPr="00AC4154" w:rsidRDefault="00F53A43"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Система здравоохранения муниципального образования представлено </w:t>
      </w:r>
      <w:r w:rsidR="00167D70" w:rsidRPr="00AC4154">
        <w:rPr>
          <w:rFonts w:ascii="Arial" w:hAnsi="Arial" w:cs="Arial"/>
          <w:sz w:val="24"/>
          <w:szCs w:val="24"/>
        </w:rPr>
        <w:t>2</w:t>
      </w:r>
      <w:r w:rsidRPr="00AC4154">
        <w:rPr>
          <w:rFonts w:ascii="Arial" w:hAnsi="Arial" w:cs="Arial"/>
          <w:sz w:val="24"/>
          <w:szCs w:val="24"/>
        </w:rPr>
        <w:t xml:space="preserve"> фельдшерскими пунктами. Данное подразделение оказывает первичную медицинскую помощь,а также необходимую экстренную помощь населению МО.</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Культура</w:t>
      </w:r>
    </w:p>
    <w:p w:rsidR="00263D89" w:rsidRPr="00AC4154" w:rsidRDefault="00263D89" w:rsidP="00AC4154">
      <w:pPr>
        <w:spacing w:after="0" w:line="240" w:lineRule="auto"/>
        <w:ind w:firstLine="709"/>
        <w:jc w:val="both"/>
        <w:rPr>
          <w:rFonts w:ascii="Arial" w:hAnsi="Arial" w:cs="Arial"/>
          <w:sz w:val="24"/>
          <w:szCs w:val="24"/>
        </w:rPr>
      </w:pPr>
      <w:r w:rsidRPr="00AC4154">
        <w:rPr>
          <w:rFonts w:ascii="Arial" w:hAnsi="Arial" w:cs="Arial"/>
          <w:sz w:val="24"/>
          <w:szCs w:val="24"/>
        </w:rPr>
        <w:t>Сфера культуры направлена на сохранение и развитие т</w:t>
      </w:r>
      <w:r w:rsidR="00AC4154">
        <w:rPr>
          <w:rFonts w:ascii="Arial" w:hAnsi="Arial" w:cs="Arial"/>
          <w:sz w:val="24"/>
          <w:szCs w:val="24"/>
        </w:rPr>
        <w:t xml:space="preserve">ворческого потенциала граждан, </w:t>
      </w:r>
      <w:r w:rsidRPr="00AC4154">
        <w:rPr>
          <w:rFonts w:ascii="Arial" w:hAnsi="Arial" w:cs="Arial"/>
          <w:sz w:val="24"/>
          <w:szCs w:val="24"/>
        </w:rPr>
        <w:t>профессиональную подготовку, повышение квалификации, обучение работников культуры. Особое внимание уделяется изучению и внедрению инновационных программ в сфере культуры.</w:t>
      </w:r>
    </w:p>
    <w:p w:rsidR="00263D89" w:rsidRPr="00AC4154" w:rsidRDefault="00263D89" w:rsidP="00AC4154">
      <w:pPr>
        <w:spacing w:after="0" w:line="240" w:lineRule="auto"/>
        <w:ind w:firstLine="709"/>
        <w:jc w:val="both"/>
        <w:rPr>
          <w:rFonts w:ascii="Arial" w:hAnsi="Arial" w:cs="Arial"/>
          <w:sz w:val="24"/>
          <w:szCs w:val="24"/>
        </w:rPr>
      </w:pPr>
      <w:r w:rsidRPr="00AC4154">
        <w:rPr>
          <w:rFonts w:ascii="Arial" w:hAnsi="Arial" w:cs="Arial"/>
          <w:sz w:val="24"/>
          <w:szCs w:val="24"/>
        </w:rPr>
        <w:t>Количество учреждений культуры в муниципальном образовании</w:t>
      </w:r>
    </w:p>
    <w:p w:rsidR="00263D89" w:rsidRPr="00263D89" w:rsidRDefault="00263D89" w:rsidP="00263D89">
      <w:pPr>
        <w:spacing w:after="0" w:line="240" w:lineRule="auto"/>
        <w:ind w:firstLine="362"/>
        <w:jc w:val="right"/>
        <w:rPr>
          <w:rFonts w:ascii="Courier New" w:hAnsi="Courier New" w:cs="Courier New"/>
        </w:rPr>
      </w:pPr>
      <w:r w:rsidRPr="00263D89">
        <w:rPr>
          <w:rFonts w:ascii="Courier New" w:hAnsi="Courier New" w:cs="Courier New"/>
        </w:rPr>
        <w:t>Таблица</w:t>
      </w:r>
    </w:p>
    <w:p w:rsidR="00263D89" w:rsidRPr="00263D89" w:rsidRDefault="00263D89" w:rsidP="00263D89">
      <w:pPr>
        <w:spacing w:after="0" w:line="240" w:lineRule="auto"/>
        <w:ind w:firstLine="362"/>
        <w:jc w:val="right"/>
        <w:rPr>
          <w:rFonts w:ascii="Courier New" w:hAnsi="Courier New" w:cs="Courier New"/>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6"/>
        <w:gridCol w:w="1843"/>
        <w:gridCol w:w="1701"/>
      </w:tblGrid>
      <w:tr w:rsidR="00263D89" w:rsidRPr="00263D89" w:rsidTr="00EE05CF">
        <w:trPr>
          <w:trHeight w:val="249"/>
        </w:trPr>
        <w:tc>
          <w:tcPr>
            <w:tcW w:w="5206" w:type="dxa"/>
            <w:vMerge w:val="restart"/>
            <w:vAlign w:val="center"/>
          </w:tcPr>
          <w:p w:rsidR="00263D89" w:rsidRPr="00263D89" w:rsidRDefault="00263D89" w:rsidP="00AC4154">
            <w:pPr>
              <w:spacing w:after="0" w:line="240" w:lineRule="auto"/>
              <w:ind w:firstLine="362"/>
              <w:jc w:val="center"/>
              <w:rPr>
                <w:rFonts w:ascii="Courier New" w:hAnsi="Courier New" w:cs="Courier New"/>
              </w:rPr>
            </w:pPr>
            <w:r w:rsidRPr="00263D89">
              <w:rPr>
                <w:rFonts w:ascii="Courier New" w:hAnsi="Courier New" w:cs="Courier New"/>
              </w:rPr>
              <w:t>Наименование учреждений культуры</w:t>
            </w:r>
          </w:p>
        </w:tc>
        <w:tc>
          <w:tcPr>
            <w:tcW w:w="3544" w:type="dxa"/>
            <w:gridSpan w:val="2"/>
            <w:shd w:val="clear" w:color="auto" w:fill="auto"/>
          </w:tcPr>
          <w:p w:rsidR="00263D89" w:rsidRPr="00263D89" w:rsidRDefault="00263D89" w:rsidP="00AC4154">
            <w:pPr>
              <w:spacing w:after="0" w:line="240" w:lineRule="auto"/>
              <w:jc w:val="center"/>
              <w:rPr>
                <w:rFonts w:ascii="Courier New" w:hAnsi="Courier New" w:cs="Courier New"/>
              </w:rPr>
            </w:pPr>
            <w:r w:rsidRPr="00263D89">
              <w:rPr>
                <w:rFonts w:ascii="Courier New" w:hAnsi="Courier New" w:cs="Courier New"/>
              </w:rPr>
              <w:t>годы</w:t>
            </w:r>
          </w:p>
        </w:tc>
      </w:tr>
      <w:tr w:rsidR="00263D89" w:rsidRPr="00263D89" w:rsidTr="00EE05CF">
        <w:tc>
          <w:tcPr>
            <w:tcW w:w="5206" w:type="dxa"/>
            <w:vMerge/>
          </w:tcPr>
          <w:p w:rsidR="00263D89" w:rsidRPr="00263D89" w:rsidRDefault="00263D89" w:rsidP="00AC4154">
            <w:pPr>
              <w:spacing w:after="0" w:line="240" w:lineRule="auto"/>
              <w:ind w:firstLine="362"/>
              <w:jc w:val="both"/>
              <w:rPr>
                <w:rFonts w:ascii="Courier New" w:hAnsi="Courier New" w:cs="Courier New"/>
              </w:rPr>
            </w:pPr>
          </w:p>
        </w:tc>
        <w:tc>
          <w:tcPr>
            <w:tcW w:w="1843" w:type="dxa"/>
            <w:vAlign w:val="center"/>
          </w:tcPr>
          <w:p w:rsidR="00263D89" w:rsidRPr="00263D89" w:rsidRDefault="00263D89" w:rsidP="00AC4154">
            <w:pPr>
              <w:spacing w:after="0" w:line="240" w:lineRule="auto"/>
              <w:ind w:firstLine="73"/>
              <w:jc w:val="center"/>
              <w:rPr>
                <w:rFonts w:ascii="Courier New" w:hAnsi="Courier New" w:cs="Courier New"/>
              </w:rPr>
            </w:pPr>
            <w:r w:rsidRPr="00263D89">
              <w:rPr>
                <w:rFonts w:ascii="Courier New" w:hAnsi="Courier New" w:cs="Courier New"/>
              </w:rPr>
              <w:t>20</w:t>
            </w:r>
            <w:r>
              <w:rPr>
                <w:rFonts w:ascii="Courier New" w:hAnsi="Courier New" w:cs="Courier New"/>
              </w:rPr>
              <w:t>21</w:t>
            </w:r>
          </w:p>
        </w:tc>
        <w:tc>
          <w:tcPr>
            <w:tcW w:w="1701" w:type="dxa"/>
            <w:vAlign w:val="center"/>
          </w:tcPr>
          <w:p w:rsidR="00263D89" w:rsidRPr="00263D89" w:rsidRDefault="00263D89" w:rsidP="00AC4154">
            <w:pPr>
              <w:spacing w:after="0" w:line="240" w:lineRule="auto"/>
              <w:ind w:firstLine="73"/>
              <w:jc w:val="center"/>
              <w:rPr>
                <w:rFonts w:ascii="Courier New" w:hAnsi="Courier New" w:cs="Courier New"/>
              </w:rPr>
            </w:pPr>
            <w:r w:rsidRPr="00263D89">
              <w:rPr>
                <w:rFonts w:ascii="Courier New" w:hAnsi="Courier New" w:cs="Courier New"/>
              </w:rPr>
              <w:t>20</w:t>
            </w:r>
            <w:r>
              <w:rPr>
                <w:rFonts w:ascii="Courier New" w:hAnsi="Courier New" w:cs="Courier New"/>
              </w:rPr>
              <w:t>22</w:t>
            </w:r>
          </w:p>
        </w:tc>
      </w:tr>
      <w:tr w:rsidR="00263D89" w:rsidRPr="00263D89" w:rsidTr="00EE05CF">
        <w:tc>
          <w:tcPr>
            <w:tcW w:w="5206" w:type="dxa"/>
          </w:tcPr>
          <w:p w:rsidR="00263D89" w:rsidRPr="00263D89" w:rsidRDefault="006B3468" w:rsidP="00AC4154">
            <w:pPr>
              <w:spacing w:after="0" w:line="240" w:lineRule="auto"/>
              <w:ind w:firstLine="362"/>
              <w:jc w:val="both"/>
              <w:rPr>
                <w:rFonts w:ascii="Courier New" w:hAnsi="Courier New" w:cs="Courier New"/>
              </w:rPr>
            </w:pPr>
            <w:r w:rsidRPr="006B3468">
              <w:rPr>
                <w:rFonts w:ascii="Courier New" w:hAnsi="Courier New" w:cs="Courier New"/>
              </w:rPr>
              <w:t>Муниципальное казенное учреждение культуры «Культурно-</w:t>
            </w:r>
            <w:r w:rsidR="00167D70">
              <w:rPr>
                <w:rFonts w:ascii="Courier New" w:hAnsi="Courier New" w:cs="Courier New"/>
              </w:rPr>
              <w:t>спортивное объединение»</w:t>
            </w:r>
            <w:r w:rsidRPr="006B3468">
              <w:rPr>
                <w:rFonts w:ascii="Courier New" w:hAnsi="Courier New" w:cs="Courier New"/>
              </w:rPr>
              <w:t xml:space="preserve"> МО «</w:t>
            </w:r>
            <w:r w:rsidR="00167D70">
              <w:rPr>
                <w:rFonts w:ascii="Courier New" w:hAnsi="Courier New" w:cs="Courier New"/>
              </w:rPr>
              <w:t>Ново-Николаевское</w:t>
            </w:r>
            <w:r w:rsidRPr="006B3468">
              <w:rPr>
                <w:rFonts w:ascii="Courier New" w:hAnsi="Courier New" w:cs="Courier New"/>
              </w:rPr>
              <w:t>»</w:t>
            </w:r>
          </w:p>
        </w:tc>
        <w:tc>
          <w:tcPr>
            <w:tcW w:w="1843" w:type="dxa"/>
            <w:vAlign w:val="center"/>
          </w:tcPr>
          <w:p w:rsidR="00263D89" w:rsidRPr="00263D89" w:rsidRDefault="00263D89" w:rsidP="00AC4154">
            <w:pPr>
              <w:spacing w:after="0" w:line="240" w:lineRule="auto"/>
              <w:ind w:firstLine="73"/>
              <w:jc w:val="center"/>
              <w:rPr>
                <w:rFonts w:ascii="Courier New" w:hAnsi="Courier New" w:cs="Courier New"/>
              </w:rPr>
            </w:pPr>
            <w:r w:rsidRPr="00263D89">
              <w:rPr>
                <w:rFonts w:ascii="Courier New" w:hAnsi="Courier New" w:cs="Courier New"/>
              </w:rPr>
              <w:t>1</w:t>
            </w:r>
          </w:p>
        </w:tc>
        <w:tc>
          <w:tcPr>
            <w:tcW w:w="1701" w:type="dxa"/>
            <w:vAlign w:val="center"/>
          </w:tcPr>
          <w:p w:rsidR="00263D89" w:rsidRPr="00263D89" w:rsidRDefault="00263D89" w:rsidP="00AC4154">
            <w:pPr>
              <w:spacing w:after="0" w:line="240" w:lineRule="auto"/>
              <w:ind w:firstLine="73"/>
              <w:jc w:val="center"/>
              <w:rPr>
                <w:rFonts w:ascii="Courier New" w:hAnsi="Courier New" w:cs="Courier New"/>
              </w:rPr>
            </w:pPr>
            <w:r w:rsidRPr="00263D89">
              <w:rPr>
                <w:rFonts w:ascii="Courier New" w:hAnsi="Courier New" w:cs="Courier New"/>
              </w:rPr>
              <w:t>1</w:t>
            </w:r>
          </w:p>
        </w:tc>
      </w:tr>
      <w:tr w:rsidR="00263D89" w:rsidRPr="00263D89" w:rsidTr="00EE05CF">
        <w:tc>
          <w:tcPr>
            <w:tcW w:w="5206" w:type="dxa"/>
          </w:tcPr>
          <w:p w:rsidR="00263D89" w:rsidRPr="00263D89" w:rsidRDefault="006E359C" w:rsidP="00AC4154">
            <w:pPr>
              <w:spacing w:after="0" w:line="240" w:lineRule="auto"/>
              <w:ind w:firstLine="362"/>
              <w:jc w:val="both"/>
              <w:rPr>
                <w:rFonts w:ascii="Courier New" w:hAnsi="Courier New" w:cs="Courier New"/>
              </w:rPr>
            </w:pPr>
            <w:r>
              <w:rPr>
                <w:rFonts w:ascii="Courier New" w:hAnsi="Courier New" w:cs="Courier New"/>
              </w:rPr>
              <w:t>Хабаровский сельский клуб</w:t>
            </w:r>
          </w:p>
        </w:tc>
        <w:tc>
          <w:tcPr>
            <w:tcW w:w="1843" w:type="dxa"/>
            <w:vAlign w:val="center"/>
          </w:tcPr>
          <w:p w:rsidR="00263D89" w:rsidRPr="00263D89" w:rsidRDefault="006B3468" w:rsidP="00AC4154">
            <w:pPr>
              <w:spacing w:after="0" w:line="240" w:lineRule="auto"/>
              <w:ind w:firstLine="73"/>
              <w:jc w:val="center"/>
              <w:rPr>
                <w:rFonts w:ascii="Courier New" w:hAnsi="Courier New" w:cs="Courier New"/>
              </w:rPr>
            </w:pPr>
            <w:r>
              <w:rPr>
                <w:rFonts w:ascii="Courier New" w:hAnsi="Courier New" w:cs="Courier New"/>
              </w:rPr>
              <w:t>1</w:t>
            </w:r>
          </w:p>
        </w:tc>
        <w:tc>
          <w:tcPr>
            <w:tcW w:w="1701" w:type="dxa"/>
            <w:vAlign w:val="center"/>
          </w:tcPr>
          <w:p w:rsidR="00263D89" w:rsidRPr="00263D89" w:rsidRDefault="006B3468" w:rsidP="00AC4154">
            <w:pPr>
              <w:spacing w:after="0" w:line="240" w:lineRule="auto"/>
              <w:ind w:firstLine="73"/>
              <w:jc w:val="center"/>
              <w:rPr>
                <w:rFonts w:ascii="Courier New" w:hAnsi="Courier New" w:cs="Courier New"/>
              </w:rPr>
            </w:pPr>
            <w:r>
              <w:rPr>
                <w:rFonts w:ascii="Courier New" w:hAnsi="Courier New" w:cs="Courier New"/>
              </w:rPr>
              <w:t>1</w:t>
            </w:r>
          </w:p>
        </w:tc>
      </w:tr>
      <w:tr w:rsidR="006E359C" w:rsidRPr="00263D89" w:rsidTr="00EE05CF">
        <w:tc>
          <w:tcPr>
            <w:tcW w:w="5206" w:type="dxa"/>
          </w:tcPr>
          <w:p w:rsidR="006E359C" w:rsidRDefault="006E359C" w:rsidP="00AC4154">
            <w:pPr>
              <w:spacing w:after="0" w:line="240" w:lineRule="auto"/>
              <w:ind w:firstLine="362"/>
              <w:jc w:val="both"/>
              <w:rPr>
                <w:rFonts w:ascii="Courier New" w:hAnsi="Courier New" w:cs="Courier New"/>
              </w:rPr>
            </w:pPr>
            <w:r>
              <w:rPr>
                <w:rFonts w:ascii="Courier New" w:hAnsi="Courier New" w:cs="Courier New"/>
              </w:rPr>
              <w:t>Муромцовский сельский клуб</w:t>
            </w:r>
          </w:p>
        </w:tc>
        <w:tc>
          <w:tcPr>
            <w:tcW w:w="1843" w:type="dxa"/>
            <w:vAlign w:val="center"/>
          </w:tcPr>
          <w:p w:rsidR="006E359C" w:rsidRDefault="006E359C" w:rsidP="00AC4154">
            <w:pPr>
              <w:spacing w:after="0" w:line="240" w:lineRule="auto"/>
              <w:ind w:firstLine="73"/>
              <w:jc w:val="center"/>
              <w:rPr>
                <w:rFonts w:ascii="Courier New" w:hAnsi="Courier New" w:cs="Courier New"/>
              </w:rPr>
            </w:pPr>
            <w:r>
              <w:rPr>
                <w:rFonts w:ascii="Courier New" w:hAnsi="Courier New" w:cs="Courier New"/>
              </w:rPr>
              <w:t>1</w:t>
            </w:r>
          </w:p>
        </w:tc>
        <w:tc>
          <w:tcPr>
            <w:tcW w:w="1701" w:type="dxa"/>
            <w:vAlign w:val="center"/>
          </w:tcPr>
          <w:p w:rsidR="006E359C" w:rsidRDefault="006E359C" w:rsidP="00AC4154">
            <w:pPr>
              <w:spacing w:after="0" w:line="240" w:lineRule="auto"/>
              <w:ind w:firstLine="73"/>
              <w:jc w:val="center"/>
              <w:rPr>
                <w:rFonts w:ascii="Courier New" w:hAnsi="Courier New" w:cs="Courier New"/>
              </w:rPr>
            </w:pPr>
            <w:r>
              <w:rPr>
                <w:rFonts w:ascii="Courier New" w:hAnsi="Courier New" w:cs="Courier New"/>
              </w:rPr>
              <w:t>1</w:t>
            </w:r>
          </w:p>
        </w:tc>
      </w:tr>
      <w:tr w:rsidR="006E359C" w:rsidRPr="00263D89" w:rsidTr="00EE05CF">
        <w:tc>
          <w:tcPr>
            <w:tcW w:w="5206" w:type="dxa"/>
          </w:tcPr>
          <w:p w:rsidR="006E359C" w:rsidRDefault="006E359C" w:rsidP="00AC4154">
            <w:pPr>
              <w:spacing w:after="0" w:line="240" w:lineRule="auto"/>
              <w:ind w:firstLine="362"/>
              <w:jc w:val="both"/>
              <w:rPr>
                <w:rFonts w:ascii="Courier New" w:hAnsi="Courier New" w:cs="Courier New"/>
              </w:rPr>
            </w:pPr>
            <w:r>
              <w:rPr>
                <w:rFonts w:ascii="Courier New" w:hAnsi="Courier New" w:cs="Courier New"/>
              </w:rPr>
              <w:t>Ново-Николаевская сельская библиотека</w:t>
            </w:r>
          </w:p>
        </w:tc>
        <w:tc>
          <w:tcPr>
            <w:tcW w:w="1843" w:type="dxa"/>
            <w:vAlign w:val="center"/>
          </w:tcPr>
          <w:p w:rsidR="006E359C" w:rsidRDefault="006E359C" w:rsidP="00AC4154">
            <w:pPr>
              <w:spacing w:after="0" w:line="240" w:lineRule="auto"/>
              <w:ind w:firstLine="73"/>
              <w:jc w:val="center"/>
              <w:rPr>
                <w:rFonts w:ascii="Courier New" w:hAnsi="Courier New" w:cs="Courier New"/>
              </w:rPr>
            </w:pPr>
          </w:p>
        </w:tc>
        <w:tc>
          <w:tcPr>
            <w:tcW w:w="1701" w:type="dxa"/>
            <w:vAlign w:val="center"/>
          </w:tcPr>
          <w:p w:rsidR="006E359C" w:rsidRDefault="006E359C" w:rsidP="00AC4154">
            <w:pPr>
              <w:spacing w:after="0" w:line="240" w:lineRule="auto"/>
              <w:ind w:firstLine="73"/>
              <w:jc w:val="center"/>
              <w:rPr>
                <w:rFonts w:ascii="Courier New" w:hAnsi="Courier New" w:cs="Courier New"/>
              </w:rPr>
            </w:pPr>
          </w:p>
        </w:tc>
      </w:tr>
      <w:tr w:rsidR="006E359C" w:rsidRPr="00263D89" w:rsidTr="00EE05CF">
        <w:tc>
          <w:tcPr>
            <w:tcW w:w="5206" w:type="dxa"/>
          </w:tcPr>
          <w:p w:rsidR="006E359C" w:rsidRDefault="006E359C" w:rsidP="00AC4154">
            <w:pPr>
              <w:spacing w:after="0" w:line="240" w:lineRule="auto"/>
              <w:ind w:firstLine="362"/>
              <w:jc w:val="both"/>
              <w:rPr>
                <w:rFonts w:ascii="Courier New" w:hAnsi="Courier New" w:cs="Courier New"/>
              </w:rPr>
            </w:pPr>
            <w:r>
              <w:rPr>
                <w:rFonts w:ascii="Courier New" w:hAnsi="Courier New" w:cs="Courier New"/>
              </w:rPr>
              <w:lastRenderedPageBreak/>
              <w:t>Муромцовская сельская библиотека филиал</w:t>
            </w:r>
          </w:p>
        </w:tc>
        <w:tc>
          <w:tcPr>
            <w:tcW w:w="1843" w:type="dxa"/>
            <w:vAlign w:val="center"/>
          </w:tcPr>
          <w:p w:rsidR="006E359C" w:rsidRDefault="006E359C" w:rsidP="00AC4154">
            <w:pPr>
              <w:spacing w:after="0" w:line="240" w:lineRule="auto"/>
              <w:ind w:firstLine="73"/>
              <w:jc w:val="center"/>
              <w:rPr>
                <w:rFonts w:ascii="Courier New" w:hAnsi="Courier New" w:cs="Courier New"/>
              </w:rPr>
            </w:pPr>
          </w:p>
        </w:tc>
        <w:tc>
          <w:tcPr>
            <w:tcW w:w="1701" w:type="dxa"/>
            <w:vAlign w:val="center"/>
          </w:tcPr>
          <w:p w:rsidR="006E359C" w:rsidRDefault="006E359C" w:rsidP="00AC4154">
            <w:pPr>
              <w:spacing w:after="0" w:line="240" w:lineRule="auto"/>
              <w:ind w:firstLine="73"/>
              <w:jc w:val="center"/>
              <w:rPr>
                <w:rFonts w:ascii="Courier New" w:hAnsi="Courier New" w:cs="Courier New"/>
              </w:rPr>
            </w:pPr>
          </w:p>
        </w:tc>
      </w:tr>
      <w:tr w:rsidR="006B3468" w:rsidRPr="00263D89" w:rsidTr="00EE05CF">
        <w:tc>
          <w:tcPr>
            <w:tcW w:w="5206" w:type="dxa"/>
          </w:tcPr>
          <w:p w:rsidR="006B3468" w:rsidRDefault="006E359C" w:rsidP="00AC4154">
            <w:pPr>
              <w:spacing w:after="0" w:line="240" w:lineRule="auto"/>
              <w:ind w:firstLine="362"/>
              <w:jc w:val="both"/>
              <w:rPr>
                <w:rFonts w:ascii="Courier New" w:hAnsi="Courier New" w:cs="Courier New"/>
              </w:rPr>
            </w:pPr>
            <w:r>
              <w:rPr>
                <w:rFonts w:ascii="Courier New" w:hAnsi="Courier New" w:cs="Courier New"/>
              </w:rPr>
              <w:t>Хабаровская сельская библиотека филиал</w:t>
            </w:r>
          </w:p>
        </w:tc>
        <w:tc>
          <w:tcPr>
            <w:tcW w:w="1843" w:type="dxa"/>
            <w:vAlign w:val="center"/>
          </w:tcPr>
          <w:p w:rsidR="006B3468" w:rsidRPr="00263D89" w:rsidRDefault="006B3468" w:rsidP="00AC4154">
            <w:pPr>
              <w:spacing w:after="0" w:line="240" w:lineRule="auto"/>
              <w:ind w:firstLine="73"/>
              <w:jc w:val="center"/>
              <w:rPr>
                <w:rFonts w:ascii="Courier New" w:hAnsi="Courier New" w:cs="Courier New"/>
              </w:rPr>
            </w:pPr>
            <w:r>
              <w:rPr>
                <w:rFonts w:ascii="Courier New" w:hAnsi="Courier New" w:cs="Courier New"/>
              </w:rPr>
              <w:t>1</w:t>
            </w:r>
          </w:p>
        </w:tc>
        <w:tc>
          <w:tcPr>
            <w:tcW w:w="1701" w:type="dxa"/>
            <w:vAlign w:val="center"/>
          </w:tcPr>
          <w:p w:rsidR="006B3468" w:rsidRPr="00263D89" w:rsidRDefault="006B3468" w:rsidP="00AC4154">
            <w:pPr>
              <w:spacing w:after="0" w:line="240" w:lineRule="auto"/>
              <w:ind w:firstLine="73"/>
              <w:jc w:val="center"/>
              <w:rPr>
                <w:rFonts w:ascii="Courier New" w:hAnsi="Courier New" w:cs="Courier New"/>
              </w:rPr>
            </w:pPr>
            <w:r>
              <w:rPr>
                <w:rFonts w:ascii="Courier New" w:hAnsi="Courier New" w:cs="Courier New"/>
              </w:rPr>
              <w:t>1</w:t>
            </w:r>
          </w:p>
        </w:tc>
      </w:tr>
    </w:tbl>
    <w:p w:rsidR="00853CB1" w:rsidRDefault="00853CB1" w:rsidP="00263D89">
      <w:pPr>
        <w:spacing w:after="0" w:line="240" w:lineRule="auto"/>
        <w:ind w:firstLine="708"/>
        <w:jc w:val="both"/>
        <w:rPr>
          <w:rFonts w:ascii="Arial" w:hAnsi="Arial" w:cs="Arial"/>
          <w:sz w:val="24"/>
          <w:szCs w:val="24"/>
          <w:highlight w:val="yellow"/>
        </w:rPr>
      </w:pPr>
    </w:p>
    <w:p w:rsidR="00263D89" w:rsidRPr="00AC4154" w:rsidRDefault="00263D89"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Учреждения культуры МО занимают активную позицию в формировании историко-самобытной направленности населения, проживающего на территории МО. Стали традиционными культурные мероприятия как поселенческие, так и праздники народного творчества, выставки декоративно-прикладного искусства, конкурсы художественного самодеятельного творчества. В СДК действуют 6 клубных формирований, число участников- 52 чел., в 2022 году проведено </w:t>
      </w:r>
      <w:r w:rsidR="000E0C0B" w:rsidRPr="00AC4154">
        <w:rPr>
          <w:rFonts w:ascii="Arial" w:hAnsi="Arial" w:cs="Arial"/>
          <w:sz w:val="24"/>
          <w:szCs w:val="24"/>
        </w:rPr>
        <w:t>74</w:t>
      </w:r>
      <w:r w:rsidR="00AC4154">
        <w:rPr>
          <w:rFonts w:ascii="Arial" w:hAnsi="Arial" w:cs="Arial"/>
          <w:sz w:val="24"/>
          <w:szCs w:val="24"/>
        </w:rPr>
        <w:t xml:space="preserve"> мероприятий.</w:t>
      </w:r>
    </w:p>
    <w:p w:rsidR="00263D89" w:rsidRPr="00AC4154" w:rsidRDefault="00263D89"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В МО неплохо развито библиотечное обслуживание населения. Услугами библиотек пользуются </w:t>
      </w:r>
      <w:r w:rsidR="00853CB1" w:rsidRPr="00AC4154">
        <w:rPr>
          <w:rFonts w:ascii="Arial" w:hAnsi="Arial" w:cs="Arial"/>
          <w:sz w:val="24"/>
          <w:szCs w:val="24"/>
        </w:rPr>
        <w:t>около</w:t>
      </w:r>
      <w:r w:rsidR="009F764D" w:rsidRPr="00AC4154">
        <w:rPr>
          <w:rFonts w:ascii="Arial" w:hAnsi="Arial" w:cs="Arial"/>
          <w:sz w:val="24"/>
          <w:szCs w:val="24"/>
        </w:rPr>
        <w:t>4</w:t>
      </w:r>
      <w:r w:rsidR="00AC4154">
        <w:rPr>
          <w:rFonts w:ascii="Arial" w:hAnsi="Arial" w:cs="Arial"/>
          <w:sz w:val="24"/>
          <w:szCs w:val="24"/>
        </w:rPr>
        <w:t>0</w:t>
      </w:r>
      <w:r w:rsidRPr="00AC4154">
        <w:rPr>
          <w:rFonts w:ascii="Arial" w:hAnsi="Arial" w:cs="Arial"/>
          <w:sz w:val="24"/>
          <w:szCs w:val="24"/>
        </w:rPr>
        <w:t>% проживающего населения. Одним из ведущих направлений в деятельности библиотек является краеведение</w:t>
      </w:r>
      <w:r w:rsidR="009F764D" w:rsidRPr="00AC4154">
        <w:rPr>
          <w:rFonts w:ascii="Arial" w:hAnsi="Arial" w:cs="Arial"/>
          <w:sz w:val="24"/>
          <w:szCs w:val="24"/>
        </w:rPr>
        <w:t xml:space="preserve">. </w:t>
      </w:r>
      <w:r w:rsidRPr="00AC4154">
        <w:rPr>
          <w:rFonts w:ascii="Arial" w:hAnsi="Arial" w:cs="Arial"/>
          <w:sz w:val="24"/>
          <w:szCs w:val="24"/>
        </w:rPr>
        <w:t xml:space="preserve">За 2022 год проведено около </w:t>
      </w:r>
      <w:r w:rsidR="000E0C0B" w:rsidRPr="00AC4154">
        <w:rPr>
          <w:rFonts w:ascii="Arial" w:hAnsi="Arial" w:cs="Arial"/>
          <w:sz w:val="24"/>
          <w:szCs w:val="24"/>
        </w:rPr>
        <w:t>85</w:t>
      </w:r>
      <w:r w:rsidRPr="00AC4154">
        <w:rPr>
          <w:rFonts w:ascii="Arial" w:hAnsi="Arial" w:cs="Arial"/>
          <w:sz w:val="24"/>
          <w:szCs w:val="24"/>
        </w:rPr>
        <w:t xml:space="preserve"> мероприятий: выставки, диспуты, </w:t>
      </w:r>
      <w:r w:rsidR="000E0C0B" w:rsidRPr="00AC4154">
        <w:rPr>
          <w:rFonts w:ascii="Arial" w:hAnsi="Arial" w:cs="Arial"/>
          <w:sz w:val="24"/>
          <w:szCs w:val="24"/>
        </w:rPr>
        <w:t>презентации, викторины</w:t>
      </w:r>
      <w:r w:rsidRPr="00AC4154">
        <w:rPr>
          <w:rFonts w:ascii="Arial" w:hAnsi="Arial" w:cs="Arial"/>
          <w:sz w:val="24"/>
          <w:szCs w:val="24"/>
        </w:rPr>
        <w:t xml:space="preserve"> конкурсы. </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Молодежная политика, физическая культура и спорт</w:t>
      </w:r>
    </w:p>
    <w:p w:rsidR="00C55B69" w:rsidRPr="00AC4154" w:rsidRDefault="00C55B69" w:rsidP="00AC4154">
      <w:pPr>
        <w:spacing w:after="0" w:line="240" w:lineRule="auto"/>
        <w:ind w:firstLine="709"/>
        <w:jc w:val="both"/>
        <w:rPr>
          <w:rFonts w:ascii="Arial" w:hAnsi="Arial" w:cs="Arial"/>
          <w:sz w:val="24"/>
          <w:szCs w:val="24"/>
        </w:rPr>
      </w:pPr>
      <w:r w:rsidRPr="00AC4154">
        <w:rPr>
          <w:rFonts w:ascii="Arial" w:hAnsi="Arial" w:cs="Arial"/>
          <w:sz w:val="24"/>
          <w:szCs w:val="24"/>
        </w:rPr>
        <w:t>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Ежегодно доля населения МО, занимающихся физической культурой и спортом в спортивных секциях и группах физкультурно-оздоровительной направленности увеличивается</w:t>
      </w:r>
      <w:r w:rsidR="009F764D" w:rsidRPr="00AC4154">
        <w:rPr>
          <w:rFonts w:ascii="Arial" w:hAnsi="Arial" w:cs="Arial"/>
          <w:sz w:val="24"/>
          <w:szCs w:val="24"/>
        </w:rPr>
        <w:t>.</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На территории МО «</w:t>
      </w:r>
      <w:r w:rsidR="009F764D" w:rsidRPr="00AC4154">
        <w:rPr>
          <w:rFonts w:ascii="Arial" w:hAnsi="Arial" w:cs="Arial"/>
          <w:sz w:val="24"/>
          <w:szCs w:val="24"/>
        </w:rPr>
        <w:t>Ново-Николаевское</w:t>
      </w:r>
      <w:r w:rsidRPr="00AC4154">
        <w:rPr>
          <w:rFonts w:ascii="Arial" w:hAnsi="Arial" w:cs="Arial"/>
          <w:sz w:val="24"/>
          <w:szCs w:val="24"/>
        </w:rPr>
        <w:t>» созданы условия для игры в настольный тенн</w:t>
      </w:r>
      <w:r w:rsidR="00DE243A" w:rsidRPr="00AC4154">
        <w:rPr>
          <w:rFonts w:ascii="Arial" w:hAnsi="Arial" w:cs="Arial"/>
          <w:sz w:val="24"/>
          <w:szCs w:val="24"/>
        </w:rPr>
        <w:t xml:space="preserve">ис и бильярд, есть </w:t>
      </w:r>
      <w:r w:rsidR="009F764D" w:rsidRPr="00AC4154">
        <w:rPr>
          <w:rFonts w:ascii="Arial" w:hAnsi="Arial" w:cs="Arial"/>
          <w:sz w:val="24"/>
          <w:szCs w:val="24"/>
        </w:rPr>
        <w:t>многофункциональная спортивная</w:t>
      </w:r>
      <w:r w:rsidRPr="00AC4154">
        <w:rPr>
          <w:rFonts w:ascii="Arial" w:hAnsi="Arial" w:cs="Arial"/>
          <w:sz w:val="24"/>
          <w:szCs w:val="24"/>
        </w:rPr>
        <w:t xml:space="preserve"> площадка</w:t>
      </w:r>
      <w:r w:rsidR="009F764D" w:rsidRPr="00AC4154">
        <w:rPr>
          <w:rFonts w:ascii="Arial" w:hAnsi="Arial" w:cs="Arial"/>
          <w:sz w:val="24"/>
          <w:szCs w:val="24"/>
        </w:rPr>
        <w:t xml:space="preserve"> (построена в 2022 году </w:t>
      </w:r>
      <w:r w:rsidR="00A7769D" w:rsidRPr="00AC4154">
        <w:rPr>
          <w:rFonts w:ascii="Arial" w:hAnsi="Arial" w:cs="Arial"/>
          <w:sz w:val="24"/>
          <w:szCs w:val="24"/>
        </w:rPr>
        <w:t xml:space="preserve">по </w:t>
      </w:r>
      <w:r w:rsidR="009F764D" w:rsidRPr="00AC4154">
        <w:rPr>
          <w:rFonts w:ascii="Arial" w:hAnsi="Arial" w:cs="Arial"/>
          <w:sz w:val="24"/>
          <w:szCs w:val="24"/>
        </w:rPr>
        <w:t>программе Комплексное развитие сельских территорий)</w:t>
      </w:r>
      <w:r w:rsidRPr="00AC4154">
        <w:rPr>
          <w:rFonts w:ascii="Arial" w:hAnsi="Arial" w:cs="Arial"/>
          <w:sz w:val="24"/>
          <w:szCs w:val="24"/>
        </w:rPr>
        <w:t xml:space="preserve">, футбольное поле, беговая дорожка. </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Основная работ</w:t>
      </w:r>
      <w:r w:rsidR="00AC4154">
        <w:rPr>
          <w:rFonts w:ascii="Arial" w:hAnsi="Arial" w:cs="Arial"/>
          <w:sz w:val="24"/>
          <w:szCs w:val="24"/>
        </w:rPr>
        <w:t xml:space="preserve">а в данной области заключается </w:t>
      </w:r>
      <w:r w:rsidRPr="00AC4154">
        <w:rPr>
          <w:rFonts w:ascii="Arial" w:hAnsi="Arial" w:cs="Arial"/>
          <w:sz w:val="24"/>
          <w:szCs w:val="24"/>
        </w:rPr>
        <w:t xml:space="preserve">в организации различных спортивных секций и проведении спортивно-массовых мероприятий. Ежегодно проводятся </w:t>
      </w:r>
      <w:r w:rsidR="00C55B69" w:rsidRPr="00AC4154">
        <w:rPr>
          <w:rFonts w:ascii="Arial" w:hAnsi="Arial" w:cs="Arial"/>
          <w:sz w:val="24"/>
          <w:szCs w:val="24"/>
        </w:rPr>
        <w:t>национальный культурно</w:t>
      </w:r>
      <w:r w:rsidRPr="00AC4154">
        <w:rPr>
          <w:rFonts w:ascii="Arial" w:hAnsi="Arial" w:cs="Arial"/>
          <w:sz w:val="24"/>
          <w:szCs w:val="24"/>
        </w:rPr>
        <w:t>-спортивны</w:t>
      </w:r>
      <w:r w:rsidR="00C55B69" w:rsidRPr="00AC4154">
        <w:rPr>
          <w:rFonts w:ascii="Arial" w:hAnsi="Arial" w:cs="Arial"/>
          <w:sz w:val="24"/>
          <w:szCs w:val="24"/>
        </w:rPr>
        <w:t>й</w:t>
      </w:r>
      <w:r w:rsidRPr="00AC4154">
        <w:rPr>
          <w:rFonts w:ascii="Arial" w:hAnsi="Arial" w:cs="Arial"/>
          <w:sz w:val="24"/>
          <w:szCs w:val="24"/>
        </w:rPr>
        <w:t xml:space="preserve"> праздник</w:t>
      </w:r>
      <w:r w:rsidR="00C55B69" w:rsidRPr="00AC4154">
        <w:rPr>
          <w:rFonts w:ascii="Arial" w:hAnsi="Arial" w:cs="Arial"/>
          <w:sz w:val="24"/>
          <w:szCs w:val="24"/>
        </w:rPr>
        <w:t xml:space="preserve"> Сур-Харбан</w:t>
      </w:r>
      <w:r w:rsidRPr="00AC4154">
        <w:rPr>
          <w:rFonts w:ascii="Arial" w:hAnsi="Arial" w:cs="Arial"/>
          <w:sz w:val="24"/>
          <w:szCs w:val="24"/>
        </w:rPr>
        <w:t>. Спортсмены села активно участвуют в районных и областных соревнованиях, занимая призовые места, принимают участие в районной спартакиаде. Имеется зимняя горка.Организована работа спортивных секций в школ</w:t>
      </w:r>
      <w:r w:rsidR="00E14C67" w:rsidRPr="00AC4154">
        <w:rPr>
          <w:rFonts w:ascii="Arial" w:hAnsi="Arial" w:cs="Arial"/>
          <w:sz w:val="24"/>
          <w:szCs w:val="24"/>
        </w:rPr>
        <w:t>е: футбол, волейбол, баскетбол, теннис, борьба.</w:t>
      </w:r>
      <w:r w:rsidR="009F764D" w:rsidRPr="00AC4154">
        <w:rPr>
          <w:rFonts w:ascii="Arial" w:hAnsi="Arial" w:cs="Arial"/>
          <w:sz w:val="24"/>
          <w:szCs w:val="24"/>
        </w:rPr>
        <w:t xml:space="preserve"> В 2022-2023гг. ученики МОУ Ново-Николаевской СОШ входили в сборную района </w:t>
      </w:r>
      <w:r w:rsidR="00E14C67" w:rsidRPr="00AC4154">
        <w:rPr>
          <w:rFonts w:ascii="Arial" w:hAnsi="Arial" w:cs="Arial"/>
          <w:sz w:val="24"/>
          <w:szCs w:val="24"/>
        </w:rPr>
        <w:t>в Военной</w:t>
      </w:r>
      <w:r w:rsidR="009F764D" w:rsidRPr="00AC4154">
        <w:rPr>
          <w:rFonts w:ascii="Arial" w:hAnsi="Arial" w:cs="Arial"/>
          <w:sz w:val="24"/>
          <w:szCs w:val="24"/>
        </w:rPr>
        <w:t xml:space="preserve"> - патриотической игре «Зарница», были чемпионами областных игр.</w:t>
      </w:r>
    </w:p>
    <w:p w:rsidR="00264DFD" w:rsidRPr="00264DFD" w:rsidRDefault="00264DFD" w:rsidP="00264DFD">
      <w:pPr>
        <w:spacing w:after="0" w:line="240" w:lineRule="auto"/>
        <w:ind w:firstLine="851"/>
        <w:jc w:val="both"/>
        <w:rPr>
          <w:rFonts w:ascii="Arial" w:hAnsi="Arial" w:cs="Arial"/>
          <w:sz w:val="24"/>
          <w:szCs w:val="24"/>
        </w:rPr>
      </w:pP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Основные проблемы социально-экономического развития </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муниципального образования «</w:t>
      </w:r>
      <w:r w:rsidR="009F764D" w:rsidRPr="00AC4154">
        <w:rPr>
          <w:rFonts w:ascii="Arial" w:hAnsi="Arial" w:cs="Arial"/>
          <w:sz w:val="24"/>
          <w:szCs w:val="24"/>
        </w:rPr>
        <w:t>Ново-Николаевское</w:t>
      </w:r>
      <w:r w:rsidRPr="00AC4154">
        <w:rPr>
          <w:rFonts w:ascii="Arial" w:hAnsi="Arial" w:cs="Arial"/>
          <w:sz w:val="24"/>
          <w:szCs w:val="24"/>
        </w:rPr>
        <w:t>»</w:t>
      </w:r>
    </w:p>
    <w:p w:rsidR="00264DFD" w:rsidRPr="00AC4154" w:rsidRDefault="00264DFD" w:rsidP="00AC4154">
      <w:pPr>
        <w:spacing w:after="0" w:line="240" w:lineRule="auto"/>
        <w:ind w:firstLine="709"/>
        <w:jc w:val="both"/>
        <w:rPr>
          <w:rFonts w:ascii="Arial" w:hAnsi="Arial" w:cs="Arial"/>
          <w:sz w:val="24"/>
          <w:szCs w:val="24"/>
        </w:rPr>
      </w:pP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Данная часть содержит перечень основных проблем и их обоснование с учетом количественных характеристик. Анализ конкурентных преимуществ муниципального образования «</w:t>
      </w:r>
      <w:r w:rsidR="00E14C67" w:rsidRPr="00AC4154">
        <w:rPr>
          <w:rFonts w:ascii="Arial" w:hAnsi="Arial" w:cs="Arial"/>
          <w:sz w:val="24"/>
          <w:szCs w:val="24"/>
        </w:rPr>
        <w:t>Ново-Николаевское</w:t>
      </w:r>
      <w:r w:rsidRPr="00AC4154">
        <w:rPr>
          <w:rFonts w:ascii="Arial" w:hAnsi="Arial" w:cs="Arial"/>
          <w:sz w:val="24"/>
          <w:szCs w:val="24"/>
        </w:rPr>
        <w:t>»: SWOT – анализ (сильные и слабые стороны, а также угрозы и возможности).</w:t>
      </w:r>
    </w:p>
    <w:p w:rsidR="00141D12" w:rsidRPr="00AC4154" w:rsidRDefault="00141D12" w:rsidP="00AC4154">
      <w:pPr>
        <w:spacing w:after="0" w:line="240" w:lineRule="auto"/>
        <w:ind w:firstLine="709"/>
        <w:jc w:val="both"/>
        <w:rPr>
          <w:rFonts w:ascii="Arial" w:hAnsi="Arial" w:cs="Arial"/>
          <w:sz w:val="24"/>
          <w:szCs w:val="24"/>
        </w:rPr>
      </w:pPr>
      <w:bookmarkStart w:id="2" w:name="_Toc425346357"/>
      <w:bookmarkStart w:id="3" w:name="_Toc429470672"/>
      <w:r w:rsidRPr="00AC4154">
        <w:rPr>
          <w:rFonts w:ascii="Arial" w:hAnsi="Arial" w:cs="Arial"/>
          <w:sz w:val="24"/>
          <w:szCs w:val="24"/>
        </w:rPr>
        <w:t xml:space="preserve">SWOT-анализ факторов развития </w:t>
      </w:r>
      <w:bookmarkEnd w:id="2"/>
      <w:bookmarkEnd w:id="3"/>
      <w:r w:rsidRPr="00AC4154">
        <w:rPr>
          <w:rFonts w:ascii="Arial" w:hAnsi="Arial" w:cs="Arial"/>
          <w:sz w:val="24"/>
          <w:szCs w:val="24"/>
        </w:rPr>
        <w:t>муниципального образования «</w:t>
      </w:r>
      <w:r w:rsidR="00E14C67" w:rsidRPr="00AC4154">
        <w:rPr>
          <w:rFonts w:ascii="Arial" w:hAnsi="Arial" w:cs="Arial"/>
          <w:sz w:val="24"/>
          <w:szCs w:val="24"/>
        </w:rPr>
        <w:t>Ново-Николаевское</w:t>
      </w:r>
      <w:r w:rsidR="00C55B69" w:rsidRPr="00AC4154">
        <w:rPr>
          <w:rFonts w:ascii="Arial" w:hAnsi="Arial" w:cs="Arial"/>
          <w:sz w:val="24"/>
          <w:szCs w:val="24"/>
        </w:rPr>
        <w:t>»</w:t>
      </w:r>
    </w:p>
    <w:p w:rsidR="00141D12" w:rsidRPr="00AC4154" w:rsidRDefault="00141D12" w:rsidP="00AC4154">
      <w:pPr>
        <w:spacing w:after="0" w:line="240" w:lineRule="auto"/>
        <w:ind w:firstLine="709"/>
        <w:jc w:val="both"/>
        <w:rPr>
          <w:rFonts w:ascii="Arial" w:hAnsi="Arial" w:cs="Arial"/>
          <w:sz w:val="24"/>
          <w:szCs w:val="24"/>
        </w:rPr>
      </w:pPr>
      <w:r w:rsidRPr="00AC4154">
        <w:rPr>
          <w:rFonts w:ascii="Arial" w:hAnsi="Arial" w:cs="Arial"/>
          <w:sz w:val="24"/>
          <w:szCs w:val="24"/>
        </w:rPr>
        <w:t>На основе анализа исторических, социальных, экономических предпосылок развития муниципальном образования, 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w:t>
      </w:r>
      <w:r w:rsidR="00E14C67" w:rsidRPr="00AC4154">
        <w:rPr>
          <w:rFonts w:ascii="Arial" w:hAnsi="Arial" w:cs="Arial"/>
          <w:sz w:val="24"/>
          <w:szCs w:val="24"/>
        </w:rPr>
        <w:t>Ново-Николаевское</w:t>
      </w:r>
      <w:r w:rsidRPr="00AC4154">
        <w:rPr>
          <w:rFonts w:ascii="Arial" w:hAnsi="Arial" w:cs="Arial"/>
          <w:sz w:val="24"/>
          <w:szCs w:val="24"/>
        </w:rPr>
        <w:t>».</w:t>
      </w:r>
    </w:p>
    <w:p w:rsidR="00853CB1" w:rsidRPr="000E0C0B" w:rsidRDefault="000E0C0B" w:rsidP="000E0C0B">
      <w:pPr>
        <w:spacing w:after="0" w:line="240" w:lineRule="auto"/>
        <w:ind w:firstLine="708"/>
        <w:jc w:val="right"/>
        <w:rPr>
          <w:rFonts w:ascii="Courier New" w:hAnsi="Courier New" w:cs="Courier New"/>
          <w:color w:val="000000"/>
          <w:spacing w:val="-6"/>
        </w:rPr>
      </w:pPr>
      <w:r w:rsidRPr="000E0C0B">
        <w:rPr>
          <w:rFonts w:ascii="Courier New" w:hAnsi="Courier New" w:cs="Courier New"/>
          <w:color w:val="000000"/>
          <w:spacing w:val="-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777"/>
        <w:gridCol w:w="3657"/>
      </w:tblGrid>
      <w:tr w:rsidR="00C55B69" w:rsidRPr="00AC4154" w:rsidTr="004C69BF">
        <w:tc>
          <w:tcPr>
            <w:tcW w:w="2172"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lastRenderedPageBreak/>
              <w:t>Фактор</w:t>
            </w:r>
          </w:p>
          <w:p w:rsidR="00C55B69" w:rsidRPr="00AC4154" w:rsidRDefault="00C55B69" w:rsidP="00AC4154">
            <w:pPr>
              <w:spacing w:after="0" w:line="240" w:lineRule="auto"/>
              <w:rPr>
                <w:rFonts w:ascii="Courier New" w:hAnsi="Courier New" w:cs="Courier New"/>
              </w:rPr>
            </w:pPr>
          </w:p>
        </w:tc>
        <w:tc>
          <w:tcPr>
            <w:tcW w:w="377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Сильные стороны</w:t>
            </w:r>
          </w:p>
        </w:tc>
        <w:tc>
          <w:tcPr>
            <w:tcW w:w="365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Слабые стороны</w:t>
            </w:r>
          </w:p>
        </w:tc>
      </w:tr>
      <w:tr w:rsidR="00C55B69" w:rsidRPr="00AC4154" w:rsidTr="004C69BF">
        <w:tc>
          <w:tcPr>
            <w:tcW w:w="2172"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Трудовые </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ресурсы</w:t>
            </w:r>
          </w:p>
        </w:tc>
        <w:tc>
          <w:tcPr>
            <w:tcW w:w="3777"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Наличие трудовых ресурсов </w:t>
            </w:r>
          </w:p>
          <w:p w:rsidR="00C55B69" w:rsidRPr="00AC4154" w:rsidRDefault="00C55B69" w:rsidP="00AC4154">
            <w:pPr>
              <w:spacing w:after="0" w:line="240" w:lineRule="auto"/>
              <w:rPr>
                <w:rFonts w:ascii="Courier New" w:hAnsi="Courier New" w:cs="Courier New"/>
              </w:rPr>
            </w:pPr>
          </w:p>
        </w:tc>
        <w:tc>
          <w:tcPr>
            <w:tcW w:w="3657" w:type="dxa"/>
            <w:tcBorders>
              <w:top w:val="single" w:sz="4" w:space="0" w:color="auto"/>
              <w:left w:val="single" w:sz="4" w:space="0" w:color="auto"/>
              <w:bottom w:val="single" w:sz="4" w:space="0" w:color="auto"/>
              <w:right w:val="single" w:sz="4" w:space="0" w:color="auto"/>
            </w:tcBorders>
            <w:hideMark/>
          </w:tcPr>
          <w:p w:rsidR="00C55B69" w:rsidRPr="00AC4154" w:rsidRDefault="00AC4154" w:rsidP="00AC4154">
            <w:pPr>
              <w:spacing w:after="0" w:line="240" w:lineRule="auto"/>
              <w:rPr>
                <w:rFonts w:ascii="Courier New" w:hAnsi="Courier New" w:cs="Courier New"/>
              </w:rPr>
            </w:pPr>
            <w:r>
              <w:rPr>
                <w:rFonts w:ascii="Courier New" w:hAnsi="Courier New" w:cs="Courier New"/>
              </w:rPr>
              <w:t xml:space="preserve">Недостаток </w:t>
            </w:r>
            <w:r w:rsidR="00C55B69" w:rsidRPr="00AC4154">
              <w:rPr>
                <w:rFonts w:ascii="Courier New" w:hAnsi="Courier New" w:cs="Courier New"/>
              </w:rPr>
              <w:t>рабочих мест: люди вынуждены работать за пределами поселения.</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Недостаток кадров, их старение.</w:t>
            </w:r>
          </w:p>
        </w:tc>
      </w:tr>
      <w:tr w:rsidR="00C55B69" w:rsidRPr="00AC4154" w:rsidTr="004C69BF">
        <w:trPr>
          <w:trHeight w:val="3556"/>
        </w:trPr>
        <w:tc>
          <w:tcPr>
            <w:tcW w:w="2172"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Экономика</w:t>
            </w:r>
          </w:p>
        </w:tc>
        <w:tc>
          <w:tcPr>
            <w:tcW w:w="3777"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Благоприятные условия для ведения сельского хозяйства.</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Наличие государственной поддержки сельскохозяйственной отрасли и малого бизнеса.</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Наличие граждан – собственников ЛПХ, способных к организации собственного дела.</w:t>
            </w:r>
          </w:p>
          <w:p w:rsidR="00C55B69" w:rsidRPr="00AC4154" w:rsidRDefault="00C55B69" w:rsidP="00AC4154">
            <w:pPr>
              <w:spacing w:after="0" w:line="240" w:lineRule="auto"/>
              <w:rPr>
                <w:rFonts w:ascii="Courier New" w:hAnsi="Courier New" w:cs="Courier New"/>
              </w:rPr>
            </w:pPr>
          </w:p>
        </w:tc>
        <w:tc>
          <w:tcPr>
            <w:tcW w:w="365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Низкая инвестиционная привлекательность поселения для крупных инвесторов.</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Отсутствие перерабатывающих предприятий.</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Отсутствие сельскохозяйственных потребительских кооперативов и заготовительных организаций.</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Недостаточное развитие малого предпринимательства.</w:t>
            </w:r>
          </w:p>
        </w:tc>
      </w:tr>
      <w:tr w:rsidR="00C55B69" w:rsidRPr="00AC4154" w:rsidTr="004C69BF">
        <w:tc>
          <w:tcPr>
            <w:tcW w:w="2172"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Инфраструктура</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Дороги</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E14C67" w:rsidRPr="00AC4154" w:rsidRDefault="00E14C67" w:rsidP="00AC4154">
            <w:pPr>
              <w:spacing w:after="0" w:line="240" w:lineRule="auto"/>
              <w:rPr>
                <w:rFonts w:ascii="Courier New" w:hAnsi="Courier New" w:cs="Courier New"/>
              </w:rPr>
            </w:pPr>
          </w:p>
          <w:p w:rsidR="00E14C67" w:rsidRPr="00AC4154" w:rsidRDefault="00E14C67"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Транспорт и связь</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tc>
        <w:tc>
          <w:tcPr>
            <w:tcW w:w="3777"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Наличие скважин в каждом подворье.</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Ежегодное благ</w:t>
            </w:r>
            <w:r w:rsidR="00AC4154">
              <w:rPr>
                <w:rFonts w:ascii="Courier New" w:hAnsi="Courier New" w:cs="Courier New"/>
              </w:rPr>
              <w:t xml:space="preserve">оустройство территории, ремонт </w:t>
            </w:r>
            <w:r w:rsidRPr="00AC4154">
              <w:rPr>
                <w:rFonts w:ascii="Courier New" w:hAnsi="Courier New" w:cs="Courier New"/>
              </w:rPr>
              <w:t>дорог.</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Ежегодное проведение работ по ремонту автодорог.</w:t>
            </w:r>
          </w:p>
          <w:p w:rsidR="00C55B69" w:rsidRPr="00AC4154" w:rsidRDefault="00C55B69" w:rsidP="00AC4154">
            <w:pPr>
              <w:spacing w:after="0" w:line="240" w:lineRule="auto"/>
              <w:rPr>
                <w:rFonts w:ascii="Courier New" w:hAnsi="Courier New" w:cs="Courier New"/>
              </w:rPr>
            </w:pPr>
          </w:p>
          <w:p w:rsidR="00E14C67" w:rsidRPr="00AC4154" w:rsidRDefault="00E14C67" w:rsidP="00AC4154">
            <w:pPr>
              <w:spacing w:after="0" w:line="240" w:lineRule="auto"/>
              <w:rPr>
                <w:rFonts w:ascii="Courier New" w:hAnsi="Courier New" w:cs="Courier New"/>
              </w:rPr>
            </w:pPr>
          </w:p>
          <w:p w:rsidR="00E14C67" w:rsidRPr="00AC4154" w:rsidRDefault="00E14C67"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Наличие </w:t>
            </w:r>
            <w:r w:rsidR="005A02C1" w:rsidRPr="00AC4154">
              <w:rPr>
                <w:rFonts w:ascii="Courier New" w:hAnsi="Courier New" w:cs="Courier New"/>
              </w:rPr>
              <w:t>предприятия почтовой</w:t>
            </w:r>
            <w:r w:rsidRPr="00AC4154">
              <w:rPr>
                <w:rFonts w:ascii="Courier New" w:hAnsi="Courier New" w:cs="Courier New"/>
              </w:rPr>
              <w:t xml:space="preserve"> связи.</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Наличие Интернета, сотовой связи</w:t>
            </w:r>
          </w:p>
        </w:tc>
        <w:tc>
          <w:tcPr>
            <w:tcW w:w="3657"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Износ жилищного фонда и инженерных коммуникаций (80%).</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Недостаток спецмашин и механизмов, необходимых для благоустройства территории.</w:t>
            </w:r>
          </w:p>
          <w:p w:rsidR="00C55B69" w:rsidRPr="00AC4154" w:rsidRDefault="005A02C1" w:rsidP="00AC4154">
            <w:pPr>
              <w:spacing w:after="0" w:line="240" w:lineRule="auto"/>
              <w:rPr>
                <w:rFonts w:ascii="Courier New" w:hAnsi="Courier New" w:cs="Courier New"/>
              </w:rPr>
            </w:pPr>
            <w:r w:rsidRPr="00AC4154">
              <w:rPr>
                <w:rFonts w:ascii="Courier New" w:hAnsi="Courier New" w:cs="Courier New"/>
              </w:rPr>
              <w:t xml:space="preserve">Отдаленность от районного центра, нет маршрутного сообщения, </w:t>
            </w:r>
          </w:p>
          <w:p w:rsidR="00C55B69" w:rsidRPr="00AC4154" w:rsidRDefault="00C55B69" w:rsidP="00AC4154">
            <w:pPr>
              <w:spacing w:after="0" w:line="240" w:lineRule="auto"/>
              <w:rPr>
                <w:rFonts w:ascii="Courier New" w:hAnsi="Courier New" w:cs="Courier New"/>
              </w:rPr>
            </w:pPr>
          </w:p>
        </w:tc>
      </w:tr>
      <w:tr w:rsidR="00C55B69" w:rsidRPr="00AC4154" w:rsidTr="004C69BF">
        <w:tc>
          <w:tcPr>
            <w:tcW w:w="2172"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Социальная </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сфера </w:t>
            </w:r>
          </w:p>
          <w:p w:rsidR="00C55B69" w:rsidRPr="00AC4154" w:rsidRDefault="00C55B69" w:rsidP="00AC4154">
            <w:pPr>
              <w:spacing w:after="0" w:line="240" w:lineRule="auto"/>
              <w:rPr>
                <w:rFonts w:ascii="Courier New" w:hAnsi="Courier New" w:cs="Courier New"/>
              </w:rPr>
            </w:pPr>
          </w:p>
        </w:tc>
        <w:tc>
          <w:tcPr>
            <w:tcW w:w="377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Обеспеченность учреждениями социальной сферы:</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 –Новые здания ФАП в с. </w:t>
            </w:r>
            <w:r w:rsidR="00E14C67" w:rsidRPr="00AC4154">
              <w:rPr>
                <w:rFonts w:ascii="Courier New" w:hAnsi="Courier New" w:cs="Courier New"/>
              </w:rPr>
              <w:t>Ново-Николаевск</w:t>
            </w:r>
            <w:r w:rsidRPr="00AC4154">
              <w:rPr>
                <w:rFonts w:ascii="Courier New" w:hAnsi="Courier New" w:cs="Courier New"/>
              </w:rPr>
              <w:t>, д.</w:t>
            </w:r>
            <w:r w:rsidR="00E14C67" w:rsidRPr="00AC4154">
              <w:rPr>
                <w:rFonts w:ascii="Courier New" w:hAnsi="Courier New" w:cs="Courier New"/>
              </w:rPr>
              <w:t>Муромцовка</w:t>
            </w:r>
            <w:r w:rsidRPr="00AC4154">
              <w:rPr>
                <w:rFonts w:ascii="Courier New" w:hAnsi="Courier New" w:cs="Courier New"/>
              </w:rPr>
              <w:t>;</w:t>
            </w:r>
          </w:p>
          <w:p w:rsidR="00C55B69" w:rsidRPr="00AC4154" w:rsidRDefault="00AC4154" w:rsidP="00AC4154">
            <w:pPr>
              <w:spacing w:after="0" w:line="240" w:lineRule="auto"/>
              <w:rPr>
                <w:rFonts w:ascii="Courier New" w:hAnsi="Courier New" w:cs="Courier New"/>
              </w:rPr>
            </w:pPr>
            <w:r>
              <w:rPr>
                <w:rFonts w:ascii="Courier New" w:hAnsi="Courier New" w:cs="Courier New"/>
              </w:rPr>
              <w:t xml:space="preserve">- </w:t>
            </w:r>
            <w:r w:rsidR="00C55B69" w:rsidRPr="00AC4154">
              <w:rPr>
                <w:rFonts w:ascii="Courier New" w:hAnsi="Courier New" w:cs="Courier New"/>
              </w:rPr>
              <w:t>МКУК К</w:t>
            </w:r>
            <w:r w:rsidR="00E14C67" w:rsidRPr="00AC4154">
              <w:rPr>
                <w:rFonts w:ascii="Courier New" w:hAnsi="Courier New" w:cs="Courier New"/>
              </w:rPr>
              <w:t>СО</w:t>
            </w:r>
            <w:r w:rsidR="00C55B69" w:rsidRPr="00AC4154">
              <w:rPr>
                <w:rFonts w:ascii="Courier New" w:hAnsi="Courier New" w:cs="Courier New"/>
              </w:rPr>
              <w:t xml:space="preserve"> МО «</w:t>
            </w:r>
            <w:r w:rsidR="00E14C67" w:rsidRPr="00AC4154">
              <w:rPr>
                <w:rFonts w:ascii="Courier New" w:hAnsi="Courier New" w:cs="Courier New"/>
              </w:rPr>
              <w:t>Ново-Николаевское</w:t>
            </w:r>
            <w:r w:rsidR="00C55B69" w:rsidRPr="00AC4154">
              <w:rPr>
                <w:rFonts w:ascii="Courier New" w:hAnsi="Courier New" w:cs="Courier New"/>
              </w:rPr>
              <w:t>»</w:t>
            </w:r>
          </w:p>
          <w:p w:rsidR="00C55B69" w:rsidRPr="00AC4154" w:rsidRDefault="00C55B69" w:rsidP="00AC4154">
            <w:pPr>
              <w:spacing w:after="0" w:line="240" w:lineRule="auto"/>
              <w:rPr>
                <w:rFonts w:ascii="Courier New" w:hAnsi="Courier New" w:cs="Courier New"/>
              </w:rPr>
            </w:pPr>
          </w:p>
        </w:tc>
        <w:tc>
          <w:tcPr>
            <w:tcW w:w="365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Высокая естественная убыль населения.</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Устаревшая материально-те</w:t>
            </w:r>
            <w:r w:rsidR="00AC4154">
              <w:rPr>
                <w:rFonts w:ascii="Courier New" w:hAnsi="Courier New" w:cs="Courier New"/>
              </w:rPr>
              <w:t xml:space="preserve">хническая база здравоохранения </w:t>
            </w:r>
            <w:r w:rsidRPr="00AC4154">
              <w:rPr>
                <w:rFonts w:ascii="Courier New" w:hAnsi="Courier New" w:cs="Courier New"/>
              </w:rPr>
              <w:t>и культуры.</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Отсутствие альтернативных видов платных услуг (здравоохранения, образования, культуры и спорта).</w:t>
            </w:r>
          </w:p>
        </w:tc>
      </w:tr>
    </w:tbl>
    <w:p w:rsidR="00C55B69" w:rsidRPr="00C55B69" w:rsidRDefault="00C55B69" w:rsidP="00C55B69">
      <w:pPr>
        <w:spacing w:after="0" w:line="240" w:lineRule="auto"/>
        <w:ind w:firstLine="397"/>
        <w:jc w:val="both"/>
        <w:rPr>
          <w:rFonts w:ascii="Courier New" w:hAnsi="Courier New" w:cs="Courier New"/>
        </w:rPr>
      </w:pPr>
    </w:p>
    <w:p w:rsidR="00C55B69" w:rsidRPr="00C55B69" w:rsidRDefault="00C55B69" w:rsidP="00C55B69">
      <w:pPr>
        <w:spacing w:after="0" w:line="240" w:lineRule="auto"/>
        <w:ind w:firstLine="397"/>
        <w:jc w:val="both"/>
        <w:rPr>
          <w:rFonts w:ascii="Courier New" w:hAnsi="Courier New" w:cs="Courier New"/>
        </w:rPr>
      </w:pPr>
      <w:r w:rsidRPr="00C55B69">
        <w:rPr>
          <w:rFonts w:ascii="Courier New" w:hAnsi="Courier New" w:cs="Courier New"/>
        </w:rPr>
        <w:t>Возможности (</w:t>
      </w:r>
      <w:r w:rsidRPr="00C55B69">
        <w:rPr>
          <w:rFonts w:ascii="Courier New" w:hAnsi="Courier New" w:cs="Courier New"/>
          <w:lang w:val="en-US"/>
        </w:rPr>
        <w:t>O</w:t>
      </w:r>
      <w:r w:rsidRPr="00C55B69">
        <w:rPr>
          <w:rFonts w:ascii="Courier New" w:hAnsi="Courier New" w:cs="Courier New"/>
        </w:rPr>
        <w:t>) и угрозы (</w:t>
      </w:r>
      <w:r w:rsidRPr="00C55B69">
        <w:rPr>
          <w:rFonts w:ascii="Courier New" w:hAnsi="Courier New" w:cs="Courier New"/>
          <w:lang w:val="en-US"/>
        </w:rPr>
        <w:t>T</w:t>
      </w:r>
      <w:r w:rsidRPr="00C55B69">
        <w:rPr>
          <w:rFonts w:ascii="Courier New" w:hAnsi="Courier New" w:cs="Courier New"/>
        </w:rPr>
        <w:t>)</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4179"/>
        <w:gridCol w:w="3051"/>
      </w:tblGrid>
      <w:tr w:rsidR="00C55B69" w:rsidRPr="00C55B69" w:rsidTr="00C55B69">
        <w:tc>
          <w:tcPr>
            <w:tcW w:w="2263"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Фактор</w:t>
            </w:r>
          </w:p>
          <w:p w:rsidR="00C55B69" w:rsidRPr="00C55B69" w:rsidRDefault="00C55B69" w:rsidP="00C55B69">
            <w:pPr>
              <w:spacing w:after="0" w:line="240" w:lineRule="auto"/>
              <w:ind w:firstLine="397"/>
              <w:jc w:val="both"/>
              <w:rPr>
                <w:rFonts w:ascii="Courier New" w:hAnsi="Courier New" w:cs="Courier New"/>
                <w:i/>
              </w:rPr>
            </w:pP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Возможности</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Угрозы</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 xml:space="preserve">Использование </w:t>
            </w:r>
          </w:p>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 xml:space="preserve">трудовых ресурсов, привлечение в отрасли </w:t>
            </w:r>
            <w:r w:rsidRPr="00C55B69">
              <w:rPr>
                <w:rFonts w:ascii="Courier New" w:hAnsi="Courier New" w:cs="Courier New"/>
              </w:rPr>
              <w:lastRenderedPageBreak/>
              <w:t>квалифицированных кадров</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1F6F60">
            <w:pPr>
              <w:spacing w:after="0" w:line="240" w:lineRule="auto"/>
              <w:ind w:hanging="452"/>
              <w:jc w:val="both"/>
              <w:rPr>
                <w:rFonts w:ascii="Courier New" w:hAnsi="Courier New" w:cs="Courier New"/>
              </w:rPr>
            </w:pPr>
            <w:r w:rsidRPr="00C55B69">
              <w:rPr>
                <w:rFonts w:ascii="Courier New" w:hAnsi="Courier New" w:cs="Courier New"/>
              </w:rPr>
              <w:lastRenderedPageBreak/>
              <w:t>Создание обрабатывающих производств для снижения оттока кадров за пределы поселения.</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xml:space="preserve">Развитие животноводства и </w:t>
            </w:r>
            <w:r w:rsidRPr="00C55B69">
              <w:rPr>
                <w:rFonts w:ascii="Courier New" w:hAnsi="Courier New" w:cs="Courier New"/>
              </w:rPr>
              <w:lastRenderedPageBreak/>
              <w:t>сферы услуг для вовлечения в трудовую деятельность безработных граждан.</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lastRenderedPageBreak/>
              <w:t xml:space="preserve">Нехватка квалифицированных кадров для реализации всех заявленных инвестиционных </w:t>
            </w:r>
            <w:r w:rsidRPr="00C55B69">
              <w:rPr>
                <w:rFonts w:ascii="Courier New" w:hAnsi="Courier New" w:cs="Courier New"/>
              </w:rPr>
              <w:lastRenderedPageBreak/>
              <w:t>проектов.</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lastRenderedPageBreak/>
              <w:t>Функционирование и развитие социальной сферы</w:t>
            </w:r>
          </w:p>
        </w:tc>
        <w:tc>
          <w:tcPr>
            <w:tcW w:w="4316"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рынка платных услуг в сфере здравоохранения, образования, культуры, физкультуры и спорта.</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Возможности предоставления площадей:</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ФАП для размещения платных медицинских услуг.</w:t>
            </w:r>
          </w:p>
          <w:p w:rsidR="00C55B69" w:rsidRPr="00C55B69" w:rsidRDefault="00C55B69" w:rsidP="00C55B69">
            <w:pPr>
              <w:spacing w:after="0" w:line="240" w:lineRule="auto"/>
              <w:ind w:firstLine="183"/>
              <w:jc w:val="both"/>
              <w:rPr>
                <w:rFonts w:ascii="Courier New" w:hAnsi="Courier New" w:cs="Courier New"/>
              </w:rPr>
            </w:pP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Низкая покупательная способность населения, препятствующая развитию системы платных услуг</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0E0C0B">
            <w:pPr>
              <w:spacing w:after="0" w:line="240" w:lineRule="auto"/>
              <w:jc w:val="both"/>
              <w:rPr>
                <w:rFonts w:ascii="Courier New" w:hAnsi="Courier New" w:cs="Courier New"/>
              </w:rPr>
            </w:pPr>
            <w:r w:rsidRPr="00C55B69">
              <w:rPr>
                <w:rFonts w:ascii="Courier New" w:hAnsi="Courier New" w:cs="Courier New"/>
              </w:rPr>
              <w:t xml:space="preserve">Потенциал развития основных отраслей экономики </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Техническое перевооружение КФХ.</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Реализация инвестиционных проектов, в т.ч. с привлечением сторонних инвесторов.</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Эффективное использование земельных ресурсов.</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Ускоренное развитие  молочного и мясного животноводства, в т.ч. в сфере малого бизнеса.</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малого и среднего предпринимательства в сферах потребительского рынка и услуг.</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сельскохозяйственных потребительских кооперативов, заготовительных организаций.</w:t>
            </w:r>
          </w:p>
        </w:tc>
        <w:tc>
          <w:tcPr>
            <w:tcW w:w="3112"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 xml:space="preserve">Рост цен на сырье и энергоносители. </w:t>
            </w:r>
          </w:p>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Недостаток собственных финансовых ресурсов у населения для открытия собственного дела.</w:t>
            </w:r>
          </w:p>
          <w:p w:rsidR="00C55B69" w:rsidRPr="00C55B69" w:rsidRDefault="00C55B69" w:rsidP="00C55B69">
            <w:pPr>
              <w:spacing w:after="0" w:line="240" w:lineRule="auto"/>
              <w:ind w:firstLine="262"/>
              <w:jc w:val="both"/>
              <w:rPr>
                <w:rFonts w:ascii="Courier New" w:hAnsi="Courier New" w:cs="Courier New"/>
              </w:rPr>
            </w:pP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Муниципальное управление</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Улучшение качества муниципального управления и повышения его эффективности</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Возможное снижение объёмов финансирования из-за уменьшения трансфертов из бюджетов вышестоящих уровней.</w:t>
            </w:r>
          </w:p>
        </w:tc>
      </w:tr>
    </w:tbl>
    <w:p w:rsidR="00C55B69" w:rsidRPr="00C55B69" w:rsidRDefault="00C55B69" w:rsidP="00C55B69">
      <w:pPr>
        <w:spacing w:before="100" w:beforeAutospacing="1" w:after="100" w:afterAutospacing="1" w:line="240" w:lineRule="auto"/>
        <w:ind w:firstLine="605"/>
        <w:jc w:val="both"/>
        <w:rPr>
          <w:rFonts w:ascii="Arial" w:hAnsi="Arial" w:cs="Arial"/>
          <w:sz w:val="24"/>
          <w:szCs w:val="24"/>
        </w:rPr>
      </w:pPr>
      <w:r w:rsidRPr="00C55B69">
        <w:rPr>
          <w:rFonts w:ascii="Arial" w:hAnsi="Arial" w:cs="Arial"/>
          <w:sz w:val="24"/>
          <w:szCs w:val="24"/>
        </w:rPr>
        <w:t>Анализ сводной матрицы показывает, что мероприятия, проводимые на территории сельского поселения при наличии сильных сторон должны быть направлены на реализацию возможностей, в следствии чего произойдет снижение зависимости от слабых факторов, переход их в факторы возможностей. Серьезную угрозу представляет рост цен на продукцию и услуги естественных монополий. Несколько меньший, но с высокой степенью вероятности, негативный эффект может быть обусловлен увеличением дотационности бюджета. Происходящее снижение закупочных цен на сельскохозяйственную продукцию усиливает влияние факторов угроз, что может повлечь за собой увеличение доли влияния слабых сторон на развитие территории. Значительный негативный эффект при средней вероятности воздействия оказывает фактор «усиление дисбаланса профессионально-кадрового состава трудовых ресурсов». Отток трудоспособного населения, отсутствие из-за невозможности трудоустройства по специальности молодых квалифицированных кадров, может создать еще фак</w:t>
      </w:r>
      <w:r w:rsidR="00AC4154">
        <w:rPr>
          <w:rFonts w:ascii="Arial" w:hAnsi="Arial" w:cs="Arial"/>
          <w:sz w:val="24"/>
          <w:szCs w:val="24"/>
        </w:rPr>
        <w:t>тор угроз по трудовым резервам.</w:t>
      </w:r>
    </w:p>
    <w:p w:rsidR="007C2955" w:rsidRPr="00AC4154" w:rsidRDefault="000344A4" w:rsidP="00AC4154">
      <w:pPr>
        <w:spacing w:after="0" w:line="240" w:lineRule="auto"/>
        <w:ind w:firstLine="709"/>
        <w:jc w:val="both"/>
        <w:rPr>
          <w:rFonts w:ascii="Arial" w:hAnsi="Arial" w:cs="Arial"/>
          <w:sz w:val="24"/>
          <w:szCs w:val="24"/>
        </w:rPr>
      </w:pPr>
      <w:bookmarkStart w:id="4" w:name="_Toc488328142"/>
      <w:bookmarkStart w:id="5" w:name="_Toc488328688"/>
      <w:bookmarkStart w:id="6" w:name="_Toc489352642"/>
      <w:r w:rsidRPr="00AC4154">
        <w:rPr>
          <w:rFonts w:ascii="Arial" w:hAnsi="Arial" w:cs="Arial"/>
          <w:sz w:val="24"/>
          <w:szCs w:val="24"/>
        </w:rPr>
        <w:lastRenderedPageBreak/>
        <w:t>Раздел 2. ЦЕЛИ, ЗАДАЧИ И НАПРАВЛЕНИЯ СОЦИАЛЬНО-ЭКОНОМИЧЕСКОЙ ПОЛИТИКИ МУНИЦИПАЛЬНОГО ОБРАЗОВАНИЯ «</w:t>
      </w:r>
      <w:r w:rsidR="00680232" w:rsidRPr="00AC4154">
        <w:rPr>
          <w:rFonts w:ascii="Arial" w:hAnsi="Arial" w:cs="Arial"/>
          <w:sz w:val="24"/>
          <w:szCs w:val="24"/>
        </w:rPr>
        <w:t>НОВО-НИКОЛАЕВСКОЕ</w:t>
      </w:r>
      <w:r w:rsidRPr="00AC4154">
        <w:rPr>
          <w:rFonts w:ascii="Arial" w:hAnsi="Arial" w:cs="Arial"/>
          <w:sz w:val="24"/>
          <w:szCs w:val="24"/>
        </w:rPr>
        <w:t>»</w:t>
      </w:r>
      <w:bookmarkEnd w:id="4"/>
      <w:bookmarkEnd w:id="5"/>
      <w:bookmarkEnd w:id="6"/>
    </w:p>
    <w:p w:rsidR="007C2955" w:rsidRPr="00AC4154" w:rsidRDefault="007C2955" w:rsidP="00AC4154">
      <w:pPr>
        <w:spacing w:after="0" w:line="240" w:lineRule="auto"/>
        <w:ind w:firstLine="709"/>
        <w:jc w:val="both"/>
        <w:rPr>
          <w:rFonts w:ascii="Arial" w:hAnsi="Arial" w:cs="Arial"/>
          <w:sz w:val="24"/>
          <w:szCs w:val="24"/>
        </w:rPr>
      </w:pPr>
    </w:p>
    <w:p w:rsidR="000344A4" w:rsidRPr="00AC4154" w:rsidRDefault="000344A4" w:rsidP="00AC4154">
      <w:pPr>
        <w:spacing w:after="0" w:line="240" w:lineRule="auto"/>
        <w:ind w:firstLine="709"/>
        <w:jc w:val="both"/>
        <w:rPr>
          <w:rFonts w:ascii="Arial" w:hAnsi="Arial" w:cs="Arial"/>
          <w:sz w:val="24"/>
          <w:szCs w:val="24"/>
        </w:rPr>
      </w:pPr>
      <w:r w:rsidRPr="00AC4154">
        <w:rPr>
          <w:rFonts w:ascii="Arial" w:hAnsi="Arial" w:cs="Arial"/>
          <w:sz w:val="24"/>
          <w:szCs w:val="24"/>
        </w:rPr>
        <w:t>Основной целью Стратегии является повышение уровня и качества жизни населения муници</w:t>
      </w:r>
      <w:r w:rsidR="00A53FBA" w:rsidRPr="00AC4154">
        <w:rPr>
          <w:rFonts w:ascii="Arial" w:hAnsi="Arial" w:cs="Arial"/>
          <w:sz w:val="24"/>
          <w:szCs w:val="24"/>
        </w:rPr>
        <w:t>пального образования «</w:t>
      </w:r>
      <w:r w:rsidR="00680232" w:rsidRPr="00AC4154">
        <w:rPr>
          <w:rFonts w:ascii="Arial" w:hAnsi="Arial" w:cs="Arial"/>
          <w:sz w:val="24"/>
          <w:szCs w:val="24"/>
        </w:rPr>
        <w:t>Ново-Николаевское</w:t>
      </w:r>
      <w:r w:rsidRPr="00AC4154">
        <w:rPr>
          <w:rFonts w:ascii="Arial" w:hAnsi="Arial" w:cs="Arial"/>
          <w:sz w:val="24"/>
          <w:szCs w:val="24"/>
        </w:rPr>
        <w:t>».</w:t>
      </w:r>
    </w:p>
    <w:p w:rsidR="000344A4" w:rsidRPr="00AC4154" w:rsidRDefault="000344A4" w:rsidP="00AC4154">
      <w:pPr>
        <w:spacing w:after="0" w:line="240" w:lineRule="auto"/>
        <w:ind w:firstLine="709"/>
        <w:jc w:val="both"/>
        <w:rPr>
          <w:rFonts w:ascii="Arial" w:hAnsi="Arial" w:cs="Arial"/>
          <w:sz w:val="24"/>
          <w:szCs w:val="24"/>
        </w:rPr>
      </w:pPr>
      <w:r w:rsidRPr="00AC4154">
        <w:rPr>
          <w:rFonts w:ascii="Arial" w:hAnsi="Arial" w:cs="Arial"/>
          <w:sz w:val="24"/>
          <w:szCs w:val="24"/>
        </w:rPr>
        <w:t>Анализ потенциальных возможностей, существующих проблем и возможных перспектив муниципального образования показал, что для достижения стратегической цели в перспективе комплексное социально - эконо</w:t>
      </w:r>
      <w:r w:rsidR="00A53FBA" w:rsidRPr="00AC4154">
        <w:rPr>
          <w:rFonts w:ascii="Arial" w:hAnsi="Arial" w:cs="Arial"/>
          <w:sz w:val="24"/>
          <w:szCs w:val="24"/>
        </w:rPr>
        <w:t>мическое развитие МО «</w:t>
      </w:r>
      <w:r w:rsidR="00680232" w:rsidRPr="00AC4154">
        <w:rPr>
          <w:rFonts w:ascii="Arial" w:hAnsi="Arial" w:cs="Arial"/>
          <w:sz w:val="24"/>
          <w:szCs w:val="24"/>
        </w:rPr>
        <w:t>Ново-Николаевское</w:t>
      </w:r>
      <w:r w:rsidRPr="00AC4154">
        <w:rPr>
          <w:rFonts w:ascii="Arial" w:hAnsi="Arial" w:cs="Arial"/>
          <w:sz w:val="24"/>
          <w:szCs w:val="24"/>
        </w:rPr>
        <w:t>» будет осуществляться по трем основным стратегическим задачам:</w:t>
      </w:r>
    </w:p>
    <w:p w:rsidR="000344A4" w:rsidRPr="00AC4154" w:rsidRDefault="000344A4" w:rsidP="00AC4154">
      <w:pPr>
        <w:spacing w:after="0" w:line="240" w:lineRule="auto"/>
        <w:ind w:firstLine="709"/>
        <w:jc w:val="both"/>
        <w:rPr>
          <w:rFonts w:ascii="Arial" w:hAnsi="Arial" w:cs="Arial"/>
          <w:sz w:val="24"/>
          <w:szCs w:val="24"/>
        </w:rPr>
      </w:pPr>
      <w:r w:rsidRPr="00AC4154">
        <w:rPr>
          <w:rFonts w:ascii="Arial" w:hAnsi="Arial" w:cs="Arial"/>
          <w:sz w:val="24"/>
          <w:szCs w:val="24"/>
        </w:rPr>
        <w:t>Со</w:t>
      </w:r>
      <w:r w:rsidR="00A53FBA" w:rsidRPr="00AC4154">
        <w:rPr>
          <w:rFonts w:ascii="Arial" w:hAnsi="Arial" w:cs="Arial"/>
          <w:sz w:val="24"/>
          <w:szCs w:val="24"/>
        </w:rPr>
        <w:t>циальное развитие МО «</w:t>
      </w:r>
      <w:r w:rsidR="00680232" w:rsidRPr="00AC4154">
        <w:rPr>
          <w:rFonts w:ascii="Arial" w:hAnsi="Arial" w:cs="Arial"/>
          <w:sz w:val="24"/>
          <w:szCs w:val="24"/>
        </w:rPr>
        <w:t>Ново-Николаевское</w:t>
      </w:r>
      <w:r w:rsidRPr="00AC4154">
        <w:rPr>
          <w:rFonts w:ascii="Arial" w:hAnsi="Arial" w:cs="Arial"/>
          <w:sz w:val="24"/>
          <w:szCs w:val="24"/>
        </w:rPr>
        <w:t>»</w:t>
      </w:r>
    </w:p>
    <w:p w:rsidR="00264DFD" w:rsidRPr="00AC4154" w:rsidRDefault="000344A4"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инфраструктуры и обеспечение условий жизнедеятельности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Обеспечение высоких темпов экономического роста</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Со</w:t>
      </w:r>
      <w:r w:rsidR="00A53FBA" w:rsidRPr="00AC4154">
        <w:rPr>
          <w:rFonts w:ascii="Arial" w:hAnsi="Arial" w:cs="Arial"/>
          <w:sz w:val="24"/>
          <w:szCs w:val="24"/>
        </w:rPr>
        <w:t>циальное развитие МО «</w:t>
      </w:r>
      <w:r w:rsidR="00680232" w:rsidRPr="00AC4154">
        <w:rPr>
          <w:rFonts w:ascii="Arial" w:hAnsi="Arial" w:cs="Arial"/>
          <w:sz w:val="24"/>
          <w:szCs w:val="24"/>
        </w:rPr>
        <w:t>Ново-Николаевское</w:t>
      </w:r>
      <w:r w:rsidRPr="00AC4154">
        <w:rPr>
          <w:rFonts w:ascii="Arial" w:hAnsi="Arial" w:cs="Arial"/>
          <w:sz w:val="24"/>
          <w:szCs w:val="24"/>
        </w:rPr>
        <w:t>» предусматривает решение комплекса тактических целей и задач:</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1.1. Повышение доступности качественного образования, обеспечение его соответствия потребностям социально-экономического развития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доступности и качества дошкольного образования;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доступности и качества общего и дополнительного образования;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сохранения здоровья и развития детей и подростков в летний период.</w:t>
      </w:r>
    </w:p>
    <w:p w:rsidR="009842C4"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1.2. Обеспечение максимальной вовлеченности населения в систематические занятия физкультурой и спортом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и пропаганда здорового образа жизни, потребности в занятиях физической культурой и спортом;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подготовка спортивного резерва для сборных команд муниципальном образования, в том числе спортсменов-инвалидов;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квалификации специалистов в области физической культуры и спорта;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материально-спортивной базы для массового спорта, в том числе для инвалидов.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1.3. Развитие культурного потенциала личности и общества в целом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единого культурного пространства;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жизни жителей МО «</w:t>
      </w:r>
      <w:r w:rsidR="003E0860" w:rsidRPr="00AC4154">
        <w:rPr>
          <w:rFonts w:ascii="Arial" w:hAnsi="Arial" w:cs="Arial"/>
          <w:sz w:val="24"/>
          <w:szCs w:val="24"/>
        </w:rPr>
        <w:t>Ново-Николаевское</w:t>
      </w:r>
      <w:r w:rsidRPr="00AC4154">
        <w:rPr>
          <w:rFonts w:ascii="Arial" w:hAnsi="Arial" w:cs="Arial"/>
          <w:sz w:val="24"/>
          <w:szCs w:val="24"/>
        </w:rPr>
        <w:t>»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9842C4"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совершенствование библиотечного обслуживания,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сохранение культурного и исторического, материального и нематериального наследия, создание условий для обеспечения доступа граждан к информационным и туристическим ресурсам музея;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дополнительного образования детей;</w:t>
      </w:r>
    </w:p>
    <w:p w:rsidR="009842C4"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оказание поддержки одаренных детей, участников самодеятельных творческих коллективов муниципальных культурно-досуговых учреждений.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1.4.Обеспечение успешной социализации и эффективной самореализации молодежи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содействие самореализации молодежи в сфере досуга и творчества, поддержка молодежных инициатив,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совершенствование системы патриотического воспитания молодежи, формирование у молодежи патриотического сознания, готовности к выполнению конституционных обязанностей;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сокращение употребления психотропных и наркотических веществ, пропаганда здорового образа жизни и негативного отношения к незаконному обороту и употреблению наркотических веществ;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у детей и молодежи толерантного сознания и поведения, противодействия экстремизму и снижения социально-психологической напряженности в обществе.</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и доступности социального обслужи</w:t>
      </w:r>
      <w:r w:rsidR="001646B4" w:rsidRPr="00AC4154">
        <w:rPr>
          <w:rFonts w:ascii="Arial" w:hAnsi="Arial" w:cs="Arial"/>
          <w:sz w:val="24"/>
          <w:szCs w:val="24"/>
        </w:rPr>
        <w:t>вания населения в МО «</w:t>
      </w:r>
      <w:r w:rsidR="003E0860" w:rsidRPr="00AC4154">
        <w:rPr>
          <w:rFonts w:ascii="Arial" w:hAnsi="Arial" w:cs="Arial"/>
          <w:sz w:val="24"/>
          <w:szCs w:val="24"/>
        </w:rPr>
        <w:t>Ново-Николаевское</w:t>
      </w:r>
      <w:r w:rsidRPr="00AC4154">
        <w:rPr>
          <w:rFonts w:ascii="Arial" w:hAnsi="Arial" w:cs="Arial"/>
          <w:sz w:val="24"/>
          <w:szCs w:val="24"/>
        </w:rPr>
        <w:t>»;</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предоставление мер социальной поддержки и социальных услуг отдельным категориям граждан;</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эффективности мер по улучшению положения и качества жизни граждан пожилого возраста;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1.6. Стабилизация и улучшение эпидемиологической ситуации по туберкулезу, развитие системы информирования населения о доступных мерах профилактик ВИЧ/СПИД</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предупреждение дальнейшего распространения ВИЧ-инфекции;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социально-правовая защита ВИЧ-инфицированных и медицинских работников, обеспечение медицинской помощью ВИЧ- инфицированных и СПИД-больных;</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материально-технической базы противотуберкулезной службы, повышение эффективности мероприятий по профилактике и своевременному выявлению туберкулеза среди взрослого и детского нас</w:t>
      </w:r>
      <w:r w:rsidR="009D34B5" w:rsidRPr="00AC4154">
        <w:rPr>
          <w:rFonts w:ascii="Arial" w:hAnsi="Arial" w:cs="Arial"/>
          <w:sz w:val="24"/>
          <w:szCs w:val="24"/>
        </w:rPr>
        <w:t>еления муниципальном образования</w:t>
      </w:r>
      <w:r w:rsidRPr="00AC4154">
        <w:rPr>
          <w:rFonts w:ascii="Arial" w:hAnsi="Arial" w:cs="Arial"/>
          <w:sz w:val="24"/>
          <w:szCs w:val="24"/>
        </w:rPr>
        <w:t>;</w:t>
      </w:r>
    </w:p>
    <w:p w:rsidR="00A67A25" w:rsidRPr="00AC4154" w:rsidRDefault="00A67A2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 Развитие инфраструктуры и обеспечение условий жизнедеятель</w:t>
      </w:r>
      <w:r w:rsidR="00A67A25" w:rsidRPr="00AC4154">
        <w:rPr>
          <w:rFonts w:ascii="Arial" w:hAnsi="Arial" w:cs="Arial"/>
          <w:sz w:val="24"/>
          <w:szCs w:val="24"/>
        </w:rPr>
        <w:t>ности МО «</w:t>
      </w:r>
      <w:r w:rsidR="00930F51" w:rsidRPr="00AC4154">
        <w:rPr>
          <w:rFonts w:ascii="Arial" w:hAnsi="Arial" w:cs="Arial"/>
          <w:sz w:val="24"/>
          <w:szCs w:val="24"/>
        </w:rPr>
        <w:t>Ново-Николаевское</w:t>
      </w:r>
      <w:r w:rsidRPr="00AC4154">
        <w:rPr>
          <w:rFonts w:ascii="Arial" w:hAnsi="Arial" w:cs="Arial"/>
          <w:sz w:val="24"/>
          <w:szCs w:val="24"/>
        </w:rPr>
        <w:t>» предусматривает решение комплекса тактических целей и задач:</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2.1. Модернизация и развитие жилищно-коммунального хозяйства    </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F37452" w:rsidRPr="00AC4154" w:rsidRDefault="009842C4"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37452" w:rsidRPr="00AC4154">
        <w:rPr>
          <w:rFonts w:ascii="Arial" w:hAnsi="Arial" w:cs="Arial"/>
          <w:sz w:val="24"/>
          <w:szCs w:val="24"/>
        </w:rPr>
        <w:t>обеспечение устранения технических причин и последствий неудовлетворительной эксплуатации инженерных систем;</w:t>
      </w:r>
    </w:p>
    <w:p w:rsidR="00F3745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37452" w:rsidRPr="00AC4154">
        <w:rPr>
          <w:rFonts w:ascii="Arial" w:hAnsi="Arial" w:cs="Arial"/>
          <w:sz w:val="24"/>
          <w:szCs w:val="24"/>
        </w:rPr>
        <w:t>концентрация средств на эффективных мероприятиях по энергоресурсосбережению;</w:t>
      </w:r>
    </w:p>
    <w:p w:rsidR="00F3745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37452" w:rsidRPr="00AC4154">
        <w:rPr>
          <w:rFonts w:ascii="Arial" w:hAnsi="Arial" w:cs="Arial"/>
          <w:sz w:val="24"/>
          <w:szCs w:val="24"/>
        </w:rPr>
        <w:t>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определение достоверности, точности и единства измерения в части учета отпускаемых и потребляемых энергетических ресурсов;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проведение энергетических обследований зданий, строений, сооружений на предмет выявления источников и причин нерациональных энергозатрат, неоправданных потерь энергоресурсов;</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квалификации специалистов в области энергосбережения.</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2.2. Повышение доступности жилья для граждан, обеспечение безопасных и комфортных условий проживания в сельской местности</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финансового и организационного механизма оказания государственной поддержки молодым семьям в решении жилищной проблемы;</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оказание государственной поддержки в виде предоставления социальных выплат за счет бюджетных средств на строительство и приобретение жилья.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2.3. Обеспечение бесперебойного и безопасного функционирования дорожного хозяйства</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предупреждение опасного поведения участников программы дорожного движения; </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 развитие системы подготовки водителей транспортных средств и их допуска к участию в дорожном движении;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сокращение детского дорожно-транспортного травматизма;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уровня безопасности транспортных средств.</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2.4. Сохранение и защита окружающей среды</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снижение негативного влияния отходов на состояние окружающей среды;</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удовлетворение потребности в строительстве полигона бытовых отходов.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создание благоприятной и безопасной окружающей среды на основе снижения негативного техногенного воздействия.  </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2.5. Укрепление общественной безопасности и профилактика правонарушений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Направления реализации: </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снижение уровня преступности на территории муниципального образования;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эффективности деятельности правоохранительных органов и органов местного самоуправления в предупреждении правонарушений;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xml:space="preserve">- совершенствование взаимодействия правоохранительных органов и органов местного самоуправления муниципального образования, направленное на обеспечение общественной безопасности на территории муниципального образования; </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выявление и устранение причин и условий, способствующих совершению правонарушений несовершеннолетних, а также правонарушений, совершаемых в общественных местах, преступлений против собственности.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направленных на выявление и устранение причин социального сиротства и семейного неблагополучия.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системы мер социальной поддержки, обеспечивающей сохранение ребенка в семье.</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пропаганда и развитие различных форм семейного устройства детей-сирот и детей, оставшихся без попечения родителей.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изменение общественного мнения жителей муниципального образования о замещающей семье и проблеме детей-сирот в целом.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ab/>
        <w:t xml:space="preserve">3. Обеспечение высоких темпов экономического роста </w:t>
      </w:r>
      <w:r w:rsidR="00A53FBA" w:rsidRPr="00AC4154">
        <w:rPr>
          <w:rFonts w:ascii="Arial" w:hAnsi="Arial" w:cs="Arial"/>
          <w:sz w:val="24"/>
          <w:szCs w:val="24"/>
        </w:rPr>
        <w:t>МО «</w:t>
      </w:r>
      <w:r w:rsidR="003C2E58" w:rsidRPr="00AC4154">
        <w:rPr>
          <w:rFonts w:ascii="Arial" w:hAnsi="Arial" w:cs="Arial"/>
          <w:sz w:val="24"/>
          <w:szCs w:val="24"/>
        </w:rPr>
        <w:t>Ново-Николаевское</w:t>
      </w:r>
      <w:r w:rsidRPr="00AC4154">
        <w:rPr>
          <w:rFonts w:ascii="Arial" w:hAnsi="Arial" w:cs="Arial"/>
          <w:sz w:val="24"/>
          <w:szCs w:val="24"/>
        </w:rPr>
        <w:t>» предусматривает решение комплекса тактических целей и задач:</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ab/>
        <w:t>3.1. Совершенствование механизмов управления экономическим развитием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организации рационального и эффективного использования земельных участков, включающих в себя учет общественных и отраслевых потребностей, требования устойчивого развития территорий, а также соблюдение гарантий прав участников земельных отношений;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благоприятных условий для развития субъектов малого и среднего предпринимательства (далее-СМСП);</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увеличение объемов производства и реализации продукции сельского хозяйства;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развития сферы туризма и сопутствующих услуг.</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3.2.Повышение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сбалансированности и устойчивости бюджета муниципального образования;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эффективности бюджетных расходов.</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содействие развитию </w:t>
      </w:r>
      <w:r w:rsidR="00E5106C" w:rsidRPr="00AC4154">
        <w:rPr>
          <w:rFonts w:ascii="Arial" w:hAnsi="Arial" w:cs="Arial"/>
          <w:sz w:val="24"/>
          <w:szCs w:val="24"/>
        </w:rPr>
        <w:t>местного самоуправления МО «</w:t>
      </w:r>
      <w:r w:rsidR="00F757DE" w:rsidRPr="00AC4154">
        <w:rPr>
          <w:rFonts w:ascii="Arial" w:hAnsi="Arial" w:cs="Arial"/>
          <w:sz w:val="24"/>
          <w:szCs w:val="24"/>
        </w:rPr>
        <w:t>Ново-Николаевское</w:t>
      </w:r>
      <w:r w:rsidRPr="00AC4154">
        <w:rPr>
          <w:rFonts w:ascii="Arial" w:hAnsi="Arial" w:cs="Arial"/>
          <w:sz w:val="24"/>
          <w:szCs w:val="24"/>
        </w:rPr>
        <w:t>», решению вопросов местного значения и реализации переданных полномочий.</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Основной целью Стратегии является повышение уровня и качества жизни населения муници</w:t>
      </w:r>
      <w:r w:rsidR="00E5106C" w:rsidRPr="00AC4154">
        <w:rPr>
          <w:rFonts w:ascii="Arial" w:hAnsi="Arial" w:cs="Arial"/>
          <w:sz w:val="24"/>
          <w:szCs w:val="24"/>
        </w:rPr>
        <w:t>пального образования «</w:t>
      </w:r>
      <w:r w:rsidR="00465733" w:rsidRPr="00AC4154">
        <w:rPr>
          <w:rFonts w:ascii="Arial" w:hAnsi="Arial" w:cs="Arial"/>
          <w:sz w:val="24"/>
          <w:szCs w:val="24"/>
        </w:rPr>
        <w:t>Ново-Николаевское</w:t>
      </w:r>
      <w:r w:rsidRPr="00AC4154">
        <w:rPr>
          <w:rFonts w:ascii="Arial" w:hAnsi="Arial" w:cs="Arial"/>
          <w:sz w:val="24"/>
          <w:szCs w:val="24"/>
        </w:rPr>
        <w:t>»</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Анализ потенциальных возможностей, существующих проблем и возможных перспектив муниципального образования показал, что для достижения стратегической цели в перспективе комплексное социально - эконо</w:t>
      </w:r>
      <w:r w:rsidR="00A53FBA" w:rsidRPr="00AC4154">
        <w:rPr>
          <w:rFonts w:ascii="Arial" w:hAnsi="Arial" w:cs="Arial"/>
          <w:sz w:val="24"/>
          <w:szCs w:val="24"/>
        </w:rPr>
        <w:t>мическое развитие МО «</w:t>
      </w:r>
      <w:r w:rsidR="00465733" w:rsidRPr="00AC4154">
        <w:rPr>
          <w:rFonts w:ascii="Arial" w:hAnsi="Arial" w:cs="Arial"/>
          <w:sz w:val="24"/>
          <w:szCs w:val="24"/>
        </w:rPr>
        <w:t>Ново-Николаевское</w:t>
      </w:r>
      <w:r w:rsidRPr="00AC4154">
        <w:rPr>
          <w:rFonts w:ascii="Arial" w:hAnsi="Arial" w:cs="Arial"/>
          <w:sz w:val="24"/>
          <w:szCs w:val="24"/>
        </w:rPr>
        <w:t>» будет осуществляться по трем основным стратегическим задачам:</w:t>
      </w:r>
    </w:p>
    <w:p w:rsidR="00F37452" w:rsidRPr="00AC4154" w:rsidRDefault="00223504" w:rsidP="00AC4154">
      <w:pPr>
        <w:spacing w:after="0" w:line="240" w:lineRule="auto"/>
        <w:ind w:firstLine="709"/>
        <w:jc w:val="both"/>
        <w:rPr>
          <w:rFonts w:ascii="Arial" w:hAnsi="Arial" w:cs="Arial"/>
          <w:sz w:val="24"/>
          <w:szCs w:val="24"/>
        </w:rPr>
      </w:pPr>
      <w:r w:rsidRPr="00AC4154">
        <w:rPr>
          <w:rFonts w:ascii="Arial" w:hAnsi="Arial" w:cs="Arial"/>
          <w:sz w:val="24"/>
          <w:szCs w:val="24"/>
        </w:rPr>
        <w:t>1.</w:t>
      </w:r>
      <w:r w:rsidR="00F37452" w:rsidRPr="00AC4154">
        <w:rPr>
          <w:rFonts w:ascii="Arial" w:hAnsi="Arial" w:cs="Arial"/>
          <w:sz w:val="24"/>
          <w:szCs w:val="24"/>
        </w:rPr>
        <w:t>Социальное развитие М</w:t>
      </w:r>
      <w:r w:rsidR="00A53FBA" w:rsidRPr="00AC4154">
        <w:rPr>
          <w:rFonts w:ascii="Arial" w:hAnsi="Arial" w:cs="Arial"/>
          <w:sz w:val="24"/>
          <w:szCs w:val="24"/>
        </w:rPr>
        <w:t>О «</w:t>
      </w:r>
      <w:r w:rsidR="00465733" w:rsidRPr="00AC4154">
        <w:rPr>
          <w:rFonts w:ascii="Arial" w:hAnsi="Arial" w:cs="Arial"/>
          <w:sz w:val="24"/>
          <w:szCs w:val="24"/>
        </w:rPr>
        <w:t>Ново-Николаевское</w:t>
      </w:r>
      <w:r w:rsidR="00F37452" w:rsidRPr="00AC4154">
        <w:rPr>
          <w:rFonts w:ascii="Arial" w:hAnsi="Arial" w:cs="Arial"/>
          <w:sz w:val="24"/>
          <w:szCs w:val="24"/>
        </w:rPr>
        <w:t>»</w:t>
      </w:r>
    </w:p>
    <w:p w:rsidR="00223504" w:rsidRPr="00AC4154" w:rsidRDefault="00223504" w:rsidP="00AC4154">
      <w:pPr>
        <w:spacing w:after="0" w:line="240" w:lineRule="auto"/>
        <w:ind w:firstLine="709"/>
        <w:jc w:val="both"/>
        <w:rPr>
          <w:rFonts w:ascii="Arial" w:hAnsi="Arial" w:cs="Arial"/>
          <w:sz w:val="24"/>
          <w:szCs w:val="24"/>
        </w:rPr>
      </w:pPr>
      <w:r w:rsidRPr="00AC4154">
        <w:rPr>
          <w:rFonts w:ascii="Arial" w:hAnsi="Arial" w:cs="Arial"/>
          <w:sz w:val="24"/>
          <w:szCs w:val="24"/>
        </w:rPr>
        <w:t>2.</w:t>
      </w:r>
      <w:r w:rsidR="00F37452" w:rsidRPr="00AC4154">
        <w:rPr>
          <w:rFonts w:ascii="Arial" w:hAnsi="Arial" w:cs="Arial"/>
          <w:sz w:val="24"/>
          <w:szCs w:val="24"/>
        </w:rPr>
        <w:t>Развитие инфраструктуры и обеспечение условий жизнедеятельности</w:t>
      </w:r>
    </w:p>
    <w:p w:rsidR="00F37452" w:rsidRPr="00AC4154" w:rsidRDefault="00223504" w:rsidP="00AC4154">
      <w:pPr>
        <w:spacing w:after="0" w:line="240" w:lineRule="auto"/>
        <w:ind w:firstLine="709"/>
        <w:jc w:val="both"/>
        <w:rPr>
          <w:rFonts w:ascii="Arial" w:hAnsi="Arial" w:cs="Arial"/>
          <w:sz w:val="24"/>
          <w:szCs w:val="24"/>
        </w:rPr>
      </w:pPr>
      <w:r w:rsidRPr="00AC4154">
        <w:rPr>
          <w:rFonts w:ascii="Arial" w:hAnsi="Arial" w:cs="Arial"/>
          <w:sz w:val="24"/>
          <w:szCs w:val="24"/>
        </w:rPr>
        <w:t>3.</w:t>
      </w:r>
      <w:r w:rsidR="00F37452" w:rsidRPr="00AC4154">
        <w:rPr>
          <w:rFonts w:ascii="Arial" w:hAnsi="Arial" w:cs="Arial"/>
          <w:sz w:val="24"/>
          <w:szCs w:val="24"/>
        </w:rPr>
        <w:t>Обеспечение высоких темпов экономического роста</w:t>
      </w:r>
      <w:r w:rsidR="009D34B5" w:rsidRPr="00AC4154">
        <w:rPr>
          <w:rFonts w:ascii="Arial" w:hAnsi="Arial" w:cs="Arial"/>
          <w:sz w:val="24"/>
          <w:szCs w:val="24"/>
        </w:rPr>
        <w:t>.</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4</w:t>
      </w:r>
      <w:r w:rsidR="00F37452" w:rsidRPr="00AC4154">
        <w:rPr>
          <w:rFonts w:ascii="Arial" w:hAnsi="Arial" w:cs="Arial"/>
          <w:sz w:val="24"/>
          <w:szCs w:val="24"/>
        </w:rPr>
        <w:t>. Со</w:t>
      </w:r>
      <w:r w:rsidR="00A53FBA" w:rsidRPr="00AC4154">
        <w:rPr>
          <w:rFonts w:ascii="Arial" w:hAnsi="Arial" w:cs="Arial"/>
          <w:sz w:val="24"/>
          <w:szCs w:val="24"/>
        </w:rPr>
        <w:t>циальное развитие МО «</w:t>
      </w:r>
      <w:r w:rsidR="00465733" w:rsidRPr="00AC4154">
        <w:rPr>
          <w:rFonts w:ascii="Arial" w:hAnsi="Arial" w:cs="Arial"/>
          <w:sz w:val="24"/>
          <w:szCs w:val="24"/>
        </w:rPr>
        <w:t>Ново-Николаевское</w:t>
      </w:r>
      <w:r w:rsidR="00F37452" w:rsidRPr="00AC4154">
        <w:rPr>
          <w:rFonts w:ascii="Arial" w:hAnsi="Arial" w:cs="Arial"/>
          <w:sz w:val="24"/>
          <w:szCs w:val="24"/>
        </w:rPr>
        <w:t>» предусматривает решение комплекса тактических целей и задач:</w:t>
      </w:r>
    </w:p>
    <w:p w:rsidR="00F3745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F37452" w:rsidRPr="00AC4154">
        <w:rPr>
          <w:rFonts w:ascii="Arial" w:hAnsi="Arial" w:cs="Arial"/>
          <w:sz w:val="24"/>
          <w:szCs w:val="24"/>
        </w:rPr>
        <w:t>.1. Повышение доступности качественного образования, обеспечение его соответствия потребностям социально-экономического развития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доступности и качества дошкольного образования;</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повышение доступности и качества общего и дополнительного образования;</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сохранения здоровья и развития детей и подростков в летний период.</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.2. Обеспечение максимальной вовлеченности населения в систематические занятия физкультурой и спортом</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и пропаганда здорового образа жизни, потребности в занятиях физической культурой и спортом;</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подготовка спортивного резерва для сборных команд муниципального образования, в том числе спортсменов-инвалидов;</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квалификации специалистов в области физической культуры и спорта;</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материально-спортивной базы для массового спорта, в том числе для инвалидов.</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.3. Развитие культурного потенциала личности и общества в целом</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единого культурного пространства;</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-повышение качества жизни жителей МО «</w:t>
      </w:r>
      <w:r w:rsidR="00465733" w:rsidRPr="00AC4154">
        <w:rPr>
          <w:rFonts w:ascii="Arial" w:hAnsi="Arial" w:cs="Arial"/>
          <w:sz w:val="24"/>
          <w:szCs w:val="24"/>
        </w:rPr>
        <w:t>Ново-Николаевское</w:t>
      </w:r>
      <w:r w:rsidRPr="00AC4154">
        <w:rPr>
          <w:rFonts w:ascii="Arial" w:hAnsi="Arial" w:cs="Arial"/>
          <w:sz w:val="24"/>
          <w:szCs w:val="24"/>
        </w:rPr>
        <w:t>»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D2799C"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-совершенствование библиотечного обслуживания,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D2799C"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сохранение культурного и исторического, материального и нематериального наследия, создание условий для обеспечения доступа граждан к информационным и туристическим ресурсам музея;</w:t>
      </w:r>
    </w:p>
    <w:p w:rsidR="00D2799C"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до</w:t>
      </w:r>
      <w:r w:rsidR="00D2799C" w:rsidRPr="00AC4154">
        <w:rPr>
          <w:rFonts w:ascii="Arial" w:hAnsi="Arial" w:cs="Arial"/>
          <w:sz w:val="24"/>
          <w:szCs w:val="24"/>
        </w:rPr>
        <w:t>полнительного образования детей</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оказание поддержки одаренных детей, участников самодеятельных творческих коллективов ;</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популяризация народных художественных промыслов и ремесел.</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.4.Обеспечение успешной социализации и эффективной самореализации молодежи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содействие самореализации молодежи в сфере досуга и творчества, поддержка молодежных инициатив,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w:t>
      </w:r>
      <w:r w:rsidR="008901F2" w:rsidRPr="00AC4154">
        <w:rPr>
          <w:rFonts w:ascii="Arial" w:hAnsi="Arial" w:cs="Arial"/>
          <w:sz w:val="24"/>
          <w:szCs w:val="24"/>
        </w:rPr>
        <w:t>совершенствование системы патриотического воспитания молодежи, формирование у молодежи патриотического сознания, готовности к выполнению конституционных обязанностей;</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сокращение употребления психотропных и наркотических веществ, пропаганда здорового образа жизни и негативного отношения к незаконному обороту и употреблению наркотических веществ;</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формирование у детей и молодежи толерантного сознания и поведения, противодействия экстремизму и снижения социально-психологической напряженности в обществе.</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и доступности социального обслуживания населения;</w:t>
      </w:r>
    </w:p>
    <w:p w:rsidR="008901F2" w:rsidRPr="00AC4154" w:rsidRDefault="004C6651"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предоставление мер социальной поддержки и социальных услуг отдельным категориям граждан;</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повышение эффективности мер по улучшению положения и качества </w:t>
      </w:r>
      <w:r w:rsidR="009D34B5" w:rsidRPr="00AC4154">
        <w:rPr>
          <w:rFonts w:ascii="Arial" w:hAnsi="Arial" w:cs="Arial"/>
          <w:sz w:val="24"/>
          <w:szCs w:val="24"/>
        </w:rPr>
        <w:t>жизни граждан пожилого возраста.</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.6. Стабилизация и улучшение эпидемиологической ситуации по туберкулезу, развитие системы информирования населения о доступных мерах профилактик ВИЧ/СПИД</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предупреждение дальнейшего распространения ВИЧ-инфекции;</w:t>
      </w:r>
    </w:p>
    <w:p w:rsidR="00F54113"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54113" w:rsidRPr="00AC4154">
        <w:rPr>
          <w:rFonts w:ascii="Arial" w:hAnsi="Arial" w:cs="Arial"/>
          <w:sz w:val="24"/>
          <w:szCs w:val="24"/>
        </w:rPr>
        <w:t>социально-правовая защита ВИЧ-инфицированных и медицинских работников, обеспечение медицинской помощью ВИЧ- инфицированных и СПИД-больных;</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материально-технической базы противотуберкулезной службы, повышение эффективности мероприятий по профилактике и своевременному выявлению туберкулеза среди взрослого и детского населения;</w:t>
      </w:r>
    </w:p>
    <w:p w:rsidR="00F54113" w:rsidRPr="00AC4154" w:rsidRDefault="00F54113" w:rsidP="00AC4154">
      <w:pPr>
        <w:spacing w:after="0" w:line="240" w:lineRule="auto"/>
        <w:ind w:firstLine="709"/>
        <w:jc w:val="both"/>
        <w:rPr>
          <w:rFonts w:ascii="Arial" w:hAnsi="Arial" w:cs="Arial"/>
          <w:sz w:val="24"/>
          <w:szCs w:val="24"/>
        </w:rPr>
      </w:pPr>
    </w:p>
    <w:p w:rsidR="00F54113" w:rsidRPr="00AC4154" w:rsidRDefault="006E46ED" w:rsidP="00AC4154">
      <w:pPr>
        <w:spacing w:after="0" w:line="240" w:lineRule="auto"/>
        <w:ind w:firstLine="709"/>
        <w:jc w:val="both"/>
        <w:rPr>
          <w:rFonts w:ascii="Arial" w:hAnsi="Arial" w:cs="Arial"/>
          <w:sz w:val="24"/>
          <w:szCs w:val="24"/>
        </w:rPr>
      </w:pPr>
      <w:r w:rsidRPr="00AC4154">
        <w:rPr>
          <w:rFonts w:ascii="Arial" w:hAnsi="Arial" w:cs="Arial"/>
          <w:sz w:val="24"/>
          <w:szCs w:val="24"/>
        </w:rPr>
        <w:t>5</w:t>
      </w:r>
      <w:r w:rsidR="00F54113" w:rsidRPr="00AC4154">
        <w:rPr>
          <w:rFonts w:ascii="Arial" w:hAnsi="Arial" w:cs="Arial"/>
          <w:sz w:val="24"/>
          <w:szCs w:val="24"/>
        </w:rPr>
        <w:t xml:space="preserve">. Обеспечение высоких темпов экономического роста </w:t>
      </w:r>
      <w:r w:rsidR="00A53FBA" w:rsidRPr="00AC4154">
        <w:rPr>
          <w:rFonts w:ascii="Arial" w:hAnsi="Arial" w:cs="Arial"/>
          <w:sz w:val="24"/>
          <w:szCs w:val="24"/>
        </w:rPr>
        <w:t>МО «</w:t>
      </w:r>
      <w:r w:rsidRPr="00AC4154">
        <w:rPr>
          <w:rFonts w:ascii="Arial" w:hAnsi="Arial" w:cs="Arial"/>
          <w:sz w:val="24"/>
          <w:szCs w:val="24"/>
        </w:rPr>
        <w:t>Ново-Николаевское</w:t>
      </w:r>
      <w:r w:rsidR="00F54113" w:rsidRPr="00AC4154">
        <w:rPr>
          <w:rFonts w:ascii="Arial" w:hAnsi="Arial" w:cs="Arial"/>
          <w:sz w:val="24"/>
          <w:szCs w:val="24"/>
        </w:rPr>
        <w:t>» предусматривает решение комплекса тактических целей и задач:</w:t>
      </w:r>
    </w:p>
    <w:p w:rsidR="00F54113" w:rsidRPr="00AC4154" w:rsidRDefault="006E46ED" w:rsidP="00AC4154">
      <w:pPr>
        <w:spacing w:after="0" w:line="240" w:lineRule="auto"/>
        <w:ind w:firstLine="709"/>
        <w:jc w:val="both"/>
        <w:rPr>
          <w:rFonts w:ascii="Arial" w:hAnsi="Arial" w:cs="Arial"/>
          <w:sz w:val="24"/>
          <w:szCs w:val="24"/>
        </w:rPr>
      </w:pPr>
      <w:r w:rsidRPr="00AC4154">
        <w:rPr>
          <w:rFonts w:ascii="Arial" w:hAnsi="Arial" w:cs="Arial"/>
          <w:sz w:val="24"/>
          <w:szCs w:val="24"/>
        </w:rPr>
        <w:t>5</w:t>
      </w:r>
      <w:r w:rsidR="00F54113" w:rsidRPr="00AC4154">
        <w:rPr>
          <w:rFonts w:ascii="Arial" w:hAnsi="Arial" w:cs="Arial"/>
          <w:sz w:val="24"/>
          <w:szCs w:val="24"/>
        </w:rPr>
        <w:t>.1. Совершенствование механизмов управления экономическим развитием</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организации рационального и эффективного использования земельных участков, включающих в себя учет общественных и отраслевых потребностей, требования устойчивого развития территорий, а также соблюдение гарантий прав участников земельных отношений;</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благоприятных условий для развития субъектов малого и среднего предпринимательства (далее-СМСП);</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увеличение объемов производства и реализации продукции сельского хозяйства.</w:t>
      </w:r>
    </w:p>
    <w:p w:rsidR="00F54113" w:rsidRPr="00AC4154" w:rsidRDefault="006E46ED" w:rsidP="00AC4154">
      <w:pPr>
        <w:spacing w:after="0" w:line="240" w:lineRule="auto"/>
        <w:ind w:firstLine="709"/>
        <w:jc w:val="both"/>
        <w:rPr>
          <w:rFonts w:ascii="Arial" w:hAnsi="Arial" w:cs="Arial"/>
          <w:sz w:val="24"/>
          <w:szCs w:val="24"/>
        </w:rPr>
      </w:pPr>
      <w:r w:rsidRPr="00AC4154">
        <w:rPr>
          <w:rFonts w:ascii="Arial" w:hAnsi="Arial" w:cs="Arial"/>
          <w:sz w:val="24"/>
          <w:szCs w:val="24"/>
        </w:rPr>
        <w:t>5</w:t>
      </w:r>
      <w:r w:rsidR="00F54113" w:rsidRPr="00AC4154">
        <w:rPr>
          <w:rFonts w:ascii="Arial" w:hAnsi="Arial" w:cs="Arial"/>
          <w:sz w:val="24"/>
          <w:szCs w:val="24"/>
        </w:rPr>
        <w:t>.2.Повышение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сбалансированности и устойчивости бюджета муниципального образования;</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эффективности бюджетных расходов.</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содействие развитию местного самоуправления МО «</w:t>
      </w:r>
      <w:r w:rsidR="006E46ED" w:rsidRPr="00AC4154">
        <w:rPr>
          <w:rFonts w:ascii="Arial" w:hAnsi="Arial" w:cs="Arial"/>
          <w:sz w:val="24"/>
          <w:szCs w:val="24"/>
        </w:rPr>
        <w:t>Ново-Николаевское</w:t>
      </w:r>
      <w:r w:rsidRPr="00AC4154">
        <w:rPr>
          <w:rFonts w:ascii="Arial" w:hAnsi="Arial" w:cs="Arial"/>
          <w:sz w:val="24"/>
          <w:szCs w:val="24"/>
        </w:rPr>
        <w:t>», решению вопросов местного значения и реализации переданных полномочий.</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Решение задач по обозначенным приоритетным направлениям планируется за счет со</w:t>
      </w:r>
      <w:r w:rsidR="00A53FBA" w:rsidRPr="00AC4154">
        <w:rPr>
          <w:rFonts w:ascii="Arial" w:hAnsi="Arial" w:cs="Arial"/>
          <w:sz w:val="24"/>
          <w:szCs w:val="24"/>
        </w:rPr>
        <w:t>бственных средств МО «</w:t>
      </w:r>
      <w:r w:rsidR="006E46ED" w:rsidRPr="00AC4154">
        <w:rPr>
          <w:rFonts w:ascii="Arial" w:hAnsi="Arial" w:cs="Arial"/>
          <w:sz w:val="24"/>
          <w:szCs w:val="24"/>
        </w:rPr>
        <w:t>Ново-Николаевское</w:t>
      </w:r>
      <w:r w:rsidRPr="00AC4154">
        <w:rPr>
          <w:rFonts w:ascii="Arial" w:hAnsi="Arial" w:cs="Arial"/>
          <w:sz w:val="24"/>
          <w:szCs w:val="24"/>
        </w:rPr>
        <w:t xml:space="preserve">» (местный бюджет, средства предприятий, населения), вхождения муниципального образования в федеральные и региональные целевые программы.  </w:t>
      </w:r>
    </w:p>
    <w:p w:rsidR="00F54113" w:rsidRPr="00AC4154" w:rsidRDefault="00F54113" w:rsidP="00AC4154">
      <w:pPr>
        <w:spacing w:after="0" w:line="240" w:lineRule="auto"/>
        <w:ind w:firstLine="709"/>
        <w:jc w:val="both"/>
        <w:rPr>
          <w:rFonts w:ascii="Arial" w:hAnsi="Arial" w:cs="Arial"/>
          <w:sz w:val="24"/>
          <w:szCs w:val="24"/>
        </w:rPr>
      </w:pP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Раздел 3. СИСТЕМА МЕРОПРИЯТИЙ, НАПРАВЛЕННЫХ НА СОЦИАЛЬНО-ЭКОНОМИЧЕСКОЕ РАЗВИТИЕ МУНИЦИ</w:t>
      </w:r>
      <w:r w:rsidR="00A53FBA" w:rsidRPr="00AC4154">
        <w:rPr>
          <w:rFonts w:ascii="Arial" w:hAnsi="Arial" w:cs="Arial"/>
          <w:sz w:val="24"/>
          <w:szCs w:val="24"/>
        </w:rPr>
        <w:t>ПАЛЬНОГО ОБРАЗОВАНИЯ «</w:t>
      </w:r>
      <w:r w:rsidR="001246EB" w:rsidRPr="00AC4154">
        <w:rPr>
          <w:rFonts w:ascii="Arial" w:hAnsi="Arial" w:cs="Arial"/>
          <w:sz w:val="24"/>
          <w:szCs w:val="24"/>
        </w:rPr>
        <w:t>НОВО-НИКОЛАЕВСКОЕ</w:t>
      </w:r>
      <w:r w:rsidRPr="00AC4154">
        <w:rPr>
          <w:rFonts w:ascii="Arial" w:hAnsi="Arial" w:cs="Arial"/>
          <w:sz w:val="24"/>
          <w:szCs w:val="24"/>
        </w:rPr>
        <w:t>» В ДОЛГОСРОЧНОЙ ПЕРСПЕКТИВЕ</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агропромышленного комплекса</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плодородия почвы;</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семеноводство сельскохозяйственных культур</w:t>
      </w:r>
    </w:p>
    <w:p w:rsidR="00170093" w:rsidRPr="00AC4154" w:rsidRDefault="00170093"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54113" w:rsidRPr="00AC4154">
        <w:rPr>
          <w:rFonts w:ascii="Arial" w:hAnsi="Arial" w:cs="Arial"/>
          <w:sz w:val="24"/>
          <w:szCs w:val="24"/>
        </w:rPr>
        <w:t>улучшение селекционной племенной работы (расширение сети пунктов искусственного осеменения животных, использование в скотоводстве высокопродуктивные породы – калмыцкая, герефордская, симментальская)</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прочной кормовой базы с учетом сбалансированного кормления животных (не менее 21 центнера кормовых единиц на одну условную голову)</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обновление парка сельскохозяйственной техники</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малых форм собственности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переработка сельскохозяйственной продукции</w:t>
      </w:r>
    </w:p>
    <w:p w:rsidR="00F54113" w:rsidRPr="00AC4154" w:rsidRDefault="00170093"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54113" w:rsidRPr="00AC4154">
        <w:rPr>
          <w:rFonts w:ascii="Arial" w:hAnsi="Arial" w:cs="Arial"/>
          <w:sz w:val="24"/>
          <w:szCs w:val="24"/>
        </w:rPr>
        <w:t>создание условий для трудоустройства и закрепления молодых специалистов и обеспечения их жильем</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Развитие </w:t>
      </w:r>
      <w:r w:rsidR="00D96B82" w:rsidRPr="00AC4154">
        <w:rPr>
          <w:rFonts w:ascii="Arial" w:hAnsi="Arial" w:cs="Arial"/>
          <w:sz w:val="24"/>
          <w:szCs w:val="24"/>
        </w:rPr>
        <w:t>демографической политики</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снижение уровня смертности населения и создание предпосылок для увеличения показателей рождаемости; </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прекращение оттока молодежи из села и привлечение молодых специалистов;</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повышение продолжительности жизни. </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малого предпринимательства</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широкое внедрение прогрессивных финансовых технологий поддержки малого бизнеса (лизинг, микрокредитование и др.)</w:t>
      </w:r>
    </w:p>
    <w:p w:rsidR="00170093"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строительство новых, реконструкция действующих объектов торговли и общественного питания, бытового обслуживания</w:t>
      </w:r>
    </w:p>
    <w:p w:rsidR="00205721" w:rsidRPr="00AC4154" w:rsidRDefault="00205721" w:rsidP="00AC4154">
      <w:pPr>
        <w:spacing w:after="0" w:line="240" w:lineRule="auto"/>
        <w:ind w:firstLine="709"/>
        <w:jc w:val="both"/>
        <w:rPr>
          <w:rFonts w:ascii="Arial" w:hAnsi="Arial" w:cs="Arial"/>
          <w:sz w:val="24"/>
          <w:szCs w:val="24"/>
        </w:rPr>
      </w:pP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туристического направления на территории муниципального образования</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разработка туристических маршрутов</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ЖКХ</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перевод теплоисточников на твердое топливо</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населения муниципальном образования качественной питьевой водой</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населения жильем в рамках реализации жилищных программ</w:t>
      </w:r>
    </w:p>
    <w:p w:rsidR="00170093"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ремонт и строительство дорог</w:t>
      </w:r>
    </w:p>
    <w:p w:rsidR="00205721" w:rsidRPr="00AC4154" w:rsidRDefault="00205721" w:rsidP="00AC4154">
      <w:pPr>
        <w:spacing w:after="0" w:line="240" w:lineRule="auto"/>
        <w:ind w:firstLine="709"/>
        <w:jc w:val="both"/>
        <w:rPr>
          <w:rFonts w:ascii="Arial" w:hAnsi="Arial" w:cs="Arial"/>
          <w:sz w:val="24"/>
          <w:szCs w:val="24"/>
        </w:rPr>
      </w:pP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образования:</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модернизация образования через совершенствование содержания среднего (полного) общего образования;</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совершенствование форм повышения квалификации педагогов;</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информатизация общеобразовательных учреждений;</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xml:space="preserve"> - сохранение и укрепление здоровья детей, приобщение их к ценностям здорового образа жизни;</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здравоохранения:</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обеспечение прав пациента на получение своевременной и качественной медицинской помощи; </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профилактика заболеваний всех слоев населения.</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учреждений здравоохранения в соответствии с современными потребностями населения в медицинской помощи.</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квалификации медицинских работников.</w:t>
      </w:r>
    </w:p>
    <w:p w:rsidR="00170093"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строительство нового ФАПа</w:t>
      </w:r>
      <w:r w:rsidR="00E5106C" w:rsidRPr="00AC4154">
        <w:rPr>
          <w:rFonts w:ascii="Arial" w:hAnsi="Arial" w:cs="Arial"/>
          <w:sz w:val="24"/>
          <w:szCs w:val="24"/>
        </w:rPr>
        <w:t xml:space="preserve"> в д. </w:t>
      </w:r>
      <w:r w:rsidR="001246EB" w:rsidRPr="00AC4154">
        <w:rPr>
          <w:rFonts w:ascii="Arial" w:hAnsi="Arial" w:cs="Arial"/>
          <w:sz w:val="24"/>
          <w:szCs w:val="24"/>
        </w:rPr>
        <w:t>Хабаровск</w:t>
      </w:r>
      <w:r w:rsidRPr="00AC4154">
        <w:rPr>
          <w:rFonts w:ascii="Arial" w:hAnsi="Arial" w:cs="Arial"/>
          <w:sz w:val="24"/>
          <w:szCs w:val="24"/>
        </w:rPr>
        <w:t>.</w:t>
      </w:r>
    </w:p>
    <w:p w:rsidR="00205721" w:rsidRPr="00AC4154" w:rsidRDefault="00205721" w:rsidP="00AC4154">
      <w:pPr>
        <w:spacing w:after="0" w:line="240" w:lineRule="auto"/>
        <w:ind w:firstLine="709"/>
        <w:jc w:val="both"/>
        <w:rPr>
          <w:rFonts w:ascii="Arial" w:hAnsi="Arial" w:cs="Arial"/>
          <w:sz w:val="24"/>
          <w:szCs w:val="24"/>
        </w:rPr>
      </w:pP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культуры:</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развитие и укрепление кадрового и интеллектуального потенциала сферы культуры и искусства; </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возрождение и в</w:t>
      </w:r>
      <w:r w:rsidR="001246EB" w:rsidRPr="00AC4154">
        <w:rPr>
          <w:rFonts w:ascii="Arial" w:hAnsi="Arial" w:cs="Arial"/>
          <w:sz w:val="24"/>
          <w:szCs w:val="24"/>
        </w:rPr>
        <w:t>недрение художественных ремесел</w:t>
      </w:r>
      <w:r w:rsidRPr="00AC4154">
        <w:rPr>
          <w:rFonts w:ascii="Arial" w:hAnsi="Arial" w:cs="Arial"/>
          <w:sz w:val="24"/>
          <w:szCs w:val="24"/>
        </w:rPr>
        <w:t>;</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сохранение и поддержка национальных форм культурной деятельности.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совершенствование информационно-библиотечного обслуживания населения.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привлечение специалистов по различным жанрам для подготовки коллективов и солистов;</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w:t>
      </w:r>
      <w:r w:rsidR="001246EB" w:rsidRPr="00AC4154">
        <w:rPr>
          <w:rFonts w:ascii="Arial" w:hAnsi="Arial" w:cs="Arial"/>
          <w:sz w:val="24"/>
          <w:szCs w:val="24"/>
        </w:rPr>
        <w:t>капитальный ремонт</w:t>
      </w:r>
      <w:r w:rsidRPr="00AC4154">
        <w:rPr>
          <w:rFonts w:ascii="Arial" w:hAnsi="Arial" w:cs="Arial"/>
          <w:sz w:val="24"/>
          <w:szCs w:val="24"/>
        </w:rPr>
        <w:t xml:space="preserve"> Дома культуры</w:t>
      </w:r>
      <w:r w:rsidR="001246EB" w:rsidRPr="00AC4154">
        <w:rPr>
          <w:rFonts w:ascii="Arial" w:hAnsi="Arial" w:cs="Arial"/>
          <w:sz w:val="24"/>
          <w:szCs w:val="24"/>
        </w:rPr>
        <w:t xml:space="preserve"> в с.Ново-Николаевск</w:t>
      </w:r>
      <w:r w:rsidRPr="00AC4154">
        <w:rPr>
          <w:rFonts w:ascii="Arial" w:hAnsi="Arial" w:cs="Arial"/>
          <w:sz w:val="24"/>
          <w:szCs w:val="24"/>
        </w:rPr>
        <w:t xml:space="preserve">, укрепление их материально-технической базы; </w:t>
      </w:r>
    </w:p>
    <w:p w:rsidR="005A225F" w:rsidRPr="00AC4154" w:rsidRDefault="00170093"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F59C1" w:rsidRPr="00AC4154">
        <w:rPr>
          <w:rFonts w:ascii="Arial" w:hAnsi="Arial" w:cs="Arial"/>
          <w:sz w:val="24"/>
          <w:szCs w:val="24"/>
        </w:rPr>
        <w:t>проведение профориентационной работы среди молодежи, информирование работников культуры о проведении мероприятий по повышению квалификации, профессиональной переподготовке.</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физической культуры и спорта</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проведение спортивно-массовых мероприятий согласнокалендарного плана</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увеличение количества занимающихся физической культурой и спортом</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Молодежная политика</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условий для духовно-нравственного воспитания, гражданского и патриотического становления молодежи, всестороннего развития личности;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содействие в творческой самореализации молодежи;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профилактика негативных тенденций и социальная адаптация молодежи;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системы профориентации, трудоустройства и создания новых рабочих мест для молодежи;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поддержка молодой семьи;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разработка системы семейных мероприятий в культурно - досуговой сфере.</w:t>
      </w:r>
    </w:p>
    <w:p w:rsidR="005A225F" w:rsidRPr="00AC4154" w:rsidRDefault="005A225F" w:rsidP="00AC4154">
      <w:pPr>
        <w:spacing w:after="0" w:line="240" w:lineRule="auto"/>
        <w:ind w:firstLine="709"/>
        <w:jc w:val="both"/>
        <w:rPr>
          <w:rFonts w:ascii="Arial" w:hAnsi="Arial" w:cs="Arial"/>
          <w:sz w:val="24"/>
          <w:szCs w:val="24"/>
        </w:rPr>
      </w:pPr>
    </w:p>
    <w:p w:rsidR="00FF59C1" w:rsidRPr="00AC4154" w:rsidRDefault="00881EDE" w:rsidP="00AC4154">
      <w:pPr>
        <w:spacing w:after="0" w:line="240" w:lineRule="auto"/>
        <w:ind w:firstLine="709"/>
        <w:jc w:val="both"/>
        <w:rPr>
          <w:rFonts w:ascii="Arial" w:hAnsi="Arial" w:cs="Arial"/>
          <w:sz w:val="24"/>
          <w:szCs w:val="24"/>
        </w:rPr>
      </w:pPr>
      <w:r w:rsidRPr="00AC4154">
        <w:rPr>
          <w:rFonts w:ascii="Arial" w:hAnsi="Arial" w:cs="Arial"/>
          <w:sz w:val="24"/>
          <w:szCs w:val="24"/>
        </w:rPr>
        <w:t>РАЗДЕЛ 4</w:t>
      </w:r>
      <w:r w:rsidR="00FF59C1" w:rsidRPr="00AC4154">
        <w:rPr>
          <w:rFonts w:ascii="Arial" w:hAnsi="Arial" w:cs="Arial"/>
          <w:sz w:val="24"/>
          <w:szCs w:val="24"/>
        </w:rPr>
        <w:t>. ПОКАЗАТЕЛИ ДОСТИЖЕНИЯ ЦЕЛЕЙ СОЦИАЛЬНО-ЭКОНОМИЧЕСКОГО РАЗВИТИЯ МУНИЦИПАЛЬНОГО ОБРАЗОВАНИЯ «</w:t>
      </w:r>
      <w:r w:rsidR="009D6999" w:rsidRPr="00AC4154">
        <w:rPr>
          <w:rFonts w:ascii="Arial" w:hAnsi="Arial" w:cs="Arial"/>
          <w:sz w:val="24"/>
          <w:szCs w:val="24"/>
        </w:rPr>
        <w:t>НОВО-НИКОЛАЕВСКОЕ</w:t>
      </w:r>
      <w:r w:rsidR="00FF59C1" w:rsidRPr="00AC4154">
        <w:rPr>
          <w:rFonts w:ascii="Arial" w:hAnsi="Arial" w:cs="Arial"/>
          <w:sz w:val="24"/>
          <w:szCs w:val="24"/>
        </w:rPr>
        <w:t>», СРОКИ И ЭТАПЫ РЕАЛИЗАЦИИ СТРАТЕГИИ</w:t>
      </w:r>
    </w:p>
    <w:p w:rsidR="00A9373D" w:rsidRPr="00AC4154" w:rsidRDefault="00A9373D"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Сведения о составе и значениях целевых показателей стратегии приводятся в табличной форме (</w:t>
      </w:r>
      <w:r w:rsidR="00BE6F72" w:rsidRPr="00AC4154">
        <w:rPr>
          <w:rFonts w:ascii="Arial" w:hAnsi="Arial" w:cs="Arial"/>
          <w:sz w:val="24"/>
          <w:szCs w:val="24"/>
        </w:rPr>
        <w:t>Приложение 1</w:t>
      </w:r>
      <w:r w:rsidRPr="00AC4154">
        <w:rPr>
          <w:rFonts w:ascii="Arial" w:hAnsi="Arial" w:cs="Arial"/>
          <w:sz w:val="24"/>
          <w:szCs w:val="24"/>
        </w:rPr>
        <w:t>).</w:t>
      </w:r>
    </w:p>
    <w:p w:rsidR="00FF59C1" w:rsidRPr="00AC4154" w:rsidRDefault="00FF59C1"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РАЗДЕЛ </w:t>
      </w:r>
      <w:r w:rsidR="00881EDE" w:rsidRPr="00AC4154">
        <w:rPr>
          <w:rFonts w:ascii="Arial" w:hAnsi="Arial" w:cs="Arial"/>
          <w:sz w:val="24"/>
          <w:szCs w:val="24"/>
        </w:rPr>
        <w:t>5</w:t>
      </w:r>
      <w:r w:rsidRPr="00AC4154">
        <w:rPr>
          <w:rFonts w:ascii="Arial" w:hAnsi="Arial" w:cs="Arial"/>
          <w:sz w:val="24"/>
          <w:szCs w:val="24"/>
        </w:rPr>
        <w:t>. ОЖИДАЕМЫЕ РЕЗУЛЬТАТЫ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Выполнение программных мероприятий стратегического планирования позволит обеспечить повышение уровня жизни населения, развитие экономики и социальной сферы.</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xml:space="preserve">Выбор и планирование ожидаемых результатов реализации стратегии осуществлялись с учетом: </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показателей оценки эффективности деятельности органов местного самоуправления;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показателей, установленных Указами Президента Российской Федерации;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показателей, установленных документами стратегического планирования, принятыми на местном уровне (муниципальные программы).</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показателей независимой оценки качества учреждений культуры;</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(Иркутскстат), ведомственная статистика, расчетные данные </w:t>
      </w:r>
      <w:r w:rsidR="00490613" w:rsidRPr="00AC4154">
        <w:rPr>
          <w:rFonts w:ascii="Arial" w:hAnsi="Arial" w:cs="Arial"/>
          <w:sz w:val="24"/>
          <w:szCs w:val="24"/>
        </w:rPr>
        <w:t xml:space="preserve">финансового </w:t>
      </w:r>
      <w:r w:rsidRPr="00AC4154">
        <w:rPr>
          <w:rFonts w:ascii="Arial" w:hAnsi="Arial" w:cs="Arial"/>
          <w:sz w:val="24"/>
          <w:szCs w:val="24"/>
        </w:rPr>
        <w:t>отдела и охраны труда администрации МО «</w:t>
      </w:r>
      <w:r w:rsidR="006666A1" w:rsidRPr="00AC4154">
        <w:rPr>
          <w:rFonts w:ascii="Arial" w:hAnsi="Arial" w:cs="Arial"/>
          <w:sz w:val="24"/>
          <w:szCs w:val="24"/>
        </w:rPr>
        <w:t>Ново-Николаевское</w:t>
      </w:r>
      <w:r w:rsidRPr="00AC4154">
        <w:rPr>
          <w:rFonts w:ascii="Arial" w:hAnsi="Arial" w:cs="Arial"/>
          <w:sz w:val="24"/>
          <w:szCs w:val="24"/>
        </w:rPr>
        <w:t>».</w:t>
      </w:r>
    </w:p>
    <w:p w:rsidR="007C2955" w:rsidRPr="00AC4154" w:rsidRDefault="007C2955"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РАЗДЕЛ </w:t>
      </w:r>
      <w:r w:rsidR="00881EDE" w:rsidRPr="00AC4154">
        <w:rPr>
          <w:rFonts w:ascii="Arial" w:hAnsi="Arial" w:cs="Arial"/>
          <w:sz w:val="24"/>
          <w:szCs w:val="24"/>
        </w:rPr>
        <w:t>6</w:t>
      </w:r>
      <w:r w:rsidRPr="00AC4154">
        <w:rPr>
          <w:rFonts w:ascii="Arial" w:hAnsi="Arial" w:cs="Arial"/>
          <w:sz w:val="24"/>
          <w:szCs w:val="24"/>
        </w:rPr>
        <w:t>. ОЦЕНКА ФИНАНСОВЫХ РЕСУРСОВ, НЕОБХОДИМЫХ ДЛЯ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Основные направления работы по привлечению финансовых ресурсов, необходимых для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целях максимально эффективного использования финансовых ресурсов;</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максимального участия муниципального образования и хозяйствующих субъектов в государственных программах Иркутской области;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использование механизмов государственно-частного партнерства и привлечение средств инвесторов</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Оценка финансовых ресурсов, привлекаемых для реализации стратегии, будет осуществляться: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из бюджетных источников – ежегодно на трехлетний период в рамках планов мероприятий по реализации стратегии и муниципальных программ МО «</w:t>
      </w:r>
      <w:r w:rsidR="00B4408D" w:rsidRPr="00AC4154">
        <w:rPr>
          <w:rFonts w:ascii="Arial" w:hAnsi="Arial" w:cs="Arial"/>
          <w:sz w:val="24"/>
          <w:szCs w:val="24"/>
        </w:rPr>
        <w:t>Ново-Николаевское</w:t>
      </w:r>
      <w:r w:rsidR="008375AD" w:rsidRPr="00AC4154">
        <w:rPr>
          <w:rFonts w:ascii="Arial" w:hAnsi="Arial" w:cs="Arial"/>
          <w:sz w:val="24"/>
          <w:szCs w:val="24"/>
        </w:rPr>
        <w:t>» в соответствии с законом о</w:t>
      </w:r>
      <w:r w:rsidRPr="00AC4154">
        <w:rPr>
          <w:rFonts w:ascii="Arial" w:hAnsi="Arial" w:cs="Arial"/>
          <w:sz w:val="24"/>
          <w:szCs w:val="24"/>
        </w:rPr>
        <w:t xml:space="preserve"> местном бюджете;</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из внебюджетных источников – по мере необходимости в рамках инвестиционных проектов, реализуемых на территории </w:t>
      </w:r>
      <w:r w:rsidR="00490613" w:rsidRPr="00AC4154">
        <w:rPr>
          <w:rFonts w:ascii="Arial" w:hAnsi="Arial" w:cs="Arial"/>
          <w:sz w:val="24"/>
          <w:szCs w:val="24"/>
        </w:rPr>
        <w:t>Эхирит-Булагатского</w:t>
      </w:r>
      <w:r w:rsidRPr="00AC4154">
        <w:rPr>
          <w:rFonts w:ascii="Arial" w:hAnsi="Arial" w:cs="Arial"/>
          <w:sz w:val="24"/>
          <w:szCs w:val="24"/>
        </w:rPr>
        <w:t xml:space="preserve"> муниципально</w:t>
      </w:r>
      <w:r w:rsidR="00490613" w:rsidRPr="00AC4154">
        <w:rPr>
          <w:rFonts w:ascii="Arial" w:hAnsi="Arial" w:cs="Arial"/>
          <w:sz w:val="24"/>
          <w:szCs w:val="24"/>
        </w:rPr>
        <w:t>го</w:t>
      </w:r>
      <w:r w:rsidRPr="00AC4154">
        <w:rPr>
          <w:rFonts w:ascii="Arial" w:hAnsi="Arial" w:cs="Arial"/>
          <w:sz w:val="24"/>
          <w:szCs w:val="24"/>
        </w:rPr>
        <w:t xml:space="preserve"> образования, соглашений о социально-экономическом сотрудничестве, соглашений о государственно-частном партнерстве и концессионных соглашений.</w:t>
      </w:r>
    </w:p>
    <w:p w:rsidR="00FF59C1" w:rsidRPr="00AC4154" w:rsidRDefault="00FF59C1"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РАЗДЕЛ </w:t>
      </w:r>
      <w:r w:rsidR="00881EDE" w:rsidRPr="00AC4154">
        <w:rPr>
          <w:rFonts w:ascii="Arial" w:hAnsi="Arial" w:cs="Arial"/>
          <w:sz w:val="24"/>
          <w:szCs w:val="24"/>
        </w:rPr>
        <w:t>7</w:t>
      </w:r>
      <w:r w:rsidRPr="00AC4154">
        <w:rPr>
          <w:rFonts w:ascii="Arial" w:hAnsi="Arial" w:cs="Arial"/>
          <w:sz w:val="24"/>
          <w:szCs w:val="24"/>
        </w:rPr>
        <w:t>. ИНФОРМАЦИЯ О МУНИЦИПАЛЬНЫХ ПРОГРАММАХ, УТВЕРЖДАЕМЫХ В ЦЕЛЯХ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Стратегия является основой для разработки муниципальных программ МО «</w:t>
      </w:r>
      <w:r w:rsidR="00B4408D" w:rsidRPr="00AC4154">
        <w:rPr>
          <w:rFonts w:ascii="Arial" w:hAnsi="Arial" w:cs="Arial"/>
          <w:sz w:val="24"/>
          <w:szCs w:val="24"/>
        </w:rPr>
        <w:t>Ново-Николаевское</w:t>
      </w:r>
      <w:r w:rsidRPr="00AC4154">
        <w:rPr>
          <w:rFonts w:ascii="Arial" w:hAnsi="Arial" w:cs="Arial"/>
          <w:sz w:val="24"/>
          <w:szCs w:val="24"/>
        </w:rPr>
        <w:t>». На первом этапе реализации стратегии ее исполнение будет осуществляться в рамках, действующих по состоянию на 1 января 20</w:t>
      </w:r>
      <w:r w:rsidR="00490613" w:rsidRPr="00AC4154">
        <w:rPr>
          <w:rFonts w:ascii="Arial" w:hAnsi="Arial" w:cs="Arial"/>
          <w:sz w:val="24"/>
          <w:szCs w:val="24"/>
        </w:rPr>
        <w:t>23</w:t>
      </w:r>
      <w:r w:rsidRPr="00AC4154">
        <w:rPr>
          <w:rFonts w:ascii="Arial" w:hAnsi="Arial" w:cs="Arial"/>
          <w:sz w:val="24"/>
          <w:szCs w:val="24"/>
        </w:rPr>
        <w:t xml:space="preserve"> года </w:t>
      </w:r>
      <w:r w:rsidR="00262F18" w:rsidRPr="00AC4154">
        <w:rPr>
          <w:rFonts w:ascii="Arial" w:hAnsi="Arial" w:cs="Arial"/>
          <w:sz w:val="24"/>
          <w:szCs w:val="24"/>
        </w:rPr>
        <w:t>1</w:t>
      </w:r>
      <w:r w:rsidR="002432F8" w:rsidRPr="00AC4154">
        <w:rPr>
          <w:rFonts w:ascii="Arial" w:hAnsi="Arial" w:cs="Arial"/>
          <w:sz w:val="24"/>
          <w:szCs w:val="24"/>
        </w:rPr>
        <w:t>2</w:t>
      </w:r>
      <w:r w:rsidRPr="00AC4154">
        <w:rPr>
          <w:rFonts w:ascii="Arial" w:hAnsi="Arial" w:cs="Arial"/>
          <w:sz w:val="24"/>
          <w:szCs w:val="24"/>
        </w:rPr>
        <w:t xml:space="preserve"> муниципальных программ МО «</w:t>
      </w:r>
      <w:r w:rsidR="00B4408D" w:rsidRPr="00AC4154">
        <w:rPr>
          <w:rFonts w:ascii="Arial" w:hAnsi="Arial" w:cs="Arial"/>
          <w:sz w:val="24"/>
          <w:szCs w:val="24"/>
        </w:rPr>
        <w:t>Ново-Николаевское</w:t>
      </w:r>
      <w:r w:rsidRPr="00AC4154">
        <w:rPr>
          <w:rFonts w:ascii="Arial" w:hAnsi="Arial" w:cs="Arial"/>
          <w:sz w:val="24"/>
          <w:szCs w:val="24"/>
        </w:rPr>
        <w:t>», срок действия которых ограничивается 20</w:t>
      </w:r>
      <w:r w:rsidR="00262F18" w:rsidRPr="00AC4154">
        <w:rPr>
          <w:rFonts w:ascii="Arial" w:hAnsi="Arial" w:cs="Arial"/>
          <w:sz w:val="24"/>
          <w:szCs w:val="24"/>
        </w:rPr>
        <w:t>25 и 2032</w:t>
      </w:r>
      <w:r w:rsidRPr="00AC4154">
        <w:rPr>
          <w:rFonts w:ascii="Arial" w:hAnsi="Arial" w:cs="Arial"/>
          <w:sz w:val="24"/>
          <w:szCs w:val="24"/>
        </w:rPr>
        <w:t xml:space="preserve"> год</w:t>
      </w:r>
      <w:r w:rsidR="00262F18" w:rsidRPr="00AC4154">
        <w:rPr>
          <w:rFonts w:ascii="Arial" w:hAnsi="Arial" w:cs="Arial"/>
          <w:sz w:val="24"/>
          <w:szCs w:val="24"/>
        </w:rPr>
        <w:t>ами</w:t>
      </w:r>
      <w:r w:rsidRPr="00AC4154">
        <w:rPr>
          <w:rFonts w:ascii="Arial" w:hAnsi="Arial" w:cs="Arial"/>
          <w:sz w:val="24"/>
          <w:szCs w:val="24"/>
        </w:rPr>
        <w:t xml:space="preserve">. В рамках этого периода 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порядке. На последующих этапах реализации стратегии муниципальные </w:t>
      </w:r>
      <w:r w:rsidR="00262F18" w:rsidRPr="00AC4154">
        <w:rPr>
          <w:rFonts w:ascii="Arial" w:hAnsi="Arial" w:cs="Arial"/>
          <w:sz w:val="24"/>
          <w:szCs w:val="24"/>
        </w:rPr>
        <w:t xml:space="preserve">программы </w:t>
      </w:r>
      <w:r w:rsidRPr="00AC4154">
        <w:rPr>
          <w:rFonts w:ascii="Arial" w:hAnsi="Arial" w:cs="Arial"/>
          <w:sz w:val="24"/>
          <w:szCs w:val="24"/>
        </w:rPr>
        <w:t>будут приниматься на новый плановый период. Информация о муниципальных программах МО «</w:t>
      </w:r>
      <w:r w:rsidR="00B4408D" w:rsidRPr="00AC4154">
        <w:rPr>
          <w:rFonts w:ascii="Arial" w:hAnsi="Arial" w:cs="Arial"/>
          <w:sz w:val="24"/>
          <w:szCs w:val="24"/>
        </w:rPr>
        <w:t>Ново-Николаевское</w:t>
      </w:r>
      <w:r w:rsidR="00262F18" w:rsidRPr="00AC4154">
        <w:rPr>
          <w:rFonts w:ascii="Arial" w:hAnsi="Arial" w:cs="Arial"/>
          <w:sz w:val="24"/>
          <w:szCs w:val="24"/>
        </w:rPr>
        <w:t>» представлена в Приложении 2</w:t>
      </w:r>
      <w:r w:rsidRPr="00AC4154">
        <w:rPr>
          <w:rFonts w:ascii="Arial" w:hAnsi="Arial" w:cs="Arial"/>
          <w:sz w:val="24"/>
          <w:szCs w:val="24"/>
        </w:rPr>
        <w:t>.</w:t>
      </w:r>
    </w:p>
    <w:p w:rsidR="007C2955" w:rsidRPr="00AC4154" w:rsidRDefault="007C2955"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РАЗДЕЛ </w:t>
      </w:r>
      <w:r w:rsidR="00881EDE" w:rsidRPr="00AC4154">
        <w:rPr>
          <w:rFonts w:ascii="Arial" w:hAnsi="Arial" w:cs="Arial"/>
          <w:sz w:val="24"/>
          <w:szCs w:val="24"/>
        </w:rPr>
        <w:t>8</w:t>
      </w:r>
      <w:r w:rsidRPr="00AC4154">
        <w:rPr>
          <w:rFonts w:ascii="Arial" w:hAnsi="Arial" w:cs="Arial"/>
          <w:sz w:val="24"/>
          <w:szCs w:val="24"/>
        </w:rPr>
        <w:t>. ОРГАНИЗАЦИЯ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Комплексное управление реализацией стратегии осуществляет администрация МО «</w:t>
      </w:r>
      <w:r w:rsidR="00B4408D" w:rsidRPr="00AC4154">
        <w:rPr>
          <w:rFonts w:ascii="Arial" w:hAnsi="Arial" w:cs="Arial"/>
          <w:sz w:val="24"/>
          <w:szCs w:val="24"/>
        </w:rPr>
        <w:t>Ново-Николаевское</w:t>
      </w:r>
      <w:r w:rsidRPr="00AC4154">
        <w:rPr>
          <w:rFonts w:ascii="Arial" w:hAnsi="Arial" w:cs="Arial"/>
          <w:sz w:val="24"/>
          <w:szCs w:val="24"/>
        </w:rPr>
        <w:t>», которая: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1) определяет эффективные способы и механизмы достижения стратегических целей МО </w:t>
      </w:r>
      <w:r w:rsidR="00490613" w:rsidRPr="00AC4154">
        <w:rPr>
          <w:rFonts w:ascii="Arial" w:hAnsi="Arial" w:cs="Arial"/>
          <w:sz w:val="24"/>
          <w:szCs w:val="24"/>
        </w:rPr>
        <w:t>«</w:t>
      </w:r>
      <w:r w:rsidR="00B4408D" w:rsidRPr="00AC4154">
        <w:rPr>
          <w:rFonts w:ascii="Arial" w:hAnsi="Arial" w:cs="Arial"/>
          <w:sz w:val="24"/>
          <w:szCs w:val="24"/>
        </w:rPr>
        <w:t>Ново-Николаевское</w:t>
      </w:r>
      <w:r w:rsidRPr="00AC4154">
        <w:rPr>
          <w:rFonts w:ascii="Arial" w:hAnsi="Arial" w:cs="Arial"/>
          <w:sz w:val="24"/>
          <w:szCs w:val="24"/>
        </w:rPr>
        <w:t>»;</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2) определяет объемы бюджетного финансирования муниципальных программ МО «</w:t>
      </w:r>
      <w:r w:rsidR="00B4408D" w:rsidRPr="00AC4154">
        <w:rPr>
          <w:rFonts w:ascii="Arial" w:hAnsi="Arial" w:cs="Arial"/>
          <w:sz w:val="24"/>
          <w:szCs w:val="24"/>
        </w:rPr>
        <w:t>Ново-Николаевское</w:t>
      </w:r>
      <w:r w:rsidRPr="00AC4154">
        <w:rPr>
          <w:rFonts w:ascii="Arial" w:hAnsi="Arial" w:cs="Arial"/>
          <w:sz w:val="24"/>
          <w:szCs w:val="24"/>
        </w:rPr>
        <w:t>» на период их реализации;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3) определяет меры по привлечению средств областного бюджета, внебюджетных источников для финансирования настоящей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4) обеспечивает ежегодный мониторинг реализации стратегии в соответствии с установленными законодательством требованиями;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5) обеспечивает координацию, ответственное взаимодействие участников и экспертное сопровождение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6) осуществляет корректировку стратегии в случае необходимости.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Уполномоченным органом по реализации стратегии является Администрация МО «</w:t>
      </w:r>
      <w:r w:rsidR="00B4408D" w:rsidRPr="00AC4154">
        <w:rPr>
          <w:rFonts w:ascii="Arial" w:hAnsi="Arial" w:cs="Arial"/>
          <w:sz w:val="24"/>
          <w:szCs w:val="24"/>
        </w:rPr>
        <w:t>Ново-Николаевское</w:t>
      </w:r>
      <w:r w:rsidRPr="00AC4154">
        <w:rPr>
          <w:rFonts w:ascii="Arial" w:hAnsi="Arial" w:cs="Arial"/>
          <w:sz w:val="24"/>
          <w:szCs w:val="24"/>
        </w:rPr>
        <w:t>». Уполномоченный орган организует работу в администрации муниципального образования по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МО «</w:t>
      </w:r>
      <w:r w:rsidR="00B4408D" w:rsidRPr="00AC4154">
        <w:rPr>
          <w:rFonts w:ascii="Arial" w:hAnsi="Arial" w:cs="Arial"/>
          <w:sz w:val="24"/>
          <w:szCs w:val="24"/>
        </w:rPr>
        <w:t>Ново-Николаевское</w:t>
      </w:r>
      <w:r w:rsidRPr="00AC4154">
        <w:rPr>
          <w:rFonts w:ascii="Arial" w:hAnsi="Arial" w:cs="Arial"/>
          <w:sz w:val="24"/>
          <w:szCs w:val="24"/>
        </w:rPr>
        <w:t>» на среднесрочный и долгосрочный периоды;</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обеспечивает корректировку перечня муниципальных программ МО «</w:t>
      </w:r>
      <w:r w:rsidR="00B4408D" w:rsidRPr="00AC4154">
        <w:rPr>
          <w:rFonts w:ascii="Arial" w:hAnsi="Arial" w:cs="Arial"/>
          <w:sz w:val="24"/>
          <w:szCs w:val="24"/>
        </w:rPr>
        <w:t>Ново-Николаевское</w:t>
      </w:r>
      <w:r w:rsidRPr="00AC4154">
        <w:rPr>
          <w:rFonts w:ascii="Arial" w:hAnsi="Arial" w:cs="Arial"/>
          <w:sz w:val="24"/>
          <w:szCs w:val="24"/>
        </w:rPr>
        <w:t>»;</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обеспечивает подготовку ежегодных сводных бюджетных заявок на участие в реализации на территории МО «</w:t>
      </w:r>
      <w:r w:rsidR="00B4408D" w:rsidRPr="00AC4154">
        <w:rPr>
          <w:rFonts w:ascii="Arial" w:hAnsi="Arial" w:cs="Arial"/>
          <w:sz w:val="24"/>
          <w:szCs w:val="24"/>
        </w:rPr>
        <w:t>Ново-Николаевское</w:t>
      </w:r>
      <w:r w:rsidRPr="00AC4154">
        <w:rPr>
          <w:rFonts w:ascii="Arial" w:hAnsi="Arial" w:cs="Arial"/>
          <w:sz w:val="24"/>
          <w:szCs w:val="24"/>
        </w:rPr>
        <w:t>» государственных программ Иркутской области;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МО «</w:t>
      </w:r>
      <w:r w:rsidR="00B4408D" w:rsidRPr="00AC4154">
        <w:rPr>
          <w:rFonts w:ascii="Arial" w:hAnsi="Arial" w:cs="Arial"/>
          <w:sz w:val="24"/>
          <w:szCs w:val="24"/>
        </w:rPr>
        <w:t>Ново-Николаевское</w:t>
      </w:r>
      <w:r w:rsidRPr="00AC4154">
        <w:rPr>
          <w:rFonts w:ascii="Arial" w:hAnsi="Arial" w:cs="Arial"/>
          <w:sz w:val="24"/>
          <w:szCs w:val="24"/>
        </w:rPr>
        <w:t>».</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Структурные подразделения администрации МО «</w:t>
      </w:r>
      <w:r w:rsidR="00485B97" w:rsidRPr="00AC4154">
        <w:rPr>
          <w:rFonts w:ascii="Arial" w:hAnsi="Arial" w:cs="Arial"/>
          <w:sz w:val="24"/>
          <w:szCs w:val="24"/>
        </w:rPr>
        <w:t>Ново-Николаевское</w:t>
      </w:r>
      <w:r w:rsidR="00205721">
        <w:rPr>
          <w:rFonts w:ascii="Arial" w:hAnsi="Arial" w:cs="Arial"/>
          <w:sz w:val="24"/>
          <w:szCs w:val="24"/>
        </w:rPr>
        <w:t xml:space="preserve">» </w:t>
      </w:r>
      <w:r w:rsidRPr="00AC4154">
        <w:rPr>
          <w:rFonts w:ascii="Arial" w:hAnsi="Arial" w:cs="Arial"/>
          <w:sz w:val="24"/>
          <w:szCs w:val="24"/>
        </w:rPr>
        <w:t>участвуют в разработке и реализации планов мероприятий по реализации стратегии и иных инструментов реализации стратегии. Руководители структурных подразделений администрации МО «</w:t>
      </w:r>
      <w:r w:rsidR="00485B97" w:rsidRPr="00AC4154">
        <w:rPr>
          <w:rFonts w:ascii="Arial" w:hAnsi="Arial" w:cs="Arial"/>
          <w:sz w:val="24"/>
          <w:szCs w:val="24"/>
        </w:rPr>
        <w:t>Ново-Николаевское</w:t>
      </w:r>
      <w:r w:rsidRPr="00AC4154">
        <w:rPr>
          <w:rFonts w:ascii="Arial" w:hAnsi="Arial" w:cs="Arial"/>
          <w:sz w:val="24"/>
          <w:szCs w:val="24"/>
        </w:rPr>
        <w:t>» несут персональную ответственность за реализацию стратегии и достижение основных показателей достижения целей социально-экономического развития МО «</w:t>
      </w:r>
      <w:r w:rsidR="00485B97" w:rsidRPr="00AC4154">
        <w:rPr>
          <w:rFonts w:ascii="Arial" w:hAnsi="Arial" w:cs="Arial"/>
          <w:sz w:val="24"/>
          <w:szCs w:val="24"/>
        </w:rPr>
        <w:t>Ново-Николаевское</w:t>
      </w:r>
      <w:r w:rsidRPr="00AC4154">
        <w:rPr>
          <w:rFonts w:ascii="Arial" w:hAnsi="Arial" w:cs="Arial"/>
          <w:sz w:val="24"/>
          <w:szCs w:val="24"/>
        </w:rPr>
        <w:t xml:space="preserve">» (приложение </w:t>
      </w:r>
      <w:r w:rsidR="002432F8" w:rsidRPr="00AC4154">
        <w:rPr>
          <w:rFonts w:ascii="Arial" w:hAnsi="Arial" w:cs="Arial"/>
          <w:sz w:val="24"/>
          <w:szCs w:val="24"/>
        </w:rPr>
        <w:t>1</w:t>
      </w:r>
      <w:r w:rsidRPr="00AC4154">
        <w:rPr>
          <w:rFonts w:ascii="Arial" w:hAnsi="Arial" w:cs="Arial"/>
          <w:sz w:val="24"/>
          <w:szCs w:val="24"/>
        </w:rPr>
        <w:t>), показателей планов мероприятий по реализации стратегии.</w:t>
      </w:r>
    </w:p>
    <w:p w:rsidR="00FF59C1" w:rsidRPr="00AC4154" w:rsidRDefault="00B24B58" w:rsidP="00AC4154">
      <w:pPr>
        <w:spacing w:after="0" w:line="240" w:lineRule="auto"/>
        <w:ind w:firstLine="709"/>
        <w:jc w:val="both"/>
        <w:rPr>
          <w:rFonts w:ascii="Arial" w:hAnsi="Arial" w:cs="Arial"/>
          <w:sz w:val="24"/>
          <w:szCs w:val="24"/>
        </w:rPr>
      </w:pPr>
      <w:r w:rsidRPr="00AC4154">
        <w:rPr>
          <w:rFonts w:ascii="Arial" w:hAnsi="Arial" w:cs="Arial"/>
          <w:sz w:val="24"/>
          <w:szCs w:val="24"/>
        </w:rPr>
        <w:t>Дума МО «</w:t>
      </w:r>
      <w:r w:rsidR="00485B97" w:rsidRPr="00AC4154">
        <w:rPr>
          <w:rFonts w:ascii="Arial" w:hAnsi="Arial" w:cs="Arial"/>
          <w:sz w:val="24"/>
          <w:szCs w:val="24"/>
        </w:rPr>
        <w:t>Ново-Николаевское</w:t>
      </w:r>
      <w:r w:rsidR="00FF59C1" w:rsidRPr="00AC4154">
        <w:rPr>
          <w:rFonts w:ascii="Arial" w:hAnsi="Arial" w:cs="Arial"/>
          <w:sz w:val="24"/>
          <w:szCs w:val="24"/>
        </w:rPr>
        <w:t>», Контрольно-счетн</w:t>
      </w:r>
      <w:r w:rsidR="00DE2DD3" w:rsidRPr="00AC4154">
        <w:rPr>
          <w:rFonts w:ascii="Arial" w:hAnsi="Arial" w:cs="Arial"/>
          <w:sz w:val="24"/>
          <w:szCs w:val="24"/>
        </w:rPr>
        <w:t>ый орган</w:t>
      </w:r>
      <w:r w:rsidR="00FF59C1" w:rsidRPr="00AC4154">
        <w:rPr>
          <w:rFonts w:ascii="Arial" w:hAnsi="Arial" w:cs="Arial"/>
          <w:sz w:val="24"/>
          <w:szCs w:val="24"/>
        </w:rPr>
        <w:t xml:space="preserve"> обеспечивают реализацию законотворческих инициатив участников реализации стратегии, в рамках осуществления функций общественного контроля рассматривают результаты мониторинга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Жители МО «</w:t>
      </w:r>
      <w:r w:rsidR="00485B97" w:rsidRPr="00AC4154">
        <w:rPr>
          <w:rFonts w:ascii="Arial" w:hAnsi="Arial" w:cs="Arial"/>
          <w:sz w:val="24"/>
          <w:szCs w:val="24"/>
        </w:rPr>
        <w:t>Ново-Николаевское</w:t>
      </w:r>
      <w:r w:rsidRPr="00AC4154">
        <w:rPr>
          <w:rFonts w:ascii="Arial" w:hAnsi="Arial" w:cs="Arial"/>
          <w:sz w:val="24"/>
          <w:szCs w:val="24"/>
        </w:rPr>
        <w:t>»,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4E6FDA" w:rsidRPr="004E6FDA"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t>Приложение 1</w:t>
      </w:r>
    </w:p>
    <w:p w:rsidR="004E6FDA" w:rsidRPr="004E6FDA"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lastRenderedPageBreak/>
        <w:t>стратегии социально-экономического</w:t>
      </w:r>
    </w:p>
    <w:p w:rsidR="004E6FDA" w:rsidRPr="007C2955"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t>развития муниципального образования «</w:t>
      </w:r>
      <w:r w:rsidR="00485B97">
        <w:rPr>
          <w:rFonts w:ascii="Courier New" w:hAnsi="Courier New" w:cs="Courier New"/>
          <w:sz w:val="22"/>
          <w:szCs w:val="22"/>
        </w:rPr>
        <w:t>Ново-Николаевское</w:t>
      </w:r>
      <w:r w:rsidRPr="004E6FDA">
        <w:rPr>
          <w:rFonts w:ascii="Courier New" w:hAnsi="Courier New" w:cs="Courier New"/>
          <w:sz w:val="22"/>
          <w:szCs w:val="22"/>
        </w:rPr>
        <w:t>»</w:t>
      </w:r>
    </w:p>
    <w:p w:rsidR="004E6FDA" w:rsidRPr="007C2955" w:rsidRDefault="004E6FDA" w:rsidP="004E6FDA">
      <w:pPr>
        <w:pStyle w:val="ConsPlusNormal"/>
        <w:jc w:val="both"/>
        <w:rPr>
          <w:sz w:val="24"/>
          <w:szCs w:val="24"/>
        </w:rPr>
      </w:pPr>
    </w:p>
    <w:p w:rsidR="004E6FDA" w:rsidRPr="00205721" w:rsidRDefault="004E6FDA" w:rsidP="004E6FDA">
      <w:pPr>
        <w:pStyle w:val="ConsPlusNormal"/>
        <w:jc w:val="center"/>
        <w:rPr>
          <w:sz w:val="24"/>
          <w:szCs w:val="24"/>
        </w:rPr>
      </w:pPr>
      <w:r w:rsidRPr="00205721">
        <w:rPr>
          <w:sz w:val="24"/>
          <w:szCs w:val="24"/>
        </w:rPr>
        <w:t xml:space="preserve">ПЕРЕЧЕНЬ </w:t>
      </w:r>
    </w:p>
    <w:p w:rsidR="004E6FDA" w:rsidRPr="00205721" w:rsidRDefault="004E6FDA" w:rsidP="004E6FDA">
      <w:pPr>
        <w:pStyle w:val="ConsPlusNormal"/>
        <w:jc w:val="center"/>
        <w:rPr>
          <w:sz w:val="24"/>
          <w:szCs w:val="24"/>
        </w:rPr>
      </w:pPr>
      <w:r w:rsidRPr="00205721">
        <w:rPr>
          <w:sz w:val="24"/>
          <w:szCs w:val="24"/>
        </w:rPr>
        <w:t xml:space="preserve">целевых показателей стратегии социально-экономического развития </w:t>
      </w:r>
    </w:p>
    <w:p w:rsidR="004E6FDA" w:rsidRPr="00205721" w:rsidRDefault="004E6FDA" w:rsidP="004E6FDA">
      <w:pPr>
        <w:pStyle w:val="ConsPlusNormal"/>
        <w:jc w:val="center"/>
      </w:pPr>
      <w:r w:rsidRPr="00205721">
        <w:rPr>
          <w:sz w:val="24"/>
          <w:szCs w:val="24"/>
        </w:rPr>
        <w:t>МО «</w:t>
      </w:r>
      <w:r w:rsidR="00485B97" w:rsidRPr="00205721">
        <w:rPr>
          <w:sz w:val="24"/>
          <w:szCs w:val="24"/>
        </w:rPr>
        <w:t>Ново-Николаевское</w:t>
      </w:r>
      <w:r w:rsidRPr="00205721">
        <w:t>»</w:t>
      </w:r>
    </w:p>
    <w:p w:rsidR="004E6FDA" w:rsidRPr="009F4B52" w:rsidRDefault="004E6FDA" w:rsidP="004E6FDA">
      <w:pPr>
        <w:pStyle w:val="ConsPlusNormal"/>
        <w:jc w:val="both"/>
      </w:pPr>
    </w:p>
    <w:tbl>
      <w:tblPr>
        <w:tblW w:w="10646"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
        <w:gridCol w:w="4995"/>
        <w:gridCol w:w="864"/>
        <w:gridCol w:w="709"/>
        <w:gridCol w:w="708"/>
        <w:gridCol w:w="709"/>
        <w:gridCol w:w="709"/>
        <w:gridCol w:w="709"/>
        <w:gridCol w:w="776"/>
      </w:tblGrid>
      <w:tr w:rsidR="00B24B58" w:rsidRPr="00205721" w:rsidTr="00273BEB">
        <w:trPr>
          <w:trHeight w:val="230"/>
          <w:tblHeader/>
        </w:trPr>
        <w:tc>
          <w:tcPr>
            <w:tcW w:w="467" w:type="dxa"/>
            <w:vMerge w:val="restart"/>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п/п</w:t>
            </w:r>
          </w:p>
        </w:tc>
        <w:tc>
          <w:tcPr>
            <w:tcW w:w="4995" w:type="dxa"/>
            <w:vMerge w:val="restart"/>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Наименование показателя</w:t>
            </w:r>
          </w:p>
        </w:tc>
        <w:tc>
          <w:tcPr>
            <w:tcW w:w="864" w:type="dxa"/>
            <w:vMerge w:val="restart"/>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ед. изм.</w:t>
            </w:r>
          </w:p>
        </w:tc>
        <w:tc>
          <w:tcPr>
            <w:tcW w:w="4320" w:type="dxa"/>
            <w:gridSpan w:val="6"/>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Значения целевых показателей по годам:</w:t>
            </w:r>
          </w:p>
        </w:tc>
      </w:tr>
      <w:tr w:rsidR="00B24B58" w:rsidRPr="00205721" w:rsidTr="00273BEB">
        <w:trPr>
          <w:trHeight w:val="658"/>
          <w:tblHeader/>
        </w:trPr>
        <w:tc>
          <w:tcPr>
            <w:tcW w:w="467" w:type="dxa"/>
            <w:vMerge/>
            <w:shd w:val="clear" w:color="auto" w:fill="C0C0C0"/>
            <w:vAlign w:val="center"/>
          </w:tcPr>
          <w:p w:rsidR="00B24B58" w:rsidRPr="00205721" w:rsidRDefault="00B24B58" w:rsidP="00205721">
            <w:pPr>
              <w:spacing w:after="0" w:line="240" w:lineRule="auto"/>
              <w:rPr>
                <w:rFonts w:ascii="Courier New" w:hAnsi="Courier New" w:cs="Courier New"/>
              </w:rPr>
            </w:pPr>
          </w:p>
        </w:tc>
        <w:tc>
          <w:tcPr>
            <w:tcW w:w="4995" w:type="dxa"/>
            <w:vMerge/>
            <w:shd w:val="clear" w:color="auto" w:fill="C0C0C0"/>
            <w:vAlign w:val="center"/>
          </w:tcPr>
          <w:p w:rsidR="00B24B58" w:rsidRPr="00205721" w:rsidRDefault="00B24B58" w:rsidP="00205721">
            <w:pPr>
              <w:spacing w:after="0" w:line="240" w:lineRule="auto"/>
              <w:rPr>
                <w:rFonts w:ascii="Courier New" w:hAnsi="Courier New" w:cs="Courier New"/>
              </w:rPr>
            </w:pPr>
          </w:p>
        </w:tc>
        <w:tc>
          <w:tcPr>
            <w:tcW w:w="864" w:type="dxa"/>
            <w:vMerge/>
            <w:shd w:val="clear" w:color="auto" w:fill="C0C0C0"/>
            <w:vAlign w:val="center"/>
          </w:tcPr>
          <w:p w:rsidR="00B24B58" w:rsidRPr="00205721" w:rsidRDefault="00B24B58" w:rsidP="00205721">
            <w:pPr>
              <w:spacing w:after="0" w:line="240" w:lineRule="auto"/>
              <w:rPr>
                <w:rFonts w:ascii="Courier New" w:hAnsi="Courier New" w:cs="Courier New"/>
              </w:rPr>
            </w:pPr>
          </w:p>
        </w:tc>
        <w:tc>
          <w:tcPr>
            <w:tcW w:w="709"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 xml:space="preserve">2021 </w:t>
            </w:r>
          </w:p>
        </w:tc>
        <w:tc>
          <w:tcPr>
            <w:tcW w:w="708" w:type="dxa"/>
            <w:shd w:val="clear" w:color="auto" w:fill="C0C0C0"/>
            <w:vAlign w:val="center"/>
          </w:tcPr>
          <w:p w:rsidR="00B24B58" w:rsidRPr="00205721" w:rsidRDefault="00B24B58" w:rsidP="00205721">
            <w:pPr>
              <w:spacing w:after="0" w:line="240" w:lineRule="auto"/>
              <w:rPr>
                <w:rFonts w:ascii="Courier New" w:hAnsi="Courier New" w:cs="Courier New"/>
              </w:rPr>
            </w:pP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2022</w:t>
            </w:r>
          </w:p>
          <w:p w:rsidR="00B24B58" w:rsidRPr="00205721" w:rsidRDefault="00B24B58" w:rsidP="00205721">
            <w:pPr>
              <w:spacing w:after="0" w:line="240" w:lineRule="auto"/>
              <w:rPr>
                <w:rFonts w:ascii="Courier New" w:hAnsi="Courier New" w:cs="Courier New"/>
              </w:rPr>
            </w:pPr>
          </w:p>
        </w:tc>
        <w:tc>
          <w:tcPr>
            <w:tcW w:w="709"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2023</w:t>
            </w:r>
          </w:p>
        </w:tc>
        <w:tc>
          <w:tcPr>
            <w:tcW w:w="709"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2025</w:t>
            </w:r>
          </w:p>
        </w:tc>
        <w:tc>
          <w:tcPr>
            <w:tcW w:w="709"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2030</w:t>
            </w:r>
          </w:p>
        </w:tc>
        <w:tc>
          <w:tcPr>
            <w:tcW w:w="776"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2036</w:t>
            </w:r>
          </w:p>
        </w:tc>
      </w:tr>
      <w:tr w:rsidR="00B24B58" w:rsidRPr="00205721" w:rsidTr="00273BEB">
        <w:trPr>
          <w:trHeight w:val="627"/>
        </w:trPr>
        <w:tc>
          <w:tcPr>
            <w:tcW w:w="467"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Коэффициент естественного прироста (убыли -) в расчете на 1000 населения</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чел.</w:t>
            </w:r>
          </w:p>
        </w:tc>
        <w:tc>
          <w:tcPr>
            <w:tcW w:w="709"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3,7</w:t>
            </w:r>
          </w:p>
        </w:tc>
        <w:tc>
          <w:tcPr>
            <w:tcW w:w="708"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3,6</w:t>
            </w:r>
          </w:p>
        </w:tc>
        <w:tc>
          <w:tcPr>
            <w:tcW w:w="709"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3,5</w:t>
            </w:r>
          </w:p>
        </w:tc>
        <w:tc>
          <w:tcPr>
            <w:tcW w:w="709"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3,6</w:t>
            </w:r>
          </w:p>
        </w:tc>
        <w:tc>
          <w:tcPr>
            <w:tcW w:w="709"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3,7</w:t>
            </w:r>
          </w:p>
        </w:tc>
        <w:tc>
          <w:tcPr>
            <w:tcW w:w="776"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3,8</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Миграционная убыль (прирост) на 1000 населения</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чел.</w:t>
            </w:r>
          </w:p>
        </w:tc>
        <w:tc>
          <w:tcPr>
            <w:tcW w:w="709"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15,6</w:t>
            </w:r>
          </w:p>
        </w:tc>
        <w:tc>
          <w:tcPr>
            <w:tcW w:w="708"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r w:rsidR="0038508D" w:rsidRPr="00205721">
              <w:rPr>
                <w:rFonts w:ascii="Courier New" w:hAnsi="Courier New" w:cs="Courier New"/>
              </w:rPr>
              <w:t>6</w:t>
            </w:r>
            <w:r w:rsidRPr="00205721">
              <w:rPr>
                <w:rFonts w:ascii="Courier New" w:hAnsi="Courier New" w:cs="Courier New"/>
              </w:rPr>
              <w:t>,</w:t>
            </w:r>
            <w:r w:rsidR="0038508D" w:rsidRPr="00205721">
              <w:rPr>
                <w:rFonts w:ascii="Courier New" w:hAnsi="Courier New" w:cs="Courier New"/>
              </w:rPr>
              <w:t>4</w:t>
            </w:r>
          </w:p>
        </w:tc>
        <w:tc>
          <w:tcPr>
            <w:tcW w:w="709"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5,8</w:t>
            </w:r>
          </w:p>
        </w:tc>
        <w:tc>
          <w:tcPr>
            <w:tcW w:w="709"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5</w:t>
            </w:r>
            <w:r w:rsidR="00B24B58" w:rsidRPr="00205721">
              <w:rPr>
                <w:rFonts w:ascii="Courier New" w:hAnsi="Courier New" w:cs="Courier New"/>
              </w:rPr>
              <w:t>,0</w:t>
            </w:r>
          </w:p>
        </w:tc>
        <w:tc>
          <w:tcPr>
            <w:tcW w:w="709"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4,5</w:t>
            </w:r>
          </w:p>
        </w:tc>
        <w:tc>
          <w:tcPr>
            <w:tcW w:w="776"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4,5</w:t>
            </w:r>
          </w:p>
        </w:tc>
      </w:tr>
      <w:tr w:rsidR="00B24B58" w:rsidRPr="00205721" w:rsidTr="00273BEB">
        <w:trPr>
          <w:trHeight w:val="436"/>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3</w:t>
            </w:r>
            <w:r w:rsidR="00B24B58"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Индекс производства продукции сельского хозяйства в сельхозорганизациях (в сопоставимых ценах)</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100,7</w:t>
            </w:r>
          </w:p>
        </w:tc>
        <w:tc>
          <w:tcPr>
            <w:tcW w:w="708"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110,0</w:t>
            </w:r>
          </w:p>
        </w:tc>
        <w:tc>
          <w:tcPr>
            <w:tcW w:w="709"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110,0</w:t>
            </w:r>
          </w:p>
        </w:tc>
        <w:tc>
          <w:tcPr>
            <w:tcW w:w="709"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112,0</w:t>
            </w:r>
          </w:p>
        </w:tc>
        <w:tc>
          <w:tcPr>
            <w:tcW w:w="709"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112,0</w:t>
            </w:r>
          </w:p>
        </w:tc>
        <w:tc>
          <w:tcPr>
            <w:tcW w:w="776"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112,0</w:t>
            </w:r>
          </w:p>
        </w:tc>
      </w:tr>
      <w:tr w:rsidR="00B24B58" w:rsidRPr="00205721" w:rsidTr="00273BEB">
        <w:trPr>
          <w:trHeight w:val="436"/>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4</w:t>
            </w:r>
            <w:r w:rsidR="00B24B58"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Число субъектов малого и среднего предпринимательства в расчете</w:t>
            </w: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на 1 тыс. человек населения</w:t>
            </w:r>
          </w:p>
        </w:tc>
        <w:tc>
          <w:tcPr>
            <w:tcW w:w="864" w:type="dxa"/>
            <w:shd w:val="clear" w:color="auto" w:fill="auto"/>
          </w:tcPr>
          <w:p w:rsidR="00B24B58" w:rsidRPr="00205721" w:rsidRDefault="00B24B58" w:rsidP="00205721">
            <w:pPr>
              <w:spacing w:after="0" w:line="240" w:lineRule="auto"/>
              <w:rPr>
                <w:rFonts w:ascii="Courier New" w:hAnsi="Courier New" w:cs="Courier New"/>
              </w:rPr>
            </w:pP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ед.</w:t>
            </w:r>
          </w:p>
        </w:tc>
        <w:tc>
          <w:tcPr>
            <w:tcW w:w="709" w:type="dxa"/>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w:t>
            </w:r>
            <w:r w:rsidR="00485B97" w:rsidRPr="00205721">
              <w:rPr>
                <w:rFonts w:ascii="Courier New" w:hAnsi="Courier New" w:cs="Courier New"/>
              </w:rPr>
              <w:t>7</w:t>
            </w:r>
          </w:p>
        </w:tc>
        <w:tc>
          <w:tcPr>
            <w:tcW w:w="708" w:type="dxa"/>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w:t>
            </w:r>
            <w:r w:rsidR="00485B97" w:rsidRPr="00205721">
              <w:rPr>
                <w:rFonts w:ascii="Courier New" w:hAnsi="Courier New" w:cs="Courier New"/>
              </w:rPr>
              <w:t>5</w:t>
            </w:r>
          </w:p>
        </w:tc>
        <w:tc>
          <w:tcPr>
            <w:tcW w:w="709" w:type="dxa"/>
            <w:shd w:val="clear" w:color="auto" w:fill="auto"/>
            <w:vAlign w:val="center"/>
          </w:tcPr>
          <w:p w:rsidR="00B24B58" w:rsidRPr="00205721" w:rsidRDefault="00485B97" w:rsidP="00205721">
            <w:pPr>
              <w:spacing w:after="0" w:line="240" w:lineRule="auto"/>
              <w:rPr>
                <w:rFonts w:ascii="Courier New" w:hAnsi="Courier New" w:cs="Courier New"/>
              </w:rPr>
            </w:pPr>
            <w:r w:rsidRPr="00205721">
              <w:rPr>
                <w:rFonts w:ascii="Courier New" w:hAnsi="Courier New" w:cs="Courier New"/>
              </w:rPr>
              <w:t>10</w:t>
            </w:r>
          </w:p>
        </w:tc>
        <w:tc>
          <w:tcPr>
            <w:tcW w:w="709" w:type="dxa"/>
            <w:shd w:val="clear" w:color="auto" w:fill="auto"/>
            <w:vAlign w:val="center"/>
          </w:tcPr>
          <w:p w:rsidR="00B24B58" w:rsidRPr="00205721" w:rsidRDefault="00485B97" w:rsidP="00205721">
            <w:pPr>
              <w:spacing w:after="0" w:line="240" w:lineRule="auto"/>
              <w:rPr>
                <w:rFonts w:ascii="Courier New" w:hAnsi="Courier New" w:cs="Courier New"/>
              </w:rPr>
            </w:pPr>
            <w:r w:rsidRPr="00205721">
              <w:rPr>
                <w:rFonts w:ascii="Courier New" w:hAnsi="Courier New" w:cs="Courier New"/>
              </w:rPr>
              <w:t>13</w:t>
            </w:r>
          </w:p>
        </w:tc>
        <w:tc>
          <w:tcPr>
            <w:tcW w:w="709" w:type="dxa"/>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w:t>
            </w:r>
            <w:r w:rsidR="00485B97" w:rsidRPr="00205721">
              <w:rPr>
                <w:rFonts w:ascii="Courier New" w:hAnsi="Courier New" w:cs="Courier New"/>
              </w:rPr>
              <w:t>6</w:t>
            </w:r>
          </w:p>
        </w:tc>
        <w:tc>
          <w:tcPr>
            <w:tcW w:w="776" w:type="dxa"/>
            <w:shd w:val="clear" w:color="auto" w:fill="auto"/>
            <w:vAlign w:val="center"/>
          </w:tcPr>
          <w:p w:rsidR="00B24B58" w:rsidRPr="00205721" w:rsidRDefault="00485B97" w:rsidP="00205721">
            <w:pPr>
              <w:spacing w:after="0" w:line="240" w:lineRule="auto"/>
              <w:rPr>
                <w:rFonts w:ascii="Courier New" w:hAnsi="Courier New" w:cs="Courier New"/>
              </w:rPr>
            </w:pPr>
            <w:r w:rsidRPr="00205721">
              <w:rPr>
                <w:rFonts w:ascii="Courier New" w:hAnsi="Courier New" w:cs="Courier New"/>
              </w:rPr>
              <w:t>20</w:t>
            </w:r>
          </w:p>
        </w:tc>
      </w:tr>
      <w:tr w:rsidR="00B24B58" w:rsidRPr="00205721" w:rsidTr="00273BEB">
        <w:trPr>
          <w:trHeight w:val="436"/>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5</w:t>
            </w:r>
            <w:r w:rsidR="00B24B58"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28,0</w:t>
            </w:r>
          </w:p>
        </w:tc>
        <w:tc>
          <w:tcPr>
            <w:tcW w:w="708" w:type="dxa"/>
            <w:shd w:val="clear" w:color="auto" w:fill="auto"/>
          </w:tcPr>
          <w:p w:rsidR="00B24B58" w:rsidRPr="00205721" w:rsidRDefault="009C5AFC" w:rsidP="00205721">
            <w:pPr>
              <w:spacing w:after="0" w:line="240" w:lineRule="auto"/>
              <w:rPr>
                <w:rFonts w:ascii="Courier New" w:hAnsi="Courier New" w:cs="Courier New"/>
              </w:rPr>
            </w:pPr>
            <w:r w:rsidRPr="00205721">
              <w:rPr>
                <w:rFonts w:ascii="Courier New" w:hAnsi="Courier New" w:cs="Courier New"/>
              </w:rPr>
              <w:t>27,1</w:t>
            </w:r>
          </w:p>
        </w:tc>
        <w:tc>
          <w:tcPr>
            <w:tcW w:w="709"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27,1</w:t>
            </w:r>
          </w:p>
        </w:tc>
        <w:tc>
          <w:tcPr>
            <w:tcW w:w="709"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27,5</w:t>
            </w:r>
          </w:p>
        </w:tc>
        <w:tc>
          <w:tcPr>
            <w:tcW w:w="709"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27,6</w:t>
            </w:r>
          </w:p>
        </w:tc>
        <w:tc>
          <w:tcPr>
            <w:tcW w:w="776"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27,7</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6</w:t>
            </w:r>
            <w:r w:rsidR="00B24B58"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6B3468" w:rsidP="00205721">
            <w:pPr>
              <w:spacing w:after="0" w:line="240" w:lineRule="auto"/>
              <w:rPr>
                <w:rFonts w:ascii="Courier New" w:hAnsi="Courier New" w:cs="Courier New"/>
              </w:rPr>
            </w:pPr>
            <w:r w:rsidRPr="00205721">
              <w:rPr>
                <w:rFonts w:ascii="Courier New" w:hAnsi="Courier New" w:cs="Courier New"/>
              </w:rPr>
              <w:t xml:space="preserve"> М</w:t>
            </w:r>
            <w:r w:rsidR="00B24B58" w:rsidRPr="00205721">
              <w:rPr>
                <w:rFonts w:ascii="Courier New" w:hAnsi="Courier New" w:cs="Courier New"/>
              </w:rPr>
              <w:t>униципальны</w:t>
            </w:r>
            <w:r w:rsidR="00D13199" w:rsidRPr="00205721">
              <w:rPr>
                <w:rFonts w:ascii="Courier New" w:hAnsi="Courier New" w:cs="Courier New"/>
              </w:rPr>
              <w:t>е учреждения</w:t>
            </w:r>
            <w:r w:rsidR="00B24B58" w:rsidRPr="00205721">
              <w:rPr>
                <w:rFonts w:ascii="Courier New" w:hAnsi="Courier New" w:cs="Courier New"/>
              </w:rPr>
              <w:t xml:space="preserve">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64" w:type="dxa"/>
            <w:tcBorders>
              <w:bottom w:val="single" w:sz="4" w:space="0" w:color="auto"/>
            </w:tcBorders>
            <w:shd w:val="clear" w:color="auto" w:fill="auto"/>
          </w:tcPr>
          <w:p w:rsidR="00B24B58" w:rsidRPr="00205721" w:rsidRDefault="00D13199" w:rsidP="00205721">
            <w:pPr>
              <w:spacing w:after="0" w:line="240" w:lineRule="auto"/>
              <w:rPr>
                <w:rFonts w:ascii="Courier New" w:hAnsi="Courier New" w:cs="Courier New"/>
              </w:rPr>
            </w:pPr>
            <w:r w:rsidRPr="00205721">
              <w:rPr>
                <w:rFonts w:ascii="Courier New" w:hAnsi="Courier New" w:cs="Courier New"/>
              </w:rPr>
              <w:t>Ед.</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p>
        </w:tc>
        <w:tc>
          <w:tcPr>
            <w:tcW w:w="708"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p>
        </w:tc>
        <w:tc>
          <w:tcPr>
            <w:tcW w:w="709" w:type="dxa"/>
            <w:tcBorders>
              <w:bottom w:val="single" w:sz="4" w:space="0" w:color="auto"/>
            </w:tcBorders>
            <w:shd w:val="clear" w:color="auto" w:fill="auto"/>
          </w:tcPr>
          <w:p w:rsidR="00B24B58" w:rsidRPr="00205721" w:rsidRDefault="000563DF" w:rsidP="00205721">
            <w:pPr>
              <w:spacing w:after="0" w:line="240" w:lineRule="auto"/>
              <w:rPr>
                <w:rFonts w:ascii="Courier New" w:hAnsi="Courier New" w:cs="Courier New"/>
              </w:rPr>
            </w:pPr>
            <w:r w:rsidRPr="00205721">
              <w:rPr>
                <w:rFonts w:ascii="Courier New" w:hAnsi="Courier New" w:cs="Courier New"/>
              </w:rPr>
              <w:t>0</w:t>
            </w:r>
          </w:p>
        </w:tc>
        <w:tc>
          <w:tcPr>
            <w:tcW w:w="709" w:type="dxa"/>
            <w:tcBorders>
              <w:bottom w:val="single" w:sz="4" w:space="0" w:color="auto"/>
            </w:tcBorders>
            <w:shd w:val="clear" w:color="auto" w:fill="auto"/>
          </w:tcPr>
          <w:p w:rsidR="00B24B58" w:rsidRPr="00205721" w:rsidRDefault="000563DF" w:rsidP="00205721">
            <w:pPr>
              <w:spacing w:after="0" w:line="240" w:lineRule="auto"/>
              <w:rPr>
                <w:rFonts w:ascii="Courier New" w:hAnsi="Courier New" w:cs="Courier New"/>
              </w:rPr>
            </w:pPr>
            <w:r w:rsidRPr="00205721">
              <w:rPr>
                <w:rFonts w:ascii="Courier New" w:hAnsi="Courier New" w:cs="Courier New"/>
              </w:rPr>
              <w:t>0</w:t>
            </w:r>
          </w:p>
        </w:tc>
        <w:tc>
          <w:tcPr>
            <w:tcW w:w="776" w:type="dxa"/>
            <w:tcBorders>
              <w:bottom w:val="single" w:sz="4" w:space="0" w:color="auto"/>
            </w:tcBorders>
            <w:shd w:val="clear" w:color="auto" w:fill="auto"/>
          </w:tcPr>
          <w:p w:rsidR="00B24B58" w:rsidRPr="00205721" w:rsidRDefault="000563DF" w:rsidP="00205721">
            <w:pPr>
              <w:spacing w:after="0" w:line="240" w:lineRule="auto"/>
              <w:rPr>
                <w:rFonts w:ascii="Courier New" w:hAnsi="Courier New" w:cs="Courier New"/>
              </w:rPr>
            </w:pPr>
            <w:r w:rsidRPr="00205721">
              <w:rPr>
                <w:rFonts w:ascii="Courier New" w:hAnsi="Courier New" w:cs="Courier New"/>
              </w:rPr>
              <w:t>0</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7</w:t>
            </w:r>
            <w:r w:rsidR="00B24B58"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Доля населения, систематически занимающегося физической культурой и спортом</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45,0</w:t>
            </w:r>
          </w:p>
        </w:tc>
        <w:tc>
          <w:tcPr>
            <w:tcW w:w="708" w:type="dxa"/>
            <w:tcBorders>
              <w:bottom w:val="single" w:sz="4" w:space="0" w:color="auto"/>
            </w:tcBorders>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53,0</w:t>
            </w:r>
          </w:p>
        </w:tc>
        <w:tc>
          <w:tcPr>
            <w:tcW w:w="709" w:type="dxa"/>
            <w:tcBorders>
              <w:bottom w:val="single" w:sz="4" w:space="0" w:color="auto"/>
            </w:tcBorders>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60,0</w:t>
            </w:r>
          </w:p>
        </w:tc>
        <w:tc>
          <w:tcPr>
            <w:tcW w:w="709" w:type="dxa"/>
            <w:tcBorders>
              <w:bottom w:val="single" w:sz="4" w:space="0" w:color="auto"/>
            </w:tcBorders>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65,0</w:t>
            </w:r>
          </w:p>
        </w:tc>
        <w:tc>
          <w:tcPr>
            <w:tcW w:w="709" w:type="dxa"/>
            <w:tcBorders>
              <w:bottom w:val="single" w:sz="4" w:space="0" w:color="auto"/>
            </w:tcBorders>
            <w:shd w:val="clear" w:color="auto" w:fill="auto"/>
            <w:vAlign w:val="center"/>
          </w:tcPr>
          <w:p w:rsidR="00B24B58" w:rsidRPr="00205721" w:rsidRDefault="002432F8" w:rsidP="00205721">
            <w:pPr>
              <w:spacing w:after="0" w:line="240" w:lineRule="auto"/>
              <w:rPr>
                <w:rFonts w:ascii="Courier New" w:hAnsi="Courier New" w:cs="Courier New"/>
              </w:rPr>
            </w:pPr>
            <w:r w:rsidRPr="00205721">
              <w:rPr>
                <w:rFonts w:ascii="Courier New" w:hAnsi="Courier New" w:cs="Courier New"/>
              </w:rPr>
              <w:t>70,0</w:t>
            </w:r>
          </w:p>
        </w:tc>
        <w:tc>
          <w:tcPr>
            <w:tcW w:w="776" w:type="dxa"/>
            <w:tcBorders>
              <w:bottom w:val="single" w:sz="4" w:space="0" w:color="auto"/>
            </w:tcBorders>
            <w:shd w:val="clear" w:color="auto" w:fill="auto"/>
            <w:vAlign w:val="center"/>
          </w:tcPr>
          <w:p w:rsidR="00B24B58" w:rsidRPr="00205721" w:rsidRDefault="002432F8" w:rsidP="00205721">
            <w:pPr>
              <w:spacing w:after="0" w:line="240" w:lineRule="auto"/>
              <w:rPr>
                <w:rFonts w:ascii="Courier New" w:hAnsi="Courier New" w:cs="Courier New"/>
              </w:rPr>
            </w:pPr>
            <w:r w:rsidRPr="00205721">
              <w:rPr>
                <w:rFonts w:ascii="Courier New" w:hAnsi="Courier New" w:cs="Courier New"/>
              </w:rPr>
              <w:t>7</w:t>
            </w:r>
            <w:r w:rsidR="00E95AE0" w:rsidRPr="00205721">
              <w:rPr>
                <w:rFonts w:ascii="Courier New" w:hAnsi="Courier New" w:cs="Courier New"/>
              </w:rPr>
              <w:t>3</w:t>
            </w:r>
            <w:r w:rsidR="001109FA" w:rsidRPr="00205721">
              <w:rPr>
                <w:rFonts w:ascii="Courier New" w:hAnsi="Courier New" w:cs="Courier New"/>
              </w:rPr>
              <w:t>,</w:t>
            </w:r>
            <w:r w:rsidR="00E95AE0" w:rsidRPr="00205721">
              <w:rPr>
                <w:rFonts w:ascii="Courier New" w:hAnsi="Courier New" w:cs="Courier New"/>
              </w:rPr>
              <w:t>0</w:t>
            </w:r>
          </w:p>
        </w:tc>
      </w:tr>
      <w:tr w:rsidR="00B24B58" w:rsidRPr="00205721" w:rsidTr="00273BEB">
        <w:trPr>
          <w:trHeight w:val="436"/>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8</w:t>
            </w:r>
            <w:r w:rsidR="00B24B58"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Жилищный фонд на конец года всего (на конец года)</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тыс. кв.м</w:t>
            </w:r>
          </w:p>
        </w:tc>
        <w:tc>
          <w:tcPr>
            <w:tcW w:w="709"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17,6</w:t>
            </w:r>
          </w:p>
        </w:tc>
        <w:tc>
          <w:tcPr>
            <w:tcW w:w="708"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17,6</w:t>
            </w:r>
          </w:p>
        </w:tc>
        <w:tc>
          <w:tcPr>
            <w:tcW w:w="709"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17,6</w:t>
            </w:r>
          </w:p>
        </w:tc>
        <w:tc>
          <w:tcPr>
            <w:tcW w:w="709"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17,7</w:t>
            </w:r>
          </w:p>
        </w:tc>
        <w:tc>
          <w:tcPr>
            <w:tcW w:w="709"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17,8</w:t>
            </w:r>
          </w:p>
        </w:tc>
        <w:tc>
          <w:tcPr>
            <w:tcW w:w="776"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17,9</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9</w:t>
            </w:r>
            <w:r w:rsidR="00B24B58"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Общая площадь жилых помещений в ветхих и аварийных жилых домах</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тыс. кв.м</w:t>
            </w:r>
          </w:p>
        </w:tc>
        <w:tc>
          <w:tcPr>
            <w:tcW w:w="709"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08"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76"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r w:rsidR="001109FA" w:rsidRPr="00205721">
              <w:rPr>
                <w:rFonts w:ascii="Courier New" w:hAnsi="Courier New" w:cs="Courier New"/>
              </w:rPr>
              <w:t>0</w:t>
            </w:r>
            <w:r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Общая площадь жилых помещений, приходящаяся в среднем на одного жителя, - всего</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кв.м</w:t>
            </w:r>
          </w:p>
        </w:tc>
        <w:tc>
          <w:tcPr>
            <w:tcW w:w="709"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21,4</w:t>
            </w:r>
          </w:p>
        </w:tc>
        <w:tc>
          <w:tcPr>
            <w:tcW w:w="708"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21,4</w:t>
            </w:r>
          </w:p>
        </w:tc>
        <w:tc>
          <w:tcPr>
            <w:tcW w:w="709"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21,4</w:t>
            </w:r>
          </w:p>
        </w:tc>
        <w:tc>
          <w:tcPr>
            <w:tcW w:w="709"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21,6</w:t>
            </w:r>
          </w:p>
        </w:tc>
        <w:tc>
          <w:tcPr>
            <w:tcW w:w="709"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21,8</w:t>
            </w:r>
          </w:p>
        </w:tc>
        <w:tc>
          <w:tcPr>
            <w:tcW w:w="776"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22,9</w:t>
            </w:r>
          </w:p>
        </w:tc>
      </w:tr>
      <w:tr w:rsidR="00B24B58" w:rsidRPr="00205721" w:rsidTr="00273BEB">
        <w:trPr>
          <w:trHeight w:val="1027"/>
        </w:trPr>
        <w:tc>
          <w:tcPr>
            <w:tcW w:w="467"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lastRenderedPageBreak/>
              <w:t>1</w:t>
            </w:r>
            <w:r w:rsidR="001109FA" w:rsidRPr="00205721">
              <w:rPr>
                <w:rFonts w:ascii="Courier New" w:hAnsi="Courier New" w:cs="Courier New"/>
              </w:rPr>
              <w:t>1</w:t>
            </w:r>
            <w:r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Доля налоговых и ненало</w:t>
            </w:r>
            <w:r w:rsidR="00205721">
              <w:rPr>
                <w:rFonts w:ascii="Courier New" w:hAnsi="Courier New" w:cs="Courier New"/>
              </w:rPr>
              <w:t xml:space="preserve">говых доходов местного бюджета </w:t>
            </w:r>
            <w:r w:rsidRPr="00205721">
              <w:rPr>
                <w:rFonts w:ascii="Courier New" w:hAnsi="Courier New" w:cs="Courier New"/>
              </w:rPr>
              <w:t>в общем объеме собственных доходов бюджета муниципального образования (без учета субвенций)</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14,7</w:t>
            </w:r>
          </w:p>
        </w:tc>
        <w:tc>
          <w:tcPr>
            <w:tcW w:w="708"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17,2</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18,4</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20,3</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21,1</w:t>
            </w:r>
          </w:p>
        </w:tc>
        <w:tc>
          <w:tcPr>
            <w:tcW w:w="776"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22,5</w:t>
            </w:r>
          </w:p>
        </w:tc>
      </w:tr>
      <w:tr w:rsidR="00B24B58" w:rsidRPr="00205721" w:rsidTr="00273BEB">
        <w:trPr>
          <w:trHeight w:val="324"/>
        </w:trPr>
        <w:tc>
          <w:tcPr>
            <w:tcW w:w="467"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r w:rsidR="001109FA" w:rsidRPr="00205721">
              <w:rPr>
                <w:rFonts w:ascii="Courier New" w:hAnsi="Courier New" w:cs="Courier New"/>
              </w:rPr>
              <w:t>2</w:t>
            </w:r>
            <w:r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Среднесписочная численность работающих</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чел.</w:t>
            </w:r>
          </w:p>
        </w:tc>
        <w:tc>
          <w:tcPr>
            <w:tcW w:w="709"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121</w:t>
            </w:r>
          </w:p>
        </w:tc>
        <w:tc>
          <w:tcPr>
            <w:tcW w:w="708"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114</w:t>
            </w:r>
          </w:p>
        </w:tc>
        <w:tc>
          <w:tcPr>
            <w:tcW w:w="709"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109</w:t>
            </w:r>
          </w:p>
        </w:tc>
        <w:tc>
          <w:tcPr>
            <w:tcW w:w="709"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114</w:t>
            </w:r>
          </w:p>
        </w:tc>
        <w:tc>
          <w:tcPr>
            <w:tcW w:w="709"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120</w:t>
            </w:r>
          </w:p>
        </w:tc>
        <w:tc>
          <w:tcPr>
            <w:tcW w:w="776"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125</w:t>
            </w:r>
          </w:p>
        </w:tc>
      </w:tr>
      <w:tr w:rsidR="00B24B58" w:rsidRPr="00205721" w:rsidTr="00273BEB">
        <w:trPr>
          <w:trHeight w:hRule="exact" w:val="829"/>
        </w:trPr>
        <w:tc>
          <w:tcPr>
            <w:tcW w:w="467"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r w:rsidR="001109FA" w:rsidRPr="00205721">
              <w:rPr>
                <w:rFonts w:ascii="Courier New" w:hAnsi="Courier New" w:cs="Courier New"/>
              </w:rPr>
              <w:t>3</w:t>
            </w:r>
            <w:r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Уровень зарегистрированной безработицы к трудоспособному населению</w:t>
            </w:r>
          </w:p>
        </w:tc>
        <w:tc>
          <w:tcPr>
            <w:tcW w:w="864" w:type="dxa"/>
            <w:shd w:val="clear" w:color="auto" w:fill="auto"/>
          </w:tcPr>
          <w:p w:rsidR="00B24B58" w:rsidRPr="00205721" w:rsidRDefault="00B24B58" w:rsidP="00205721">
            <w:pPr>
              <w:spacing w:after="0" w:line="240" w:lineRule="auto"/>
              <w:rPr>
                <w:rFonts w:ascii="Courier New" w:hAnsi="Courier New" w:cs="Courier New"/>
              </w:rPr>
            </w:pPr>
          </w:p>
          <w:p w:rsidR="00B24B58" w:rsidRPr="00205721" w:rsidRDefault="00B24B58" w:rsidP="00205721">
            <w:pPr>
              <w:spacing w:after="0" w:line="240" w:lineRule="auto"/>
              <w:rPr>
                <w:rFonts w:ascii="Courier New" w:hAnsi="Courier New" w:cs="Courier New"/>
              </w:rPr>
            </w:pP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2,4</w:t>
            </w:r>
          </w:p>
        </w:tc>
        <w:tc>
          <w:tcPr>
            <w:tcW w:w="708"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2,7</w:t>
            </w:r>
          </w:p>
        </w:tc>
        <w:tc>
          <w:tcPr>
            <w:tcW w:w="709"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2,7</w:t>
            </w:r>
          </w:p>
        </w:tc>
        <w:tc>
          <w:tcPr>
            <w:tcW w:w="709"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3,4</w:t>
            </w:r>
          </w:p>
        </w:tc>
        <w:tc>
          <w:tcPr>
            <w:tcW w:w="709"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3,2</w:t>
            </w:r>
          </w:p>
        </w:tc>
        <w:tc>
          <w:tcPr>
            <w:tcW w:w="776"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3,2</w:t>
            </w:r>
          </w:p>
        </w:tc>
      </w:tr>
      <w:tr w:rsidR="00B24B58" w:rsidRPr="00205721" w:rsidTr="00273BEB">
        <w:trPr>
          <w:trHeight w:hRule="exact" w:val="1192"/>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14.</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Количество молодежи, вовлеченной в реализацию мероприятий муниципальной молодежной политики на территории муниципального образования «</w:t>
            </w:r>
            <w:r w:rsidR="00F41809" w:rsidRPr="00205721">
              <w:rPr>
                <w:rFonts w:ascii="Courier New" w:hAnsi="Courier New" w:cs="Courier New"/>
              </w:rPr>
              <w:t>Ново-Николаевское</w:t>
            </w:r>
            <w:r w:rsidRPr="00205721">
              <w:rPr>
                <w:rFonts w:ascii="Courier New" w:hAnsi="Courier New" w:cs="Courier New"/>
              </w:rPr>
              <w:t>»</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чел.</w:t>
            </w:r>
          </w:p>
        </w:tc>
        <w:tc>
          <w:tcPr>
            <w:tcW w:w="709"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115</w:t>
            </w:r>
          </w:p>
        </w:tc>
        <w:tc>
          <w:tcPr>
            <w:tcW w:w="708"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118</w:t>
            </w:r>
          </w:p>
        </w:tc>
        <w:tc>
          <w:tcPr>
            <w:tcW w:w="709"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120</w:t>
            </w:r>
          </w:p>
        </w:tc>
        <w:tc>
          <w:tcPr>
            <w:tcW w:w="709"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125</w:t>
            </w:r>
          </w:p>
        </w:tc>
        <w:tc>
          <w:tcPr>
            <w:tcW w:w="709"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130</w:t>
            </w:r>
          </w:p>
        </w:tc>
        <w:tc>
          <w:tcPr>
            <w:tcW w:w="776"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135</w:t>
            </w:r>
          </w:p>
        </w:tc>
      </w:tr>
    </w:tbl>
    <w:p w:rsidR="004E6FDA" w:rsidRPr="004E0BB2" w:rsidRDefault="004E6FDA" w:rsidP="004E6FDA">
      <w:pPr>
        <w:pStyle w:val="ConsPlusNormal"/>
        <w:jc w:val="both"/>
      </w:pPr>
    </w:p>
    <w:p w:rsidR="00351092" w:rsidRPr="00205721" w:rsidRDefault="00351092" w:rsidP="00351092">
      <w:pPr>
        <w:pStyle w:val="ConsPlusNormal"/>
        <w:jc w:val="right"/>
        <w:rPr>
          <w:rFonts w:ascii="Courier New" w:hAnsi="Courier New" w:cs="Courier New"/>
          <w:sz w:val="22"/>
          <w:szCs w:val="22"/>
        </w:rPr>
      </w:pPr>
      <w:r w:rsidRPr="00205721">
        <w:rPr>
          <w:rFonts w:ascii="Courier New" w:hAnsi="Courier New" w:cs="Courier New"/>
          <w:sz w:val="22"/>
          <w:szCs w:val="22"/>
        </w:rPr>
        <w:t>Приложение 2</w:t>
      </w:r>
    </w:p>
    <w:p w:rsidR="00351092" w:rsidRPr="00205721" w:rsidRDefault="00351092" w:rsidP="00351092">
      <w:pPr>
        <w:pStyle w:val="ConsPlusNormal"/>
        <w:jc w:val="right"/>
        <w:rPr>
          <w:rFonts w:ascii="Courier New" w:hAnsi="Courier New" w:cs="Courier New"/>
          <w:sz w:val="22"/>
          <w:szCs w:val="22"/>
        </w:rPr>
      </w:pPr>
      <w:r w:rsidRPr="00205721">
        <w:rPr>
          <w:rFonts w:ascii="Courier New" w:hAnsi="Courier New" w:cs="Courier New"/>
          <w:sz w:val="22"/>
          <w:szCs w:val="22"/>
        </w:rPr>
        <w:t>стратегии социально-экономического</w:t>
      </w:r>
    </w:p>
    <w:p w:rsidR="00351092" w:rsidRPr="00205721" w:rsidRDefault="00351092" w:rsidP="00351092">
      <w:pPr>
        <w:pStyle w:val="ConsPlusNormal"/>
        <w:jc w:val="right"/>
        <w:rPr>
          <w:rFonts w:ascii="Courier New" w:hAnsi="Courier New" w:cs="Courier New"/>
          <w:sz w:val="22"/>
          <w:szCs w:val="22"/>
        </w:rPr>
      </w:pPr>
      <w:r w:rsidRPr="00205721">
        <w:rPr>
          <w:rFonts w:ascii="Courier New" w:hAnsi="Courier New" w:cs="Courier New"/>
          <w:sz w:val="22"/>
          <w:szCs w:val="22"/>
        </w:rPr>
        <w:t>развития муниципального образования «</w:t>
      </w:r>
      <w:r w:rsidR="000563DF" w:rsidRPr="00205721">
        <w:rPr>
          <w:rFonts w:ascii="Courier New" w:hAnsi="Courier New" w:cs="Courier New"/>
          <w:sz w:val="22"/>
          <w:szCs w:val="22"/>
        </w:rPr>
        <w:t>Ново-Николаевское</w:t>
      </w:r>
      <w:r w:rsidRPr="00205721">
        <w:rPr>
          <w:rFonts w:ascii="Courier New" w:hAnsi="Courier New" w:cs="Courier New"/>
          <w:sz w:val="22"/>
          <w:szCs w:val="22"/>
        </w:rPr>
        <w:t>»</w:t>
      </w:r>
    </w:p>
    <w:p w:rsidR="00351092" w:rsidRPr="004E0BB2" w:rsidRDefault="00351092" w:rsidP="00351092">
      <w:pPr>
        <w:pStyle w:val="ConsPlusNormal"/>
        <w:jc w:val="center"/>
        <w:rPr>
          <w:b/>
        </w:rPr>
      </w:pPr>
    </w:p>
    <w:p w:rsidR="00351092" w:rsidRPr="004C69BF" w:rsidRDefault="00351092" w:rsidP="00351092">
      <w:pPr>
        <w:pStyle w:val="ConsPlusNormal"/>
        <w:jc w:val="center"/>
        <w:rPr>
          <w:sz w:val="24"/>
          <w:szCs w:val="24"/>
        </w:rPr>
      </w:pPr>
      <w:r w:rsidRPr="004C69BF">
        <w:rPr>
          <w:sz w:val="24"/>
          <w:szCs w:val="24"/>
        </w:rPr>
        <w:t>ПЕРЕЧЕНЬ</w:t>
      </w:r>
    </w:p>
    <w:p w:rsidR="004C357F" w:rsidRPr="004C69BF" w:rsidRDefault="00351092" w:rsidP="00205721">
      <w:pPr>
        <w:pStyle w:val="ConsPlusNormal"/>
        <w:jc w:val="center"/>
        <w:rPr>
          <w:sz w:val="24"/>
          <w:szCs w:val="24"/>
        </w:rPr>
      </w:pPr>
      <w:r w:rsidRPr="004C69BF">
        <w:rPr>
          <w:sz w:val="24"/>
          <w:szCs w:val="24"/>
        </w:rPr>
        <w:t>муниципальных программ МО «</w:t>
      </w:r>
      <w:r w:rsidR="00452D16" w:rsidRPr="004C69BF">
        <w:rPr>
          <w:sz w:val="24"/>
          <w:szCs w:val="24"/>
        </w:rPr>
        <w:t>Ново-Николаевское</w:t>
      </w:r>
      <w:r w:rsidRPr="004C69BF">
        <w:rPr>
          <w:sz w:val="24"/>
          <w:szCs w:val="24"/>
        </w:rPr>
        <w:t>»</w:t>
      </w:r>
    </w:p>
    <w:tbl>
      <w:tblPr>
        <w:tblpPr w:leftFromText="180" w:rightFromText="180" w:vertAnchor="text" w:horzAnchor="margin" w:tblpXSpec="center" w:tblpY="1148"/>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5676"/>
        <w:gridCol w:w="1701"/>
        <w:gridCol w:w="2268"/>
      </w:tblGrid>
      <w:tr w:rsidR="004C357F" w:rsidRPr="00205721" w:rsidTr="00B612C3">
        <w:tc>
          <w:tcPr>
            <w:tcW w:w="562"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 п/п</w:t>
            </w:r>
          </w:p>
        </w:tc>
        <w:tc>
          <w:tcPr>
            <w:tcW w:w="5676"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Название муниципальной программы</w:t>
            </w:r>
          </w:p>
        </w:tc>
        <w:tc>
          <w:tcPr>
            <w:tcW w:w="1701" w:type="dxa"/>
          </w:tcPr>
          <w:p w:rsidR="004C357F" w:rsidRPr="00205721" w:rsidRDefault="004C357F" w:rsidP="004C357F">
            <w:pPr>
              <w:spacing w:after="0" w:line="240" w:lineRule="auto"/>
              <w:rPr>
                <w:rFonts w:ascii="Courier New" w:eastAsia="Calibri" w:hAnsi="Courier New" w:cs="Courier New"/>
              </w:rPr>
            </w:pPr>
            <w:r w:rsidRPr="00205721">
              <w:rPr>
                <w:rFonts w:ascii="Courier New" w:eastAsia="Calibri" w:hAnsi="Courier New" w:cs="Courier New"/>
              </w:rPr>
              <w:t>Период реализации программы</w:t>
            </w:r>
          </w:p>
        </w:tc>
        <w:tc>
          <w:tcPr>
            <w:tcW w:w="2268" w:type="dxa"/>
          </w:tcPr>
          <w:p w:rsidR="004C357F" w:rsidRPr="00205721" w:rsidRDefault="004C357F" w:rsidP="004C357F">
            <w:pPr>
              <w:spacing w:after="0" w:line="240" w:lineRule="auto"/>
              <w:rPr>
                <w:rFonts w:ascii="Courier New" w:eastAsia="Calibri" w:hAnsi="Courier New" w:cs="Courier New"/>
              </w:rPr>
            </w:pPr>
            <w:r w:rsidRPr="00205721">
              <w:rPr>
                <w:rFonts w:ascii="Courier New" w:eastAsia="Calibri" w:hAnsi="Courier New" w:cs="Courier New"/>
              </w:rPr>
              <w:t>реквизиты</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color w:val="000000"/>
              </w:rPr>
            </w:pPr>
            <w:r w:rsidRPr="00205721">
              <w:rPr>
                <w:rFonts w:ascii="Courier New" w:hAnsi="Courier New" w:cs="Courier New"/>
                <w:color w:val="000000"/>
              </w:rPr>
              <w:t>1</w:t>
            </w:r>
          </w:p>
        </w:tc>
        <w:tc>
          <w:tcPr>
            <w:tcW w:w="5676" w:type="dxa"/>
          </w:tcPr>
          <w:p w:rsidR="004C357F" w:rsidRPr="00205721" w:rsidRDefault="004C357F" w:rsidP="006C5879">
            <w:pPr>
              <w:spacing w:after="0" w:line="240" w:lineRule="auto"/>
              <w:jc w:val="both"/>
              <w:rPr>
                <w:rFonts w:ascii="Courier New" w:eastAsia="Calibri" w:hAnsi="Courier New" w:cs="Courier New"/>
              </w:rPr>
            </w:pPr>
            <w:r w:rsidRPr="00205721">
              <w:rPr>
                <w:rFonts w:ascii="Courier New" w:hAnsi="Courier New" w:cs="Courier New"/>
              </w:rPr>
              <w:t>Программа «Комплексн</w:t>
            </w:r>
            <w:r w:rsidR="00205721">
              <w:rPr>
                <w:rFonts w:ascii="Courier New" w:hAnsi="Courier New" w:cs="Courier New"/>
              </w:rPr>
              <w:t>ое развитие систем коммунальной</w:t>
            </w:r>
            <w:r w:rsidRPr="00205721">
              <w:rPr>
                <w:rFonts w:ascii="Courier New" w:hAnsi="Courier New" w:cs="Courier New"/>
              </w:rPr>
              <w:t xml:space="preserve"> инфраструктуры </w:t>
            </w:r>
            <w:r w:rsidR="006C5879" w:rsidRPr="00205721">
              <w:rPr>
                <w:rFonts w:ascii="Courier New" w:hAnsi="Courier New" w:cs="Courier New"/>
              </w:rPr>
              <w:t xml:space="preserve">на территории </w:t>
            </w:r>
            <w:r w:rsidRPr="00205721">
              <w:rPr>
                <w:rFonts w:ascii="Courier New" w:hAnsi="Courier New" w:cs="Courier New"/>
              </w:rPr>
              <w:t>МО «</w:t>
            </w:r>
            <w:r w:rsidR="006C5879" w:rsidRPr="00205721">
              <w:rPr>
                <w:rFonts w:ascii="Courier New" w:hAnsi="Courier New" w:cs="Courier New"/>
              </w:rPr>
              <w:t>Ново-Николаевское</w:t>
            </w:r>
            <w:r w:rsidRPr="00205721">
              <w:rPr>
                <w:rFonts w:ascii="Courier New" w:hAnsi="Courier New" w:cs="Courier New"/>
              </w:rPr>
              <w:t>» на 201</w:t>
            </w:r>
            <w:r w:rsidR="006C5879" w:rsidRPr="00205721">
              <w:rPr>
                <w:rFonts w:ascii="Courier New" w:hAnsi="Courier New" w:cs="Courier New"/>
              </w:rPr>
              <w:t>4</w:t>
            </w:r>
            <w:r w:rsidRPr="00205721">
              <w:rPr>
                <w:rFonts w:ascii="Courier New" w:hAnsi="Courier New" w:cs="Courier New"/>
              </w:rPr>
              <w:t>-202</w:t>
            </w:r>
            <w:r w:rsidR="006C5879" w:rsidRPr="00205721">
              <w:rPr>
                <w:rFonts w:ascii="Courier New" w:hAnsi="Courier New" w:cs="Courier New"/>
              </w:rPr>
              <w:t>4</w:t>
            </w:r>
            <w:r w:rsidRPr="00205721">
              <w:rPr>
                <w:rFonts w:ascii="Courier New" w:hAnsi="Courier New" w:cs="Courier New"/>
              </w:rPr>
              <w:t xml:space="preserve">гг. </w:t>
            </w:r>
          </w:p>
        </w:tc>
        <w:tc>
          <w:tcPr>
            <w:tcW w:w="1701" w:type="dxa"/>
          </w:tcPr>
          <w:p w:rsidR="004C357F" w:rsidRPr="00205721" w:rsidRDefault="004C357F" w:rsidP="006C5879">
            <w:pPr>
              <w:spacing w:after="0" w:line="240" w:lineRule="auto"/>
              <w:jc w:val="center"/>
              <w:rPr>
                <w:rFonts w:ascii="Courier New" w:eastAsia="Calibri" w:hAnsi="Courier New" w:cs="Courier New"/>
                <w:color w:val="C00000"/>
              </w:rPr>
            </w:pPr>
            <w:r w:rsidRPr="00205721">
              <w:rPr>
                <w:rFonts w:ascii="Courier New" w:eastAsia="Calibri" w:hAnsi="Courier New" w:cs="Courier New"/>
              </w:rPr>
              <w:t>201</w:t>
            </w:r>
            <w:r w:rsidR="006C5879" w:rsidRPr="00205721">
              <w:rPr>
                <w:rFonts w:ascii="Courier New" w:eastAsia="Calibri" w:hAnsi="Courier New" w:cs="Courier New"/>
              </w:rPr>
              <w:t>4</w:t>
            </w:r>
            <w:r w:rsidRPr="00205721">
              <w:rPr>
                <w:rFonts w:ascii="Courier New" w:eastAsia="Calibri" w:hAnsi="Courier New" w:cs="Courier New"/>
              </w:rPr>
              <w:t>-20</w:t>
            </w:r>
            <w:r w:rsidR="006C5879" w:rsidRPr="00205721">
              <w:rPr>
                <w:rFonts w:ascii="Courier New" w:eastAsia="Calibri" w:hAnsi="Courier New" w:cs="Courier New"/>
              </w:rPr>
              <w:t>24</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Решение Думы №</w:t>
            </w:r>
            <w:r w:rsidR="006C5879" w:rsidRPr="00205721">
              <w:rPr>
                <w:rFonts w:ascii="Courier New" w:eastAsia="Calibri" w:hAnsi="Courier New" w:cs="Courier New"/>
              </w:rPr>
              <w:t>13</w:t>
            </w:r>
            <w:r w:rsidRPr="00205721">
              <w:rPr>
                <w:rFonts w:ascii="Courier New" w:eastAsia="Calibri" w:hAnsi="Courier New" w:cs="Courier New"/>
              </w:rPr>
              <w:t xml:space="preserve"> от 1</w:t>
            </w:r>
            <w:r w:rsidR="006C5879" w:rsidRPr="00205721">
              <w:rPr>
                <w:rFonts w:ascii="Courier New" w:eastAsia="Calibri" w:hAnsi="Courier New" w:cs="Courier New"/>
              </w:rPr>
              <w:t>9</w:t>
            </w:r>
            <w:r w:rsidRPr="00205721">
              <w:rPr>
                <w:rFonts w:ascii="Courier New" w:eastAsia="Calibri" w:hAnsi="Courier New" w:cs="Courier New"/>
              </w:rPr>
              <w:t>.0</w:t>
            </w:r>
            <w:r w:rsidR="006C5879" w:rsidRPr="00205721">
              <w:rPr>
                <w:rFonts w:ascii="Courier New" w:eastAsia="Calibri" w:hAnsi="Courier New" w:cs="Courier New"/>
              </w:rPr>
              <w:t>6</w:t>
            </w:r>
            <w:r w:rsidRPr="00205721">
              <w:rPr>
                <w:rFonts w:ascii="Courier New" w:eastAsia="Calibri" w:hAnsi="Courier New" w:cs="Courier New"/>
              </w:rPr>
              <w:t>.201</w:t>
            </w:r>
            <w:r w:rsidR="006C5879" w:rsidRPr="00205721">
              <w:rPr>
                <w:rFonts w:ascii="Courier New" w:eastAsia="Calibri" w:hAnsi="Courier New" w:cs="Courier New"/>
              </w:rPr>
              <w:t>8</w:t>
            </w:r>
            <w:r w:rsidRPr="00205721">
              <w:rPr>
                <w:rFonts w:ascii="Courier New" w:eastAsia="Calibri" w:hAnsi="Courier New" w:cs="Courier New"/>
              </w:rPr>
              <w:t>г.</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2</w:t>
            </w:r>
          </w:p>
        </w:tc>
        <w:tc>
          <w:tcPr>
            <w:tcW w:w="5676" w:type="dxa"/>
          </w:tcPr>
          <w:p w:rsidR="004C357F" w:rsidRPr="00205721" w:rsidRDefault="004C357F" w:rsidP="006C5879">
            <w:pPr>
              <w:spacing w:after="0" w:line="240" w:lineRule="auto"/>
              <w:jc w:val="both"/>
              <w:rPr>
                <w:rFonts w:ascii="Courier New" w:hAnsi="Courier New" w:cs="Courier New"/>
              </w:rPr>
            </w:pPr>
            <w:r w:rsidRPr="00205721">
              <w:rPr>
                <w:rFonts w:ascii="Courier New" w:hAnsi="Courier New" w:cs="Courier New"/>
              </w:rPr>
              <w:t>Программа комплексного развития транспортной инфраструктуры муниципального образования «</w:t>
            </w:r>
            <w:r w:rsidR="00DA78C4" w:rsidRPr="00205721">
              <w:rPr>
                <w:rFonts w:ascii="Courier New" w:hAnsi="Courier New" w:cs="Courier New"/>
              </w:rPr>
              <w:t>Ново-Николаевское</w:t>
            </w:r>
            <w:r w:rsidRPr="00205721">
              <w:rPr>
                <w:rFonts w:ascii="Courier New" w:hAnsi="Courier New" w:cs="Courier New"/>
              </w:rPr>
              <w:t>» на 201</w:t>
            </w:r>
            <w:r w:rsidR="00DA78C4" w:rsidRPr="00205721">
              <w:rPr>
                <w:rFonts w:ascii="Courier New" w:hAnsi="Courier New" w:cs="Courier New"/>
              </w:rPr>
              <w:t>8</w:t>
            </w:r>
            <w:r w:rsidRPr="00205721">
              <w:rPr>
                <w:rFonts w:ascii="Courier New" w:hAnsi="Courier New" w:cs="Courier New"/>
              </w:rPr>
              <w:t xml:space="preserve"> – 20</w:t>
            </w:r>
            <w:r w:rsidR="00DA78C4" w:rsidRPr="00205721">
              <w:rPr>
                <w:rFonts w:ascii="Courier New" w:hAnsi="Courier New" w:cs="Courier New"/>
              </w:rPr>
              <w:t>32</w:t>
            </w:r>
            <w:r w:rsidRPr="00205721">
              <w:rPr>
                <w:rFonts w:ascii="Courier New" w:hAnsi="Courier New" w:cs="Courier New"/>
              </w:rPr>
              <w:t xml:space="preserve"> гг.</w:t>
            </w:r>
          </w:p>
        </w:tc>
        <w:tc>
          <w:tcPr>
            <w:tcW w:w="1701" w:type="dxa"/>
          </w:tcPr>
          <w:p w:rsidR="004C357F" w:rsidRPr="00205721" w:rsidRDefault="004C357F" w:rsidP="00DA78C4">
            <w:pPr>
              <w:spacing w:after="0" w:line="240" w:lineRule="auto"/>
              <w:jc w:val="center"/>
              <w:rPr>
                <w:rFonts w:ascii="Courier New" w:eastAsia="Calibri" w:hAnsi="Courier New" w:cs="Courier New"/>
              </w:rPr>
            </w:pPr>
            <w:r w:rsidRPr="00205721">
              <w:rPr>
                <w:rFonts w:ascii="Courier New" w:eastAsia="Calibri" w:hAnsi="Courier New" w:cs="Courier New"/>
              </w:rPr>
              <w:t>201</w:t>
            </w:r>
            <w:r w:rsidR="00DA78C4" w:rsidRPr="00205721">
              <w:rPr>
                <w:rFonts w:ascii="Courier New" w:eastAsia="Calibri" w:hAnsi="Courier New" w:cs="Courier New"/>
              </w:rPr>
              <w:t>8</w:t>
            </w:r>
            <w:r w:rsidRPr="00205721">
              <w:rPr>
                <w:rFonts w:ascii="Courier New" w:eastAsia="Calibri" w:hAnsi="Courier New" w:cs="Courier New"/>
              </w:rPr>
              <w:t>-2032</w:t>
            </w:r>
          </w:p>
        </w:tc>
        <w:tc>
          <w:tcPr>
            <w:tcW w:w="2268" w:type="dxa"/>
          </w:tcPr>
          <w:p w:rsidR="004C357F" w:rsidRPr="00205721" w:rsidRDefault="00DA78C4" w:rsidP="00DA78C4">
            <w:pPr>
              <w:spacing w:after="0" w:line="240" w:lineRule="auto"/>
              <w:jc w:val="center"/>
              <w:rPr>
                <w:rFonts w:ascii="Courier New" w:eastAsia="Calibri" w:hAnsi="Courier New" w:cs="Courier New"/>
              </w:rPr>
            </w:pPr>
            <w:r w:rsidRPr="00205721">
              <w:rPr>
                <w:rFonts w:ascii="Courier New" w:eastAsia="Calibri" w:hAnsi="Courier New" w:cs="Courier New"/>
              </w:rPr>
              <w:t xml:space="preserve">Постановление № </w:t>
            </w:r>
            <w:r w:rsidR="00CC12C7" w:rsidRPr="00205721">
              <w:rPr>
                <w:rFonts w:ascii="Courier New" w:eastAsia="Calibri" w:hAnsi="Courier New" w:cs="Courier New"/>
              </w:rPr>
              <w:t>39 от 14.06.2018г.</w:t>
            </w:r>
            <w:r w:rsidR="004C357F" w:rsidRPr="00205721">
              <w:rPr>
                <w:rFonts w:ascii="Courier New" w:eastAsia="Calibri" w:hAnsi="Courier New" w:cs="Courier New"/>
              </w:rPr>
              <w:t>.</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3</w:t>
            </w:r>
          </w:p>
        </w:tc>
        <w:tc>
          <w:tcPr>
            <w:tcW w:w="5676" w:type="dxa"/>
          </w:tcPr>
          <w:p w:rsidR="004C357F" w:rsidRPr="00205721" w:rsidRDefault="004C357F" w:rsidP="00DA78C4">
            <w:pPr>
              <w:spacing w:after="0" w:line="240" w:lineRule="auto"/>
              <w:jc w:val="both"/>
              <w:rPr>
                <w:rFonts w:ascii="Courier New" w:hAnsi="Courier New" w:cs="Courier New"/>
              </w:rPr>
            </w:pPr>
            <w:r w:rsidRPr="00205721">
              <w:rPr>
                <w:rFonts w:ascii="Courier New" w:hAnsi="Courier New" w:cs="Courier New"/>
              </w:rPr>
              <w:t>Программа комплексного развития  социальной инфраструктуры муниципального образования «</w:t>
            </w:r>
            <w:r w:rsidR="00DA78C4" w:rsidRPr="00205721">
              <w:rPr>
                <w:rFonts w:ascii="Courier New" w:hAnsi="Courier New" w:cs="Courier New"/>
              </w:rPr>
              <w:t>Ново-Николаевское</w:t>
            </w:r>
            <w:r w:rsidRPr="00205721">
              <w:rPr>
                <w:rFonts w:ascii="Courier New" w:hAnsi="Courier New" w:cs="Courier New"/>
              </w:rPr>
              <w:t>» на 201</w:t>
            </w:r>
            <w:r w:rsidR="00DA78C4" w:rsidRPr="00205721">
              <w:rPr>
                <w:rFonts w:ascii="Courier New" w:hAnsi="Courier New" w:cs="Courier New"/>
              </w:rPr>
              <w:t>8</w:t>
            </w:r>
            <w:r w:rsidRPr="00205721">
              <w:rPr>
                <w:rFonts w:ascii="Courier New" w:hAnsi="Courier New" w:cs="Courier New"/>
              </w:rPr>
              <w:t>-20</w:t>
            </w:r>
            <w:r w:rsidR="00DA78C4" w:rsidRPr="00205721">
              <w:rPr>
                <w:rFonts w:ascii="Courier New" w:hAnsi="Courier New" w:cs="Courier New"/>
              </w:rPr>
              <w:t>32</w:t>
            </w:r>
            <w:r w:rsidRPr="00205721">
              <w:rPr>
                <w:rFonts w:ascii="Courier New" w:hAnsi="Courier New" w:cs="Courier New"/>
              </w:rPr>
              <w:t xml:space="preserve"> годы».</w:t>
            </w:r>
          </w:p>
        </w:tc>
        <w:tc>
          <w:tcPr>
            <w:tcW w:w="1701"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2017-2032</w:t>
            </w:r>
          </w:p>
        </w:tc>
        <w:tc>
          <w:tcPr>
            <w:tcW w:w="2268" w:type="dxa"/>
          </w:tcPr>
          <w:p w:rsidR="00DA78C4" w:rsidRPr="00205721" w:rsidRDefault="00DA78C4" w:rsidP="00DA78C4">
            <w:pPr>
              <w:spacing w:after="0" w:line="240" w:lineRule="auto"/>
              <w:jc w:val="center"/>
              <w:rPr>
                <w:rFonts w:ascii="Courier New" w:eastAsia="Calibri" w:hAnsi="Courier New" w:cs="Courier New"/>
              </w:rPr>
            </w:pPr>
            <w:r w:rsidRPr="00205721">
              <w:rPr>
                <w:rFonts w:ascii="Courier New" w:eastAsia="Calibri" w:hAnsi="Courier New" w:cs="Courier New"/>
              </w:rPr>
              <w:t xml:space="preserve">Постановление </w:t>
            </w:r>
          </w:p>
          <w:p w:rsidR="004C357F" w:rsidRPr="00205721" w:rsidRDefault="00205721" w:rsidP="00DA78C4">
            <w:pPr>
              <w:spacing w:after="0" w:line="240" w:lineRule="auto"/>
              <w:jc w:val="center"/>
              <w:rPr>
                <w:rFonts w:ascii="Courier New" w:eastAsia="Calibri" w:hAnsi="Courier New" w:cs="Courier New"/>
              </w:rPr>
            </w:pPr>
            <w:r>
              <w:rPr>
                <w:rFonts w:ascii="Courier New" w:eastAsia="Calibri" w:hAnsi="Courier New" w:cs="Courier New"/>
              </w:rPr>
              <w:t>№</w:t>
            </w:r>
            <w:r w:rsidR="00DA78C4" w:rsidRPr="00205721">
              <w:rPr>
                <w:rFonts w:ascii="Courier New" w:eastAsia="Calibri" w:hAnsi="Courier New" w:cs="Courier New"/>
              </w:rPr>
              <w:t>35 от 25.07.2023Г</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4</w:t>
            </w:r>
          </w:p>
        </w:tc>
        <w:tc>
          <w:tcPr>
            <w:tcW w:w="5676" w:type="dxa"/>
          </w:tcPr>
          <w:p w:rsidR="004C357F" w:rsidRPr="00205721" w:rsidRDefault="004C357F" w:rsidP="00452D16">
            <w:pPr>
              <w:spacing w:after="0" w:line="240" w:lineRule="auto"/>
              <w:jc w:val="both"/>
              <w:rPr>
                <w:rFonts w:ascii="Courier New" w:hAnsi="Courier New" w:cs="Courier New"/>
              </w:rPr>
            </w:pPr>
            <w:r w:rsidRPr="00205721">
              <w:rPr>
                <w:rFonts w:ascii="Courier New" w:hAnsi="Courier New" w:cs="Courier New"/>
              </w:rPr>
              <w:t>Муниципальная программа «Содействие занятости населения муниципального образования «</w:t>
            </w:r>
            <w:r w:rsidR="00452D16" w:rsidRPr="00205721">
              <w:rPr>
                <w:rFonts w:ascii="Courier New" w:hAnsi="Courier New" w:cs="Courier New"/>
              </w:rPr>
              <w:t>Ново-Николаевское</w:t>
            </w:r>
            <w:r w:rsidRPr="00205721">
              <w:rPr>
                <w:rFonts w:ascii="Courier New" w:hAnsi="Courier New" w:cs="Courier New"/>
              </w:rPr>
              <w:t>» на 2019-2023 годы»</w:t>
            </w:r>
          </w:p>
        </w:tc>
        <w:tc>
          <w:tcPr>
            <w:tcW w:w="1701"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2019-2023</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№4</w:t>
            </w:r>
            <w:r w:rsidR="00452D16" w:rsidRPr="00205721">
              <w:rPr>
                <w:rFonts w:ascii="Courier New" w:eastAsia="Calibri" w:hAnsi="Courier New" w:cs="Courier New"/>
              </w:rPr>
              <w:t>4</w:t>
            </w:r>
            <w:r w:rsidRPr="00205721">
              <w:rPr>
                <w:rFonts w:ascii="Courier New" w:eastAsia="Calibri" w:hAnsi="Courier New" w:cs="Courier New"/>
              </w:rPr>
              <w:t xml:space="preserve"> от </w:t>
            </w:r>
            <w:r w:rsidR="00452D16" w:rsidRPr="00205721">
              <w:rPr>
                <w:rFonts w:ascii="Courier New" w:eastAsia="Calibri" w:hAnsi="Courier New" w:cs="Courier New"/>
              </w:rPr>
              <w:t>1</w:t>
            </w:r>
            <w:r w:rsidRPr="00205721">
              <w:rPr>
                <w:rFonts w:ascii="Courier New" w:eastAsia="Calibri" w:hAnsi="Courier New" w:cs="Courier New"/>
              </w:rPr>
              <w:t>2.0</w:t>
            </w:r>
            <w:r w:rsidR="00452D16" w:rsidRPr="00205721">
              <w:rPr>
                <w:rFonts w:ascii="Courier New" w:eastAsia="Calibri" w:hAnsi="Courier New" w:cs="Courier New"/>
              </w:rPr>
              <w:t>7</w:t>
            </w:r>
            <w:r w:rsidRPr="00205721">
              <w:rPr>
                <w:rFonts w:ascii="Courier New" w:eastAsia="Calibri" w:hAnsi="Courier New" w:cs="Courier New"/>
              </w:rPr>
              <w:t xml:space="preserve">.2019 г., </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5</w:t>
            </w:r>
          </w:p>
        </w:tc>
        <w:tc>
          <w:tcPr>
            <w:tcW w:w="5676" w:type="dxa"/>
          </w:tcPr>
          <w:p w:rsidR="004C357F" w:rsidRPr="00205721" w:rsidRDefault="00EA17E6" w:rsidP="00EA17E6">
            <w:pPr>
              <w:spacing w:after="0" w:line="240" w:lineRule="auto"/>
              <w:jc w:val="both"/>
              <w:rPr>
                <w:rFonts w:ascii="Courier New" w:hAnsi="Courier New" w:cs="Courier New"/>
              </w:rPr>
            </w:pPr>
            <w:r w:rsidRPr="00205721">
              <w:rPr>
                <w:rFonts w:ascii="Courier New" w:hAnsi="Courier New" w:cs="Courier New"/>
              </w:rPr>
              <w:t xml:space="preserve">Об утверждении муниципальной долгосрочной целевой программы </w:t>
            </w:r>
            <w:r w:rsidR="004C357F" w:rsidRPr="00205721">
              <w:rPr>
                <w:rFonts w:ascii="Courier New" w:hAnsi="Courier New" w:cs="Courier New"/>
              </w:rPr>
              <w:t>профилактик</w:t>
            </w:r>
            <w:r w:rsidRPr="00205721">
              <w:rPr>
                <w:rFonts w:ascii="Courier New" w:hAnsi="Courier New" w:cs="Courier New"/>
              </w:rPr>
              <w:t>аправо</w:t>
            </w:r>
            <w:r w:rsidR="004C357F" w:rsidRPr="00205721">
              <w:rPr>
                <w:rFonts w:ascii="Courier New" w:hAnsi="Courier New" w:cs="Courier New"/>
              </w:rPr>
              <w:t xml:space="preserve">нарушений </w:t>
            </w:r>
            <w:r w:rsidRPr="00205721">
              <w:rPr>
                <w:rFonts w:ascii="Courier New" w:hAnsi="Courier New" w:cs="Courier New"/>
              </w:rPr>
              <w:t>в муниципальном образовании «Ново-</w:t>
            </w:r>
            <w:r w:rsidRPr="00205721">
              <w:rPr>
                <w:rFonts w:ascii="Courier New" w:hAnsi="Courier New" w:cs="Courier New"/>
              </w:rPr>
              <w:lastRenderedPageBreak/>
              <w:t>Николаевское»</w:t>
            </w:r>
            <w:r w:rsidR="004C357F" w:rsidRPr="00205721">
              <w:rPr>
                <w:rFonts w:ascii="Courier New" w:hAnsi="Courier New" w:cs="Courier New"/>
              </w:rPr>
              <w:t xml:space="preserve"> на 2021-202</w:t>
            </w:r>
            <w:r w:rsidRPr="00205721">
              <w:rPr>
                <w:rFonts w:ascii="Courier New" w:hAnsi="Courier New" w:cs="Courier New"/>
              </w:rPr>
              <w:t>3</w:t>
            </w:r>
            <w:r w:rsidR="004C357F" w:rsidRPr="00205721">
              <w:rPr>
                <w:rFonts w:ascii="Courier New" w:hAnsi="Courier New" w:cs="Courier New"/>
              </w:rPr>
              <w:t xml:space="preserve"> года</w:t>
            </w:r>
          </w:p>
        </w:tc>
        <w:tc>
          <w:tcPr>
            <w:tcW w:w="1701" w:type="dxa"/>
          </w:tcPr>
          <w:p w:rsidR="004C357F" w:rsidRPr="00205721" w:rsidRDefault="004C357F" w:rsidP="00EA17E6">
            <w:pPr>
              <w:spacing w:after="0" w:line="240" w:lineRule="auto"/>
              <w:jc w:val="center"/>
              <w:rPr>
                <w:rFonts w:ascii="Courier New" w:eastAsia="Calibri" w:hAnsi="Courier New" w:cs="Courier New"/>
              </w:rPr>
            </w:pPr>
            <w:r w:rsidRPr="00205721">
              <w:rPr>
                <w:rFonts w:ascii="Courier New" w:eastAsia="Calibri" w:hAnsi="Courier New" w:cs="Courier New"/>
              </w:rPr>
              <w:lastRenderedPageBreak/>
              <w:t>2021-202</w:t>
            </w:r>
            <w:r w:rsidR="00EA17E6" w:rsidRPr="00205721">
              <w:rPr>
                <w:rFonts w:ascii="Courier New" w:eastAsia="Calibri" w:hAnsi="Courier New" w:cs="Courier New"/>
              </w:rPr>
              <w:t>3</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EA17E6" w:rsidRPr="00205721">
              <w:rPr>
                <w:rFonts w:ascii="Courier New" w:eastAsia="Calibri" w:hAnsi="Courier New" w:cs="Courier New"/>
              </w:rPr>
              <w:t>35</w:t>
            </w:r>
            <w:r w:rsidRPr="00205721">
              <w:rPr>
                <w:rFonts w:ascii="Courier New" w:eastAsia="Calibri" w:hAnsi="Courier New" w:cs="Courier New"/>
              </w:rPr>
              <w:t xml:space="preserve"> от </w:t>
            </w:r>
            <w:r w:rsidR="00EA17E6" w:rsidRPr="00205721">
              <w:rPr>
                <w:rFonts w:ascii="Courier New" w:eastAsia="Calibri" w:hAnsi="Courier New" w:cs="Courier New"/>
              </w:rPr>
              <w:t>19</w:t>
            </w:r>
            <w:r w:rsidRPr="00205721">
              <w:rPr>
                <w:rFonts w:ascii="Courier New" w:eastAsia="Calibri" w:hAnsi="Courier New" w:cs="Courier New"/>
              </w:rPr>
              <w:t>.</w:t>
            </w:r>
            <w:r w:rsidR="00EA17E6" w:rsidRPr="00205721">
              <w:rPr>
                <w:rFonts w:ascii="Courier New" w:eastAsia="Calibri" w:hAnsi="Courier New" w:cs="Courier New"/>
              </w:rPr>
              <w:t>07</w:t>
            </w:r>
            <w:r w:rsidRPr="00205721">
              <w:rPr>
                <w:rFonts w:ascii="Courier New" w:eastAsia="Calibri" w:hAnsi="Courier New" w:cs="Courier New"/>
              </w:rPr>
              <w:t>.202</w:t>
            </w:r>
            <w:r w:rsidR="00EA17E6" w:rsidRPr="00205721">
              <w:rPr>
                <w:rFonts w:ascii="Courier New" w:eastAsia="Calibri" w:hAnsi="Courier New" w:cs="Courier New"/>
              </w:rPr>
              <w:t>1</w:t>
            </w:r>
            <w:r w:rsidRPr="00205721">
              <w:rPr>
                <w:rFonts w:ascii="Courier New" w:eastAsia="Calibri" w:hAnsi="Courier New" w:cs="Courier New"/>
              </w:rPr>
              <w:t xml:space="preserve"> г.</w:t>
            </w:r>
          </w:p>
        </w:tc>
      </w:tr>
      <w:tr w:rsidR="004C357F" w:rsidRPr="00205721" w:rsidTr="00B612C3">
        <w:trPr>
          <w:trHeight w:val="1266"/>
        </w:trPr>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lastRenderedPageBreak/>
              <w:t>6</w:t>
            </w:r>
          </w:p>
        </w:tc>
        <w:tc>
          <w:tcPr>
            <w:tcW w:w="5676"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«Укрепление межнациональных и межконфессиональных отношений и проведение профилактики межнациональных конфликтов в муниципальном образовании «</w:t>
            </w:r>
            <w:r w:rsidR="00452D16" w:rsidRPr="00205721">
              <w:rPr>
                <w:rFonts w:ascii="Courier New" w:hAnsi="Courier New" w:cs="Courier New"/>
              </w:rPr>
              <w:t>Ново-Николаевское</w:t>
            </w:r>
            <w:r w:rsidRPr="00205721">
              <w:rPr>
                <w:rFonts w:ascii="Courier New" w:hAnsi="Courier New" w:cs="Courier New"/>
              </w:rPr>
              <w:t>» на 202</w:t>
            </w:r>
            <w:r w:rsidR="00EA17E6" w:rsidRPr="00205721">
              <w:rPr>
                <w:rFonts w:ascii="Courier New" w:hAnsi="Courier New" w:cs="Courier New"/>
              </w:rPr>
              <w:t>2</w:t>
            </w:r>
            <w:r w:rsidRPr="00205721">
              <w:rPr>
                <w:rFonts w:ascii="Courier New" w:hAnsi="Courier New" w:cs="Courier New"/>
              </w:rPr>
              <w:t>-2025 годы»</w:t>
            </w:r>
          </w:p>
          <w:p w:rsidR="004C357F" w:rsidRPr="00205721" w:rsidRDefault="004C357F" w:rsidP="004C357F">
            <w:pPr>
              <w:spacing w:after="0" w:line="240" w:lineRule="auto"/>
              <w:jc w:val="both"/>
              <w:rPr>
                <w:rFonts w:ascii="Courier New" w:hAnsi="Courier New" w:cs="Courier New"/>
              </w:rPr>
            </w:pPr>
          </w:p>
        </w:tc>
        <w:tc>
          <w:tcPr>
            <w:tcW w:w="1701"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2022-2025</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№3</w:t>
            </w:r>
            <w:r w:rsidR="00EA17E6" w:rsidRPr="00205721">
              <w:rPr>
                <w:rFonts w:ascii="Courier New" w:eastAsia="Calibri" w:hAnsi="Courier New" w:cs="Courier New"/>
              </w:rPr>
              <w:t>5</w:t>
            </w:r>
            <w:r w:rsidRPr="00205721">
              <w:rPr>
                <w:rFonts w:ascii="Courier New" w:eastAsia="Calibri" w:hAnsi="Courier New" w:cs="Courier New"/>
              </w:rPr>
              <w:t xml:space="preserve"> от 2</w:t>
            </w:r>
            <w:r w:rsidR="00EA17E6" w:rsidRPr="00205721">
              <w:rPr>
                <w:rFonts w:ascii="Courier New" w:eastAsia="Calibri" w:hAnsi="Courier New" w:cs="Courier New"/>
              </w:rPr>
              <w:t>2</w:t>
            </w:r>
            <w:r w:rsidRPr="00205721">
              <w:rPr>
                <w:rFonts w:ascii="Courier New" w:eastAsia="Calibri" w:hAnsi="Courier New" w:cs="Courier New"/>
              </w:rPr>
              <w:t>.0</w:t>
            </w:r>
            <w:r w:rsidR="00EA17E6" w:rsidRPr="00205721">
              <w:rPr>
                <w:rFonts w:ascii="Courier New" w:eastAsia="Calibri" w:hAnsi="Courier New" w:cs="Courier New"/>
              </w:rPr>
              <w:t>6</w:t>
            </w:r>
            <w:r w:rsidRPr="00205721">
              <w:rPr>
                <w:rFonts w:ascii="Courier New" w:eastAsia="Calibri" w:hAnsi="Courier New" w:cs="Courier New"/>
              </w:rPr>
              <w:t>.202</w:t>
            </w:r>
            <w:r w:rsidR="00EA17E6" w:rsidRPr="00205721">
              <w:rPr>
                <w:rFonts w:ascii="Courier New" w:eastAsia="Calibri" w:hAnsi="Courier New" w:cs="Courier New"/>
              </w:rPr>
              <w:t>2</w:t>
            </w:r>
            <w:r w:rsidRPr="00205721">
              <w:rPr>
                <w:rFonts w:ascii="Courier New" w:eastAsia="Calibri" w:hAnsi="Courier New" w:cs="Courier New"/>
              </w:rPr>
              <w:t xml:space="preserve"> г.</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7</w:t>
            </w:r>
          </w:p>
        </w:tc>
        <w:tc>
          <w:tcPr>
            <w:tcW w:w="5676"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Муниципальная целевая программа «Обеспечение пожарной безопасности в границах МО «</w:t>
            </w:r>
            <w:r w:rsidR="000C1D7A" w:rsidRPr="00205721">
              <w:rPr>
                <w:rFonts w:ascii="Courier New" w:hAnsi="Courier New" w:cs="Courier New"/>
              </w:rPr>
              <w:t>Ново-Николаевское</w:t>
            </w:r>
            <w:r w:rsidRPr="00205721">
              <w:rPr>
                <w:rFonts w:ascii="Courier New" w:hAnsi="Courier New" w:cs="Courier New"/>
              </w:rPr>
              <w:t>» на 202</w:t>
            </w:r>
            <w:r w:rsidR="000C1D7A" w:rsidRPr="00205721">
              <w:rPr>
                <w:rFonts w:ascii="Courier New" w:hAnsi="Courier New" w:cs="Courier New"/>
              </w:rPr>
              <w:t>3</w:t>
            </w:r>
            <w:r w:rsidRPr="00205721">
              <w:rPr>
                <w:rFonts w:ascii="Courier New" w:hAnsi="Courier New" w:cs="Courier New"/>
              </w:rPr>
              <w:t>-202</w:t>
            </w:r>
            <w:r w:rsidR="000C1D7A" w:rsidRPr="00205721">
              <w:rPr>
                <w:rFonts w:ascii="Courier New" w:hAnsi="Courier New" w:cs="Courier New"/>
              </w:rPr>
              <w:t>6</w:t>
            </w:r>
            <w:r w:rsidRPr="00205721">
              <w:rPr>
                <w:rFonts w:ascii="Courier New" w:hAnsi="Courier New" w:cs="Courier New"/>
              </w:rPr>
              <w:t xml:space="preserve"> гг.»</w:t>
            </w:r>
          </w:p>
          <w:p w:rsidR="004C357F" w:rsidRPr="00205721" w:rsidRDefault="004C357F" w:rsidP="004C357F">
            <w:pPr>
              <w:spacing w:after="0" w:line="240" w:lineRule="auto"/>
              <w:jc w:val="both"/>
              <w:rPr>
                <w:rFonts w:ascii="Courier New" w:hAnsi="Courier New" w:cs="Courier New"/>
              </w:rPr>
            </w:pPr>
          </w:p>
        </w:tc>
        <w:tc>
          <w:tcPr>
            <w:tcW w:w="1701" w:type="dxa"/>
          </w:tcPr>
          <w:p w:rsidR="004C357F" w:rsidRPr="00205721" w:rsidRDefault="004C357F" w:rsidP="000C1D7A">
            <w:pPr>
              <w:spacing w:after="0" w:line="240" w:lineRule="auto"/>
              <w:jc w:val="center"/>
              <w:rPr>
                <w:rFonts w:ascii="Courier New" w:eastAsia="Calibri" w:hAnsi="Courier New" w:cs="Courier New"/>
              </w:rPr>
            </w:pPr>
            <w:r w:rsidRPr="00205721">
              <w:rPr>
                <w:rFonts w:ascii="Courier New" w:eastAsia="Calibri" w:hAnsi="Courier New" w:cs="Courier New"/>
              </w:rPr>
              <w:t>202</w:t>
            </w:r>
            <w:r w:rsidR="000C1D7A" w:rsidRPr="00205721">
              <w:rPr>
                <w:rFonts w:ascii="Courier New" w:eastAsia="Calibri" w:hAnsi="Courier New" w:cs="Courier New"/>
              </w:rPr>
              <w:t>3</w:t>
            </w:r>
            <w:r w:rsidRPr="00205721">
              <w:rPr>
                <w:rFonts w:ascii="Courier New" w:eastAsia="Calibri" w:hAnsi="Courier New" w:cs="Courier New"/>
              </w:rPr>
              <w:t>-202</w:t>
            </w:r>
            <w:r w:rsidR="000C1D7A" w:rsidRPr="00205721">
              <w:rPr>
                <w:rFonts w:ascii="Courier New" w:eastAsia="Calibri" w:hAnsi="Courier New" w:cs="Courier New"/>
              </w:rPr>
              <w:t>6</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№1</w:t>
            </w:r>
            <w:r w:rsidR="000C1D7A" w:rsidRPr="00205721">
              <w:rPr>
                <w:rFonts w:ascii="Courier New" w:eastAsia="Calibri" w:hAnsi="Courier New" w:cs="Courier New"/>
              </w:rPr>
              <w:t>8</w:t>
            </w:r>
            <w:r w:rsidRPr="00205721">
              <w:rPr>
                <w:rFonts w:ascii="Courier New" w:eastAsia="Calibri" w:hAnsi="Courier New" w:cs="Courier New"/>
              </w:rPr>
              <w:t xml:space="preserve"> от </w:t>
            </w:r>
            <w:r w:rsidR="000C1D7A" w:rsidRPr="00205721">
              <w:rPr>
                <w:rFonts w:ascii="Courier New" w:eastAsia="Calibri" w:hAnsi="Courier New" w:cs="Courier New"/>
              </w:rPr>
              <w:t>07</w:t>
            </w:r>
            <w:r w:rsidRPr="00205721">
              <w:rPr>
                <w:rFonts w:ascii="Courier New" w:eastAsia="Calibri" w:hAnsi="Courier New" w:cs="Courier New"/>
              </w:rPr>
              <w:t>.0</w:t>
            </w:r>
            <w:r w:rsidR="000C1D7A" w:rsidRPr="00205721">
              <w:rPr>
                <w:rFonts w:ascii="Courier New" w:eastAsia="Calibri" w:hAnsi="Courier New" w:cs="Courier New"/>
              </w:rPr>
              <w:t>4</w:t>
            </w:r>
            <w:r w:rsidRPr="00205721">
              <w:rPr>
                <w:rFonts w:ascii="Courier New" w:eastAsia="Calibri" w:hAnsi="Courier New" w:cs="Courier New"/>
              </w:rPr>
              <w:t>.202</w:t>
            </w:r>
            <w:r w:rsidR="000C1D7A" w:rsidRPr="00205721">
              <w:rPr>
                <w:rFonts w:ascii="Courier New" w:eastAsia="Calibri" w:hAnsi="Courier New" w:cs="Courier New"/>
              </w:rPr>
              <w:t>3</w:t>
            </w:r>
            <w:r w:rsidRPr="00205721">
              <w:rPr>
                <w:rFonts w:ascii="Courier New" w:eastAsia="Calibri" w:hAnsi="Courier New" w:cs="Courier New"/>
              </w:rPr>
              <w:t xml:space="preserve"> г.</w:t>
            </w:r>
          </w:p>
        </w:tc>
      </w:tr>
      <w:tr w:rsidR="00B20784" w:rsidRPr="00205721" w:rsidTr="00B612C3">
        <w:tc>
          <w:tcPr>
            <w:tcW w:w="562" w:type="dxa"/>
          </w:tcPr>
          <w:p w:rsidR="00B20784" w:rsidRPr="00205721" w:rsidRDefault="00B20784" w:rsidP="004C357F">
            <w:pPr>
              <w:spacing w:after="0" w:line="240" w:lineRule="auto"/>
              <w:jc w:val="both"/>
              <w:rPr>
                <w:rFonts w:ascii="Courier New" w:hAnsi="Courier New" w:cs="Courier New"/>
              </w:rPr>
            </w:pPr>
            <w:r w:rsidRPr="00205721">
              <w:rPr>
                <w:rFonts w:ascii="Courier New" w:hAnsi="Courier New" w:cs="Courier New"/>
              </w:rPr>
              <w:t>8</w:t>
            </w:r>
          </w:p>
        </w:tc>
        <w:tc>
          <w:tcPr>
            <w:tcW w:w="5676" w:type="dxa"/>
          </w:tcPr>
          <w:p w:rsidR="00B20784" w:rsidRPr="00205721" w:rsidRDefault="00B20784" w:rsidP="00805DF4">
            <w:pPr>
              <w:spacing w:after="0" w:line="240" w:lineRule="auto"/>
              <w:jc w:val="both"/>
              <w:rPr>
                <w:rFonts w:ascii="Courier New" w:hAnsi="Courier New" w:cs="Courier New"/>
              </w:rPr>
            </w:pPr>
            <w:r w:rsidRPr="00205721">
              <w:rPr>
                <w:rFonts w:ascii="Courier New" w:hAnsi="Courier New" w:cs="Courier New"/>
              </w:rPr>
              <w:t>Муниципальная программа «Развитие молодежной политики в муниципальном образовании «</w:t>
            </w:r>
            <w:r w:rsidR="00805DF4" w:rsidRPr="00205721">
              <w:rPr>
                <w:rFonts w:ascii="Courier New" w:hAnsi="Courier New" w:cs="Courier New"/>
              </w:rPr>
              <w:t>Ново-Николаевское»</w:t>
            </w:r>
            <w:r w:rsidRPr="00205721">
              <w:rPr>
                <w:rFonts w:ascii="Courier New" w:hAnsi="Courier New" w:cs="Courier New"/>
              </w:rPr>
              <w:t xml:space="preserve"> на 2021-2025 годы»</w:t>
            </w:r>
          </w:p>
        </w:tc>
        <w:tc>
          <w:tcPr>
            <w:tcW w:w="1701" w:type="dxa"/>
          </w:tcPr>
          <w:p w:rsidR="00B20784" w:rsidRPr="00205721" w:rsidRDefault="00B20784" w:rsidP="004C357F">
            <w:pPr>
              <w:spacing w:after="0" w:line="240" w:lineRule="auto"/>
              <w:jc w:val="center"/>
              <w:rPr>
                <w:rFonts w:ascii="Courier New" w:eastAsia="Calibri" w:hAnsi="Courier New" w:cs="Courier New"/>
              </w:rPr>
            </w:pPr>
            <w:r w:rsidRPr="00205721">
              <w:rPr>
                <w:rFonts w:ascii="Courier New" w:eastAsia="Calibri" w:hAnsi="Courier New" w:cs="Courier New"/>
              </w:rPr>
              <w:t>2021-2025</w:t>
            </w:r>
          </w:p>
        </w:tc>
        <w:tc>
          <w:tcPr>
            <w:tcW w:w="2268" w:type="dxa"/>
          </w:tcPr>
          <w:p w:rsidR="00B20784" w:rsidRPr="00205721" w:rsidRDefault="00B20784"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805DF4" w:rsidRPr="00205721">
              <w:rPr>
                <w:rFonts w:ascii="Courier New" w:eastAsia="Calibri" w:hAnsi="Courier New" w:cs="Courier New"/>
              </w:rPr>
              <w:t>30</w:t>
            </w:r>
            <w:r w:rsidRPr="00205721">
              <w:rPr>
                <w:rFonts w:ascii="Courier New" w:eastAsia="Calibri" w:hAnsi="Courier New" w:cs="Courier New"/>
              </w:rPr>
              <w:t xml:space="preserve"> от </w:t>
            </w:r>
            <w:r w:rsidR="00805DF4" w:rsidRPr="00205721">
              <w:rPr>
                <w:rFonts w:ascii="Courier New" w:eastAsia="Calibri" w:hAnsi="Courier New" w:cs="Courier New"/>
              </w:rPr>
              <w:t>19</w:t>
            </w:r>
            <w:r w:rsidRPr="00205721">
              <w:rPr>
                <w:rFonts w:ascii="Courier New" w:eastAsia="Calibri" w:hAnsi="Courier New" w:cs="Courier New"/>
              </w:rPr>
              <w:t>.</w:t>
            </w:r>
            <w:r w:rsidR="00805DF4" w:rsidRPr="00205721">
              <w:rPr>
                <w:rFonts w:ascii="Courier New" w:eastAsia="Calibri" w:hAnsi="Courier New" w:cs="Courier New"/>
              </w:rPr>
              <w:t>05</w:t>
            </w:r>
            <w:r w:rsidRPr="00205721">
              <w:rPr>
                <w:rFonts w:ascii="Courier New" w:eastAsia="Calibri" w:hAnsi="Courier New" w:cs="Courier New"/>
              </w:rPr>
              <w:t>.2021 г.</w:t>
            </w:r>
          </w:p>
        </w:tc>
      </w:tr>
      <w:tr w:rsidR="004C357F" w:rsidRPr="00205721" w:rsidTr="00B612C3">
        <w:tc>
          <w:tcPr>
            <w:tcW w:w="562" w:type="dxa"/>
          </w:tcPr>
          <w:p w:rsidR="004C357F" w:rsidRPr="00205721" w:rsidRDefault="00B20784" w:rsidP="004C357F">
            <w:pPr>
              <w:spacing w:after="0" w:line="240" w:lineRule="auto"/>
              <w:jc w:val="both"/>
              <w:rPr>
                <w:rFonts w:ascii="Courier New" w:hAnsi="Courier New" w:cs="Courier New"/>
              </w:rPr>
            </w:pPr>
            <w:r w:rsidRPr="00205721">
              <w:rPr>
                <w:rFonts w:ascii="Courier New" w:hAnsi="Courier New" w:cs="Courier New"/>
              </w:rPr>
              <w:t>9</w:t>
            </w:r>
          </w:p>
        </w:tc>
        <w:tc>
          <w:tcPr>
            <w:tcW w:w="5676" w:type="dxa"/>
          </w:tcPr>
          <w:p w:rsidR="004C357F" w:rsidRPr="00205721" w:rsidRDefault="004C357F" w:rsidP="00EA17E6">
            <w:pPr>
              <w:spacing w:after="0" w:line="240" w:lineRule="auto"/>
              <w:jc w:val="both"/>
              <w:rPr>
                <w:rFonts w:ascii="Courier New" w:hAnsi="Courier New" w:cs="Courier New"/>
              </w:rPr>
            </w:pPr>
            <w:r w:rsidRPr="00205721">
              <w:rPr>
                <w:rFonts w:ascii="Courier New" w:hAnsi="Courier New" w:cs="Courier New"/>
              </w:rPr>
              <w:t>Об утверждении муниципальной программы «Развитие</w:t>
            </w:r>
            <w:r w:rsidR="00EA17E6" w:rsidRPr="00205721">
              <w:rPr>
                <w:rFonts w:ascii="Courier New" w:hAnsi="Courier New" w:cs="Courier New"/>
              </w:rPr>
              <w:t xml:space="preserve"> субъектов</w:t>
            </w:r>
            <w:r w:rsidRPr="00205721">
              <w:rPr>
                <w:rFonts w:ascii="Courier New" w:hAnsi="Courier New" w:cs="Courier New"/>
              </w:rPr>
              <w:t xml:space="preserve"> малого и среднего предпринимательства </w:t>
            </w:r>
            <w:r w:rsidR="00EA17E6" w:rsidRPr="00205721">
              <w:rPr>
                <w:rFonts w:ascii="Courier New" w:hAnsi="Courier New" w:cs="Courier New"/>
              </w:rPr>
              <w:t xml:space="preserve">в муниципальном образовании </w:t>
            </w:r>
            <w:r w:rsidRPr="00205721">
              <w:rPr>
                <w:rFonts w:ascii="Courier New" w:hAnsi="Courier New" w:cs="Courier New"/>
              </w:rPr>
              <w:t>«</w:t>
            </w:r>
            <w:r w:rsidR="00EA17E6" w:rsidRPr="00205721">
              <w:rPr>
                <w:rFonts w:ascii="Courier New" w:hAnsi="Courier New" w:cs="Courier New"/>
              </w:rPr>
              <w:t>Ново-Николаевское</w:t>
            </w:r>
            <w:r w:rsidRPr="00205721">
              <w:rPr>
                <w:rFonts w:ascii="Courier New" w:hAnsi="Courier New" w:cs="Courier New"/>
              </w:rPr>
              <w:t>» на 2022 - 202</w:t>
            </w:r>
            <w:r w:rsidR="00EA17E6" w:rsidRPr="00205721">
              <w:rPr>
                <w:rFonts w:ascii="Courier New" w:hAnsi="Courier New" w:cs="Courier New"/>
              </w:rPr>
              <w:t>4</w:t>
            </w:r>
            <w:r w:rsidRPr="00205721">
              <w:rPr>
                <w:rFonts w:ascii="Courier New" w:hAnsi="Courier New" w:cs="Courier New"/>
              </w:rPr>
              <w:t xml:space="preserve"> годы</w:t>
            </w:r>
          </w:p>
        </w:tc>
        <w:tc>
          <w:tcPr>
            <w:tcW w:w="1701" w:type="dxa"/>
          </w:tcPr>
          <w:p w:rsidR="004C357F" w:rsidRPr="00205721" w:rsidRDefault="004C357F" w:rsidP="00EA17E6">
            <w:pPr>
              <w:spacing w:after="0" w:line="240" w:lineRule="auto"/>
              <w:jc w:val="center"/>
              <w:rPr>
                <w:rFonts w:ascii="Courier New" w:eastAsia="Calibri" w:hAnsi="Courier New" w:cs="Courier New"/>
              </w:rPr>
            </w:pPr>
            <w:r w:rsidRPr="00205721">
              <w:rPr>
                <w:rFonts w:ascii="Courier New" w:eastAsia="Calibri" w:hAnsi="Courier New" w:cs="Courier New"/>
              </w:rPr>
              <w:t>2022-202</w:t>
            </w:r>
            <w:r w:rsidR="00EA17E6" w:rsidRPr="00205721">
              <w:rPr>
                <w:rFonts w:ascii="Courier New" w:eastAsia="Calibri" w:hAnsi="Courier New" w:cs="Courier New"/>
              </w:rPr>
              <w:t>4</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EA17E6" w:rsidRPr="00205721">
              <w:rPr>
                <w:rFonts w:ascii="Courier New" w:eastAsia="Calibri" w:hAnsi="Courier New" w:cs="Courier New"/>
              </w:rPr>
              <w:t>41</w:t>
            </w:r>
            <w:r w:rsidRPr="00205721">
              <w:rPr>
                <w:rFonts w:ascii="Courier New" w:eastAsia="Calibri" w:hAnsi="Courier New" w:cs="Courier New"/>
              </w:rPr>
              <w:t xml:space="preserve"> от </w:t>
            </w:r>
            <w:r w:rsidR="00EA17E6" w:rsidRPr="00205721">
              <w:rPr>
                <w:rFonts w:ascii="Courier New" w:eastAsia="Calibri" w:hAnsi="Courier New" w:cs="Courier New"/>
              </w:rPr>
              <w:t>07</w:t>
            </w:r>
            <w:r w:rsidRPr="00205721">
              <w:rPr>
                <w:rFonts w:ascii="Courier New" w:eastAsia="Calibri" w:hAnsi="Courier New" w:cs="Courier New"/>
              </w:rPr>
              <w:t>.</w:t>
            </w:r>
            <w:r w:rsidR="00EA17E6" w:rsidRPr="00205721">
              <w:rPr>
                <w:rFonts w:ascii="Courier New" w:eastAsia="Calibri" w:hAnsi="Courier New" w:cs="Courier New"/>
              </w:rPr>
              <w:t>10</w:t>
            </w:r>
            <w:r w:rsidRPr="00205721">
              <w:rPr>
                <w:rFonts w:ascii="Courier New" w:eastAsia="Calibri" w:hAnsi="Courier New" w:cs="Courier New"/>
              </w:rPr>
              <w:t>.2022 г.</w:t>
            </w:r>
          </w:p>
        </w:tc>
      </w:tr>
      <w:tr w:rsidR="004C357F" w:rsidRPr="00205721" w:rsidTr="00B612C3">
        <w:tc>
          <w:tcPr>
            <w:tcW w:w="562" w:type="dxa"/>
          </w:tcPr>
          <w:p w:rsidR="004C357F" w:rsidRPr="00205721" w:rsidRDefault="00B20784" w:rsidP="004C357F">
            <w:pPr>
              <w:spacing w:after="0" w:line="240" w:lineRule="auto"/>
              <w:jc w:val="both"/>
              <w:rPr>
                <w:rFonts w:ascii="Courier New" w:hAnsi="Courier New" w:cs="Courier New"/>
              </w:rPr>
            </w:pPr>
            <w:r w:rsidRPr="00205721">
              <w:rPr>
                <w:rFonts w:ascii="Courier New" w:hAnsi="Courier New" w:cs="Courier New"/>
              </w:rPr>
              <w:t>10</w:t>
            </w:r>
          </w:p>
        </w:tc>
        <w:tc>
          <w:tcPr>
            <w:tcW w:w="5676" w:type="dxa"/>
          </w:tcPr>
          <w:p w:rsidR="004C357F" w:rsidRPr="00205721" w:rsidRDefault="004C357F" w:rsidP="004C357F">
            <w:pPr>
              <w:widowControl w:val="0"/>
              <w:spacing w:after="0" w:line="240" w:lineRule="auto"/>
              <w:rPr>
                <w:rFonts w:ascii="Courier New" w:hAnsi="Courier New" w:cs="Courier New"/>
              </w:rPr>
            </w:pPr>
            <w:r w:rsidRPr="00205721">
              <w:rPr>
                <w:rFonts w:ascii="Courier New" w:hAnsi="Courier New" w:cs="Courier New"/>
              </w:rPr>
              <w:t>Об утверждении муниципальной программы «Содержание и ремонт автомобильных дорог общего пользования местного значения на 2023-2025 годы»</w:t>
            </w:r>
          </w:p>
          <w:p w:rsidR="004C357F" w:rsidRPr="00205721" w:rsidRDefault="004C357F" w:rsidP="004C357F">
            <w:pPr>
              <w:spacing w:after="0" w:line="240" w:lineRule="auto"/>
              <w:jc w:val="both"/>
              <w:rPr>
                <w:rFonts w:ascii="Courier New" w:hAnsi="Courier New" w:cs="Courier New"/>
              </w:rPr>
            </w:pPr>
          </w:p>
        </w:tc>
        <w:tc>
          <w:tcPr>
            <w:tcW w:w="1701"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2023-2025</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0C1D7A" w:rsidRPr="00205721">
              <w:rPr>
                <w:rFonts w:ascii="Courier New" w:eastAsia="Calibri" w:hAnsi="Courier New" w:cs="Courier New"/>
              </w:rPr>
              <w:t>21А</w:t>
            </w:r>
            <w:r w:rsidRPr="00205721">
              <w:rPr>
                <w:rFonts w:ascii="Courier New" w:eastAsia="Calibri" w:hAnsi="Courier New" w:cs="Courier New"/>
              </w:rPr>
              <w:t xml:space="preserve"> от </w:t>
            </w:r>
            <w:r w:rsidR="000C1D7A" w:rsidRPr="00205721">
              <w:rPr>
                <w:rFonts w:ascii="Courier New" w:eastAsia="Calibri" w:hAnsi="Courier New" w:cs="Courier New"/>
              </w:rPr>
              <w:t>22</w:t>
            </w:r>
            <w:r w:rsidRPr="00205721">
              <w:rPr>
                <w:rFonts w:ascii="Courier New" w:eastAsia="Calibri" w:hAnsi="Courier New" w:cs="Courier New"/>
              </w:rPr>
              <w:t>.</w:t>
            </w:r>
            <w:r w:rsidR="000C1D7A" w:rsidRPr="00205721">
              <w:rPr>
                <w:rFonts w:ascii="Courier New" w:eastAsia="Calibri" w:hAnsi="Courier New" w:cs="Courier New"/>
              </w:rPr>
              <w:t>05</w:t>
            </w:r>
            <w:r w:rsidRPr="00205721">
              <w:rPr>
                <w:rFonts w:ascii="Courier New" w:eastAsia="Calibri" w:hAnsi="Courier New" w:cs="Courier New"/>
              </w:rPr>
              <w:t xml:space="preserve"> 202</w:t>
            </w:r>
            <w:r w:rsidR="000C1D7A" w:rsidRPr="00205721">
              <w:rPr>
                <w:rFonts w:ascii="Courier New" w:eastAsia="Calibri" w:hAnsi="Courier New" w:cs="Courier New"/>
              </w:rPr>
              <w:t>3</w:t>
            </w:r>
            <w:r w:rsidRPr="00205721">
              <w:rPr>
                <w:rFonts w:ascii="Courier New" w:eastAsia="Calibri" w:hAnsi="Courier New" w:cs="Courier New"/>
              </w:rPr>
              <w:t xml:space="preserve"> г.</w:t>
            </w:r>
          </w:p>
        </w:tc>
      </w:tr>
      <w:tr w:rsidR="004C357F" w:rsidRPr="00205721" w:rsidTr="00B612C3">
        <w:tc>
          <w:tcPr>
            <w:tcW w:w="562" w:type="dxa"/>
          </w:tcPr>
          <w:p w:rsidR="004C357F" w:rsidRPr="00205721" w:rsidRDefault="00B20784" w:rsidP="004C357F">
            <w:pPr>
              <w:spacing w:after="0" w:line="240" w:lineRule="auto"/>
              <w:jc w:val="both"/>
              <w:rPr>
                <w:rFonts w:ascii="Courier New" w:hAnsi="Courier New" w:cs="Courier New"/>
              </w:rPr>
            </w:pPr>
            <w:r w:rsidRPr="00205721">
              <w:rPr>
                <w:rFonts w:ascii="Courier New" w:hAnsi="Courier New" w:cs="Courier New"/>
              </w:rPr>
              <w:t>11</w:t>
            </w:r>
          </w:p>
        </w:tc>
        <w:tc>
          <w:tcPr>
            <w:tcW w:w="5676" w:type="dxa"/>
          </w:tcPr>
          <w:p w:rsidR="004C357F" w:rsidRPr="00205721" w:rsidRDefault="004C357F" w:rsidP="00EA17E6">
            <w:pPr>
              <w:spacing w:after="0" w:line="240" w:lineRule="auto"/>
              <w:jc w:val="both"/>
              <w:rPr>
                <w:rFonts w:ascii="Courier New" w:hAnsi="Courier New" w:cs="Courier New"/>
              </w:rPr>
            </w:pPr>
            <w:r w:rsidRPr="00205721">
              <w:rPr>
                <w:rFonts w:ascii="Courier New" w:hAnsi="Courier New" w:cs="Courier New"/>
              </w:rPr>
              <w:t>Об утверждении муниципальной программы «Градостроитель</w:t>
            </w:r>
            <w:r w:rsidR="00EA17E6" w:rsidRPr="00205721">
              <w:rPr>
                <w:rFonts w:ascii="Courier New" w:hAnsi="Courier New" w:cs="Courier New"/>
              </w:rPr>
              <w:t xml:space="preserve">ство </w:t>
            </w:r>
            <w:r w:rsidRPr="00205721">
              <w:rPr>
                <w:rFonts w:ascii="Courier New" w:hAnsi="Courier New" w:cs="Courier New"/>
              </w:rPr>
              <w:t>в муниципальном образовании «</w:t>
            </w:r>
            <w:r w:rsidR="00EA17E6" w:rsidRPr="00205721">
              <w:rPr>
                <w:rFonts w:ascii="Courier New" w:hAnsi="Courier New" w:cs="Courier New"/>
              </w:rPr>
              <w:t>Ново-Николаевское</w:t>
            </w:r>
            <w:r w:rsidRPr="00205721">
              <w:rPr>
                <w:rFonts w:ascii="Courier New" w:hAnsi="Courier New" w:cs="Courier New"/>
              </w:rPr>
              <w:t>» на 202</w:t>
            </w:r>
            <w:r w:rsidR="00EA17E6" w:rsidRPr="00205721">
              <w:rPr>
                <w:rFonts w:ascii="Courier New" w:hAnsi="Courier New" w:cs="Courier New"/>
              </w:rPr>
              <w:t>2</w:t>
            </w:r>
            <w:r w:rsidRPr="00205721">
              <w:rPr>
                <w:rFonts w:ascii="Courier New" w:hAnsi="Courier New" w:cs="Courier New"/>
              </w:rPr>
              <w:t>-202</w:t>
            </w:r>
            <w:r w:rsidR="00EA17E6" w:rsidRPr="00205721">
              <w:rPr>
                <w:rFonts w:ascii="Courier New" w:hAnsi="Courier New" w:cs="Courier New"/>
              </w:rPr>
              <w:t>3</w:t>
            </w:r>
            <w:r w:rsidRPr="00205721">
              <w:rPr>
                <w:rFonts w:ascii="Courier New" w:hAnsi="Courier New" w:cs="Courier New"/>
              </w:rPr>
              <w:t xml:space="preserve"> гг.»</w:t>
            </w:r>
          </w:p>
        </w:tc>
        <w:tc>
          <w:tcPr>
            <w:tcW w:w="1701" w:type="dxa"/>
          </w:tcPr>
          <w:p w:rsidR="004C357F" w:rsidRPr="00205721" w:rsidRDefault="004C357F" w:rsidP="00EA17E6">
            <w:pPr>
              <w:spacing w:after="0" w:line="240" w:lineRule="auto"/>
              <w:jc w:val="center"/>
              <w:rPr>
                <w:rFonts w:ascii="Courier New" w:eastAsia="Calibri" w:hAnsi="Courier New" w:cs="Courier New"/>
              </w:rPr>
            </w:pPr>
            <w:r w:rsidRPr="00205721">
              <w:rPr>
                <w:rFonts w:ascii="Courier New" w:eastAsia="Calibri" w:hAnsi="Courier New" w:cs="Courier New"/>
              </w:rPr>
              <w:t>202</w:t>
            </w:r>
            <w:r w:rsidR="00EA17E6" w:rsidRPr="00205721">
              <w:rPr>
                <w:rFonts w:ascii="Courier New" w:eastAsia="Calibri" w:hAnsi="Courier New" w:cs="Courier New"/>
              </w:rPr>
              <w:t>2-2023</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EA17E6" w:rsidRPr="00205721">
              <w:rPr>
                <w:rFonts w:ascii="Courier New" w:eastAsia="Calibri" w:hAnsi="Courier New" w:cs="Courier New"/>
              </w:rPr>
              <w:t>3</w:t>
            </w:r>
            <w:r w:rsidRPr="00205721">
              <w:rPr>
                <w:rFonts w:ascii="Courier New" w:eastAsia="Calibri" w:hAnsi="Courier New" w:cs="Courier New"/>
              </w:rPr>
              <w:t xml:space="preserve"> от 17.01.202</w:t>
            </w:r>
            <w:r w:rsidR="00EA17E6" w:rsidRPr="00205721">
              <w:rPr>
                <w:rFonts w:ascii="Courier New" w:eastAsia="Calibri" w:hAnsi="Courier New" w:cs="Courier New"/>
              </w:rPr>
              <w:t>2</w:t>
            </w:r>
            <w:r w:rsidRPr="00205721">
              <w:rPr>
                <w:rFonts w:ascii="Courier New" w:eastAsia="Calibri" w:hAnsi="Courier New" w:cs="Courier New"/>
              </w:rPr>
              <w:t xml:space="preserve"> г.</w:t>
            </w:r>
          </w:p>
        </w:tc>
      </w:tr>
      <w:tr w:rsidR="000C1D7A" w:rsidRPr="00205721" w:rsidTr="00B612C3">
        <w:tc>
          <w:tcPr>
            <w:tcW w:w="562" w:type="dxa"/>
          </w:tcPr>
          <w:p w:rsidR="000C1D7A" w:rsidRPr="00205721" w:rsidRDefault="00452D16" w:rsidP="004C357F">
            <w:pPr>
              <w:spacing w:after="0" w:line="240" w:lineRule="auto"/>
              <w:jc w:val="both"/>
              <w:rPr>
                <w:rFonts w:ascii="Courier New" w:hAnsi="Courier New" w:cs="Courier New"/>
              </w:rPr>
            </w:pPr>
            <w:r w:rsidRPr="00205721">
              <w:rPr>
                <w:rFonts w:ascii="Courier New" w:hAnsi="Courier New" w:cs="Courier New"/>
              </w:rPr>
              <w:t>12</w:t>
            </w:r>
          </w:p>
        </w:tc>
        <w:tc>
          <w:tcPr>
            <w:tcW w:w="5676" w:type="dxa"/>
          </w:tcPr>
          <w:p w:rsidR="000C1D7A" w:rsidRPr="00205721" w:rsidRDefault="002A746D" w:rsidP="002A746D">
            <w:pPr>
              <w:spacing w:after="0" w:line="240" w:lineRule="auto"/>
              <w:jc w:val="both"/>
              <w:rPr>
                <w:rFonts w:ascii="Courier New" w:hAnsi="Courier New" w:cs="Courier New"/>
              </w:rPr>
            </w:pPr>
            <w:r w:rsidRPr="00205721">
              <w:rPr>
                <w:rFonts w:ascii="Courier New" w:hAnsi="Courier New" w:cs="Courier New"/>
              </w:rPr>
              <w:t>О муниципальной программе «Профилактика безнадзорности и правонарушений несовершеннолетних в муниципальном образовании «Ново-Николаевское» на 2023-2025 годы»</w:t>
            </w:r>
          </w:p>
        </w:tc>
        <w:tc>
          <w:tcPr>
            <w:tcW w:w="1701" w:type="dxa"/>
          </w:tcPr>
          <w:p w:rsidR="000C1D7A" w:rsidRPr="00205721" w:rsidRDefault="002A746D" w:rsidP="004C357F">
            <w:pPr>
              <w:spacing w:after="0" w:line="240" w:lineRule="auto"/>
              <w:jc w:val="center"/>
              <w:rPr>
                <w:rFonts w:ascii="Courier New" w:eastAsia="Calibri" w:hAnsi="Courier New" w:cs="Courier New"/>
              </w:rPr>
            </w:pPr>
            <w:r w:rsidRPr="00205721">
              <w:rPr>
                <w:rFonts w:ascii="Courier New" w:eastAsia="Calibri" w:hAnsi="Courier New" w:cs="Courier New"/>
              </w:rPr>
              <w:t>2023-2025</w:t>
            </w:r>
          </w:p>
        </w:tc>
        <w:tc>
          <w:tcPr>
            <w:tcW w:w="2268" w:type="dxa"/>
          </w:tcPr>
          <w:p w:rsidR="000C1D7A" w:rsidRPr="00205721" w:rsidRDefault="002A746D"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№5 от 06.02</w:t>
            </w:r>
            <w:r w:rsidR="00452D16" w:rsidRPr="00205721">
              <w:rPr>
                <w:rFonts w:ascii="Courier New" w:eastAsia="Calibri" w:hAnsi="Courier New" w:cs="Courier New"/>
              </w:rPr>
              <w:t>.</w:t>
            </w:r>
            <w:r w:rsidRPr="00205721">
              <w:rPr>
                <w:rFonts w:ascii="Courier New" w:eastAsia="Calibri" w:hAnsi="Courier New" w:cs="Courier New"/>
              </w:rPr>
              <w:t>2023г.</w:t>
            </w:r>
          </w:p>
        </w:tc>
      </w:tr>
    </w:tbl>
    <w:p w:rsidR="004C357F" w:rsidRPr="004E0BB2" w:rsidRDefault="004C357F" w:rsidP="00351092">
      <w:pPr>
        <w:pStyle w:val="ConsPlusNormal"/>
        <w:jc w:val="center"/>
        <w:rPr>
          <w:b/>
        </w:rPr>
      </w:pPr>
    </w:p>
    <w:sectPr w:rsidR="004C357F" w:rsidRPr="004E0BB2" w:rsidSect="007C14A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74" w:rsidRDefault="00483B74" w:rsidP="005F17DF">
      <w:pPr>
        <w:spacing w:after="0" w:line="240" w:lineRule="auto"/>
      </w:pPr>
      <w:r>
        <w:separator/>
      </w:r>
    </w:p>
  </w:endnote>
  <w:endnote w:type="continuationSeparator" w:id="1">
    <w:p w:rsidR="00483B74" w:rsidRDefault="00483B74" w:rsidP="005F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25" w:rsidRDefault="000F5B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74" w:rsidRDefault="00483B74" w:rsidP="005F17DF">
      <w:pPr>
        <w:spacing w:after="0" w:line="240" w:lineRule="auto"/>
      </w:pPr>
      <w:r>
        <w:separator/>
      </w:r>
    </w:p>
  </w:footnote>
  <w:footnote w:type="continuationSeparator" w:id="1">
    <w:p w:rsidR="00483B74" w:rsidRDefault="00483B74" w:rsidP="005F1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ABF"/>
    <w:multiLevelType w:val="hybridMultilevel"/>
    <w:tmpl w:val="3DB00330"/>
    <w:lvl w:ilvl="0" w:tplc="0E5057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97B"/>
    <w:multiLevelType w:val="multilevel"/>
    <w:tmpl w:val="C36220B4"/>
    <w:lvl w:ilvl="0">
      <w:start w:val="1"/>
      <w:numFmt w:val="decimal"/>
      <w:lvlText w:val="%1."/>
      <w:lvlJc w:val="left"/>
      <w:pPr>
        <w:ind w:left="600" w:hanging="600"/>
      </w:pPr>
      <w:rPr>
        <w:rFonts w:hint="default"/>
        <w:b/>
      </w:rPr>
    </w:lvl>
    <w:lvl w:ilvl="1">
      <w:start w:val="16"/>
      <w:numFmt w:val="decimal"/>
      <w:lvlText w:val="%1.%2."/>
      <w:lvlJc w:val="left"/>
      <w:pPr>
        <w:ind w:left="2148" w:hanging="72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364" w:hanging="1080"/>
      </w:pPr>
      <w:rPr>
        <w:rFonts w:hint="default"/>
        <w:b/>
      </w:rPr>
    </w:lvl>
    <w:lvl w:ilvl="4">
      <w:start w:val="1"/>
      <w:numFmt w:val="decimal"/>
      <w:lvlText w:val="%1.%2.%3.%4.%5."/>
      <w:lvlJc w:val="left"/>
      <w:pPr>
        <w:ind w:left="6792" w:hanging="1080"/>
      </w:pPr>
      <w:rPr>
        <w:rFonts w:hint="default"/>
        <w:b/>
      </w:rPr>
    </w:lvl>
    <w:lvl w:ilvl="5">
      <w:start w:val="1"/>
      <w:numFmt w:val="decimal"/>
      <w:lvlText w:val="%1.%2.%3.%4.%5.%6."/>
      <w:lvlJc w:val="left"/>
      <w:pPr>
        <w:ind w:left="8580" w:hanging="1440"/>
      </w:pPr>
      <w:rPr>
        <w:rFonts w:hint="default"/>
        <w:b/>
      </w:rPr>
    </w:lvl>
    <w:lvl w:ilvl="6">
      <w:start w:val="1"/>
      <w:numFmt w:val="decimal"/>
      <w:lvlText w:val="%1.%2.%3.%4.%5.%6.%7."/>
      <w:lvlJc w:val="left"/>
      <w:pPr>
        <w:ind w:left="10368" w:hanging="1800"/>
      </w:pPr>
      <w:rPr>
        <w:rFonts w:hint="default"/>
        <w:b/>
      </w:rPr>
    </w:lvl>
    <w:lvl w:ilvl="7">
      <w:start w:val="1"/>
      <w:numFmt w:val="decimal"/>
      <w:lvlText w:val="%1.%2.%3.%4.%5.%6.%7.%8."/>
      <w:lvlJc w:val="left"/>
      <w:pPr>
        <w:ind w:left="11796" w:hanging="1800"/>
      </w:pPr>
      <w:rPr>
        <w:rFonts w:hint="default"/>
        <w:b/>
      </w:rPr>
    </w:lvl>
    <w:lvl w:ilvl="8">
      <w:start w:val="1"/>
      <w:numFmt w:val="decimal"/>
      <w:lvlText w:val="%1.%2.%3.%4.%5.%6.%7.%8.%9."/>
      <w:lvlJc w:val="left"/>
      <w:pPr>
        <w:ind w:left="13584" w:hanging="2160"/>
      </w:pPr>
      <w:rPr>
        <w:rFonts w:hint="default"/>
        <w:b/>
      </w:rPr>
    </w:lvl>
  </w:abstractNum>
  <w:abstractNum w:abstractNumId="2">
    <w:nsid w:val="065402D0"/>
    <w:multiLevelType w:val="multilevel"/>
    <w:tmpl w:val="203ACB0A"/>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CD2642"/>
    <w:multiLevelType w:val="hybridMultilevel"/>
    <w:tmpl w:val="9A6EF506"/>
    <w:lvl w:ilvl="0" w:tplc="7D56BB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573AE"/>
    <w:multiLevelType w:val="multilevel"/>
    <w:tmpl w:val="697A0402"/>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FBD5356"/>
    <w:multiLevelType w:val="hybridMultilevel"/>
    <w:tmpl w:val="8BBC40FC"/>
    <w:lvl w:ilvl="0" w:tplc="E52ECDA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2AD206F2"/>
    <w:multiLevelType w:val="multilevel"/>
    <w:tmpl w:val="4C781F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C347C9B"/>
    <w:multiLevelType w:val="multilevel"/>
    <w:tmpl w:val="4648A880"/>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B56BF4"/>
    <w:multiLevelType w:val="hybridMultilevel"/>
    <w:tmpl w:val="E5CAF1A0"/>
    <w:lvl w:ilvl="0" w:tplc="9782E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717DB2"/>
    <w:multiLevelType w:val="multilevel"/>
    <w:tmpl w:val="F82C4FFC"/>
    <w:lvl w:ilvl="0">
      <w:start w:val="1"/>
      <w:numFmt w:val="decimal"/>
      <w:lvlText w:val="%1."/>
      <w:lvlJc w:val="left"/>
      <w:pPr>
        <w:ind w:left="825" w:hanging="825"/>
      </w:pPr>
      <w:rPr>
        <w:rFonts w:hint="default"/>
        <w:b/>
      </w:rPr>
    </w:lvl>
    <w:lvl w:ilvl="1">
      <w:start w:val="12"/>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nsid w:val="397F0184"/>
    <w:multiLevelType w:val="multilevel"/>
    <w:tmpl w:val="3246099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01225B6"/>
    <w:multiLevelType w:val="multilevel"/>
    <w:tmpl w:val="A7B2E286"/>
    <w:lvl w:ilvl="0">
      <w:start w:val="1"/>
      <w:numFmt w:val="decimal"/>
      <w:lvlText w:val="%1."/>
      <w:lvlJc w:val="left"/>
      <w:pPr>
        <w:ind w:left="525" w:hanging="525"/>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7636B43"/>
    <w:multiLevelType w:val="multilevel"/>
    <w:tmpl w:val="588E9E56"/>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7E85801"/>
    <w:multiLevelType w:val="multilevel"/>
    <w:tmpl w:val="E9D4F46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A7A6F8F"/>
    <w:multiLevelType w:val="multilevel"/>
    <w:tmpl w:val="FB06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8E150C"/>
    <w:multiLevelType w:val="multilevel"/>
    <w:tmpl w:val="5C8A9BC0"/>
    <w:lvl w:ilvl="0">
      <w:start w:val="1"/>
      <w:numFmt w:val="decimal"/>
      <w:lvlText w:val="%1."/>
      <w:lvlJc w:val="left"/>
      <w:pPr>
        <w:ind w:left="90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8">
    <w:nsid w:val="5CFB5E7A"/>
    <w:multiLevelType w:val="multilevel"/>
    <w:tmpl w:val="174E5C60"/>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0ED2F46"/>
    <w:multiLevelType w:val="hybridMultilevel"/>
    <w:tmpl w:val="2866501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44AB8"/>
    <w:multiLevelType w:val="multilevel"/>
    <w:tmpl w:val="9810494C"/>
    <w:lvl w:ilvl="0">
      <w:start w:val="1"/>
      <w:numFmt w:val="decimal"/>
      <w:lvlText w:val="%1."/>
      <w:lvlJc w:val="left"/>
      <w:pPr>
        <w:ind w:left="600" w:hanging="600"/>
      </w:pPr>
      <w:rPr>
        <w:rFonts w:hint="default"/>
        <w:b/>
      </w:rPr>
    </w:lvl>
    <w:lvl w:ilvl="1">
      <w:start w:val="14"/>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1">
    <w:nsid w:val="6D4D7779"/>
    <w:multiLevelType w:val="multilevel"/>
    <w:tmpl w:val="6F92C2D0"/>
    <w:lvl w:ilvl="0">
      <w:start w:val="1"/>
      <w:numFmt w:val="decimal"/>
      <w:lvlText w:val="%1."/>
      <w:lvlJc w:val="left"/>
      <w:pPr>
        <w:ind w:left="600" w:hanging="600"/>
      </w:pPr>
      <w:rPr>
        <w:rFonts w:hint="default"/>
        <w:b/>
      </w:rPr>
    </w:lvl>
    <w:lvl w:ilvl="1">
      <w:start w:val="16"/>
      <w:numFmt w:val="decimal"/>
      <w:lvlText w:val="%1.%2."/>
      <w:lvlJc w:val="left"/>
      <w:pPr>
        <w:ind w:left="1430"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2">
    <w:nsid w:val="6F845B71"/>
    <w:multiLevelType w:val="multilevel"/>
    <w:tmpl w:val="A47A6710"/>
    <w:lvl w:ilvl="0">
      <w:start w:val="1"/>
      <w:numFmt w:val="decimal"/>
      <w:lvlText w:val="%1"/>
      <w:lvlJc w:val="left"/>
      <w:pPr>
        <w:ind w:left="1350" w:hanging="1350"/>
      </w:pPr>
      <w:rPr>
        <w:rFonts w:hint="default"/>
      </w:rPr>
    </w:lvl>
    <w:lvl w:ilvl="1">
      <w:start w:val="1"/>
      <w:numFmt w:val="decimal"/>
      <w:lvlText w:val="%1.%2"/>
      <w:lvlJc w:val="left"/>
      <w:pPr>
        <w:ind w:left="1704" w:hanging="1350"/>
      </w:pPr>
      <w:rPr>
        <w:rFonts w:hint="default"/>
      </w:rPr>
    </w:lvl>
    <w:lvl w:ilvl="2">
      <w:start w:val="1"/>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79FD445E"/>
    <w:multiLevelType w:val="hybridMultilevel"/>
    <w:tmpl w:val="4A5C0AEE"/>
    <w:lvl w:ilvl="0" w:tplc="4E6CE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8"/>
  </w:num>
  <w:num w:numId="3">
    <w:abstractNumId w:val="10"/>
  </w:num>
  <w:num w:numId="4">
    <w:abstractNumId w:val="2"/>
  </w:num>
  <w:num w:numId="5">
    <w:abstractNumId w:val="20"/>
  </w:num>
  <w:num w:numId="6">
    <w:abstractNumId w:val="5"/>
  </w:num>
  <w:num w:numId="7">
    <w:abstractNumId w:val="1"/>
  </w:num>
  <w:num w:numId="8">
    <w:abstractNumId w:val="21"/>
  </w:num>
  <w:num w:numId="9">
    <w:abstractNumId w:val="12"/>
  </w:num>
  <w:num w:numId="10">
    <w:abstractNumId w:val="22"/>
  </w:num>
  <w:num w:numId="11">
    <w:abstractNumId w:val="14"/>
  </w:num>
  <w:num w:numId="12">
    <w:abstractNumId w:val="0"/>
  </w:num>
  <w:num w:numId="13">
    <w:abstractNumId w:val="4"/>
  </w:num>
  <w:num w:numId="14">
    <w:abstractNumId w:val="16"/>
  </w:num>
  <w:num w:numId="15">
    <w:abstractNumId w:val="8"/>
  </w:num>
  <w:num w:numId="16">
    <w:abstractNumId w:val="15"/>
  </w:num>
  <w:num w:numId="17">
    <w:abstractNumId w:val="17"/>
  </w:num>
  <w:num w:numId="18">
    <w:abstractNumId w:val="13"/>
  </w:num>
  <w:num w:numId="19">
    <w:abstractNumId w:val="19"/>
  </w:num>
  <w:num w:numId="20">
    <w:abstractNumId w:val="24"/>
  </w:num>
  <w:num w:numId="21">
    <w:abstractNumId w:val="7"/>
  </w:num>
  <w:num w:numId="22">
    <w:abstractNumId w:val="23"/>
  </w:num>
  <w:num w:numId="23">
    <w:abstractNumId w:val="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033C08"/>
    <w:rsid w:val="0000182F"/>
    <w:rsid w:val="00002A4C"/>
    <w:rsid w:val="00002E1D"/>
    <w:rsid w:val="00003DD8"/>
    <w:rsid w:val="000064AA"/>
    <w:rsid w:val="00007D85"/>
    <w:rsid w:val="00013EEB"/>
    <w:rsid w:val="00014F32"/>
    <w:rsid w:val="000176AE"/>
    <w:rsid w:val="00022196"/>
    <w:rsid w:val="0002250A"/>
    <w:rsid w:val="00022DA1"/>
    <w:rsid w:val="00023604"/>
    <w:rsid w:val="00025179"/>
    <w:rsid w:val="00026CB4"/>
    <w:rsid w:val="00030C2E"/>
    <w:rsid w:val="00032C63"/>
    <w:rsid w:val="00033486"/>
    <w:rsid w:val="00033C08"/>
    <w:rsid w:val="000344A4"/>
    <w:rsid w:val="0003582E"/>
    <w:rsid w:val="000358B5"/>
    <w:rsid w:val="00035FF1"/>
    <w:rsid w:val="0003632E"/>
    <w:rsid w:val="000368C1"/>
    <w:rsid w:val="00036937"/>
    <w:rsid w:val="000371AA"/>
    <w:rsid w:val="0004023C"/>
    <w:rsid w:val="00040DC8"/>
    <w:rsid w:val="00044ABB"/>
    <w:rsid w:val="00045DA0"/>
    <w:rsid w:val="00045E25"/>
    <w:rsid w:val="00046028"/>
    <w:rsid w:val="00047DF1"/>
    <w:rsid w:val="00051291"/>
    <w:rsid w:val="00051B3B"/>
    <w:rsid w:val="0005462B"/>
    <w:rsid w:val="000563DF"/>
    <w:rsid w:val="000610D3"/>
    <w:rsid w:val="00061684"/>
    <w:rsid w:val="00064526"/>
    <w:rsid w:val="0006455C"/>
    <w:rsid w:val="000658C2"/>
    <w:rsid w:val="0006595F"/>
    <w:rsid w:val="000661E2"/>
    <w:rsid w:val="00067D1A"/>
    <w:rsid w:val="0007125E"/>
    <w:rsid w:val="0007142E"/>
    <w:rsid w:val="00071A7C"/>
    <w:rsid w:val="00072936"/>
    <w:rsid w:val="00072B3A"/>
    <w:rsid w:val="0007320B"/>
    <w:rsid w:val="00073D0B"/>
    <w:rsid w:val="00074C0C"/>
    <w:rsid w:val="000769C8"/>
    <w:rsid w:val="00080A39"/>
    <w:rsid w:val="000827D4"/>
    <w:rsid w:val="00085254"/>
    <w:rsid w:val="000867A9"/>
    <w:rsid w:val="00086FEC"/>
    <w:rsid w:val="000907CE"/>
    <w:rsid w:val="00092264"/>
    <w:rsid w:val="00093653"/>
    <w:rsid w:val="00093B0C"/>
    <w:rsid w:val="000944CF"/>
    <w:rsid w:val="00097BF2"/>
    <w:rsid w:val="000A0209"/>
    <w:rsid w:val="000A1227"/>
    <w:rsid w:val="000A2ECB"/>
    <w:rsid w:val="000A4282"/>
    <w:rsid w:val="000A692D"/>
    <w:rsid w:val="000A75A2"/>
    <w:rsid w:val="000B3F71"/>
    <w:rsid w:val="000B416E"/>
    <w:rsid w:val="000B42C4"/>
    <w:rsid w:val="000B5523"/>
    <w:rsid w:val="000B5F1C"/>
    <w:rsid w:val="000B6EAE"/>
    <w:rsid w:val="000C1C41"/>
    <w:rsid w:val="000C1D7A"/>
    <w:rsid w:val="000C355F"/>
    <w:rsid w:val="000C39EB"/>
    <w:rsid w:val="000C3DF1"/>
    <w:rsid w:val="000C7A50"/>
    <w:rsid w:val="000C7E75"/>
    <w:rsid w:val="000D1FB8"/>
    <w:rsid w:val="000D30CC"/>
    <w:rsid w:val="000D423B"/>
    <w:rsid w:val="000D50A5"/>
    <w:rsid w:val="000D6084"/>
    <w:rsid w:val="000D648B"/>
    <w:rsid w:val="000E0C0B"/>
    <w:rsid w:val="000E1644"/>
    <w:rsid w:val="000E2335"/>
    <w:rsid w:val="000E4ACB"/>
    <w:rsid w:val="000E57AC"/>
    <w:rsid w:val="000E5F5D"/>
    <w:rsid w:val="000E78B9"/>
    <w:rsid w:val="000F0A61"/>
    <w:rsid w:val="000F2ED4"/>
    <w:rsid w:val="000F43BD"/>
    <w:rsid w:val="000F5230"/>
    <w:rsid w:val="000F5386"/>
    <w:rsid w:val="000F5B25"/>
    <w:rsid w:val="00101270"/>
    <w:rsid w:val="00101359"/>
    <w:rsid w:val="001014B0"/>
    <w:rsid w:val="00101A6C"/>
    <w:rsid w:val="00102EA5"/>
    <w:rsid w:val="00103C33"/>
    <w:rsid w:val="001066FD"/>
    <w:rsid w:val="001109FA"/>
    <w:rsid w:val="00111872"/>
    <w:rsid w:val="00111A96"/>
    <w:rsid w:val="00112F2B"/>
    <w:rsid w:val="00113A4D"/>
    <w:rsid w:val="00113B30"/>
    <w:rsid w:val="0012076F"/>
    <w:rsid w:val="00121B68"/>
    <w:rsid w:val="00123D95"/>
    <w:rsid w:val="001246EB"/>
    <w:rsid w:val="00124717"/>
    <w:rsid w:val="00124E0A"/>
    <w:rsid w:val="00125AAC"/>
    <w:rsid w:val="00127B28"/>
    <w:rsid w:val="001346AD"/>
    <w:rsid w:val="001360B0"/>
    <w:rsid w:val="001370BC"/>
    <w:rsid w:val="0014034C"/>
    <w:rsid w:val="00140D96"/>
    <w:rsid w:val="00141D12"/>
    <w:rsid w:val="001422DC"/>
    <w:rsid w:val="001429F4"/>
    <w:rsid w:val="0014499A"/>
    <w:rsid w:val="00144E0A"/>
    <w:rsid w:val="001452A8"/>
    <w:rsid w:val="0014604A"/>
    <w:rsid w:val="00147D5A"/>
    <w:rsid w:val="001523AE"/>
    <w:rsid w:val="00154917"/>
    <w:rsid w:val="00155F3A"/>
    <w:rsid w:val="00156A9D"/>
    <w:rsid w:val="00157242"/>
    <w:rsid w:val="00162C47"/>
    <w:rsid w:val="001636F2"/>
    <w:rsid w:val="00164375"/>
    <w:rsid w:val="001646B4"/>
    <w:rsid w:val="00165457"/>
    <w:rsid w:val="0016685B"/>
    <w:rsid w:val="00167D70"/>
    <w:rsid w:val="00170093"/>
    <w:rsid w:val="00170571"/>
    <w:rsid w:val="0017058B"/>
    <w:rsid w:val="00171F00"/>
    <w:rsid w:val="00175449"/>
    <w:rsid w:val="001759C6"/>
    <w:rsid w:val="00175B7D"/>
    <w:rsid w:val="00175D70"/>
    <w:rsid w:val="001763A2"/>
    <w:rsid w:val="0017656C"/>
    <w:rsid w:val="00177CCB"/>
    <w:rsid w:val="00181C94"/>
    <w:rsid w:val="00181CEA"/>
    <w:rsid w:val="001835E2"/>
    <w:rsid w:val="001860AB"/>
    <w:rsid w:val="00187890"/>
    <w:rsid w:val="00190058"/>
    <w:rsid w:val="00190DA1"/>
    <w:rsid w:val="00195908"/>
    <w:rsid w:val="00195C60"/>
    <w:rsid w:val="0019644A"/>
    <w:rsid w:val="00196702"/>
    <w:rsid w:val="00197EE2"/>
    <w:rsid w:val="001A1D24"/>
    <w:rsid w:val="001A2287"/>
    <w:rsid w:val="001A2589"/>
    <w:rsid w:val="001A2D74"/>
    <w:rsid w:val="001A41C0"/>
    <w:rsid w:val="001A57B2"/>
    <w:rsid w:val="001B156C"/>
    <w:rsid w:val="001B4126"/>
    <w:rsid w:val="001B4466"/>
    <w:rsid w:val="001B46A5"/>
    <w:rsid w:val="001B4778"/>
    <w:rsid w:val="001B4C32"/>
    <w:rsid w:val="001B78C1"/>
    <w:rsid w:val="001C2C63"/>
    <w:rsid w:val="001C2CE4"/>
    <w:rsid w:val="001C58C8"/>
    <w:rsid w:val="001C5F3F"/>
    <w:rsid w:val="001C72E9"/>
    <w:rsid w:val="001D0FEC"/>
    <w:rsid w:val="001D29EB"/>
    <w:rsid w:val="001D4CFA"/>
    <w:rsid w:val="001D4FAC"/>
    <w:rsid w:val="001D68DD"/>
    <w:rsid w:val="001E5432"/>
    <w:rsid w:val="001E6780"/>
    <w:rsid w:val="001E6A6F"/>
    <w:rsid w:val="001F2B03"/>
    <w:rsid w:val="001F2E80"/>
    <w:rsid w:val="001F3941"/>
    <w:rsid w:val="001F5A2E"/>
    <w:rsid w:val="001F5CFB"/>
    <w:rsid w:val="001F6E2C"/>
    <w:rsid w:val="001F6F60"/>
    <w:rsid w:val="002000BA"/>
    <w:rsid w:val="00200FCD"/>
    <w:rsid w:val="002018B1"/>
    <w:rsid w:val="0020487B"/>
    <w:rsid w:val="00205721"/>
    <w:rsid w:val="0020643C"/>
    <w:rsid w:val="00206708"/>
    <w:rsid w:val="0021041A"/>
    <w:rsid w:val="00211066"/>
    <w:rsid w:val="00215207"/>
    <w:rsid w:val="00215D5C"/>
    <w:rsid w:val="002177D0"/>
    <w:rsid w:val="002217AF"/>
    <w:rsid w:val="00223504"/>
    <w:rsid w:val="00230106"/>
    <w:rsid w:val="00237378"/>
    <w:rsid w:val="002432F8"/>
    <w:rsid w:val="00247325"/>
    <w:rsid w:val="00251A0A"/>
    <w:rsid w:val="00252422"/>
    <w:rsid w:val="00253A6C"/>
    <w:rsid w:val="002543AE"/>
    <w:rsid w:val="00254719"/>
    <w:rsid w:val="00255009"/>
    <w:rsid w:val="00255D01"/>
    <w:rsid w:val="00262F18"/>
    <w:rsid w:val="0026315B"/>
    <w:rsid w:val="002637DA"/>
    <w:rsid w:val="00263D89"/>
    <w:rsid w:val="00264A44"/>
    <w:rsid w:val="00264D9F"/>
    <w:rsid w:val="00264DFD"/>
    <w:rsid w:val="002706E8"/>
    <w:rsid w:val="0027192B"/>
    <w:rsid w:val="002722CB"/>
    <w:rsid w:val="00273BEB"/>
    <w:rsid w:val="00274959"/>
    <w:rsid w:val="00274D51"/>
    <w:rsid w:val="00275ED3"/>
    <w:rsid w:val="00280392"/>
    <w:rsid w:val="00280CC0"/>
    <w:rsid w:val="0028469C"/>
    <w:rsid w:val="00284B8A"/>
    <w:rsid w:val="0028510C"/>
    <w:rsid w:val="002863E5"/>
    <w:rsid w:val="00291BAA"/>
    <w:rsid w:val="00292CAA"/>
    <w:rsid w:val="002937FF"/>
    <w:rsid w:val="002A0814"/>
    <w:rsid w:val="002A30E1"/>
    <w:rsid w:val="002A3F88"/>
    <w:rsid w:val="002A6E62"/>
    <w:rsid w:val="002A746D"/>
    <w:rsid w:val="002A76E8"/>
    <w:rsid w:val="002B151C"/>
    <w:rsid w:val="002B1C58"/>
    <w:rsid w:val="002B4CE5"/>
    <w:rsid w:val="002B5C05"/>
    <w:rsid w:val="002B5DB8"/>
    <w:rsid w:val="002B723B"/>
    <w:rsid w:val="002C0A21"/>
    <w:rsid w:val="002C2C6D"/>
    <w:rsid w:val="002C5E48"/>
    <w:rsid w:val="002D0902"/>
    <w:rsid w:val="002D1D0B"/>
    <w:rsid w:val="002D2F41"/>
    <w:rsid w:val="002D2F64"/>
    <w:rsid w:val="002D4370"/>
    <w:rsid w:val="002D7861"/>
    <w:rsid w:val="002E090B"/>
    <w:rsid w:val="002E0EC3"/>
    <w:rsid w:val="002E37C9"/>
    <w:rsid w:val="002E3885"/>
    <w:rsid w:val="002E577B"/>
    <w:rsid w:val="002E6231"/>
    <w:rsid w:val="002F5D9F"/>
    <w:rsid w:val="002F6CC5"/>
    <w:rsid w:val="002F784F"/>
    <w:rsid w:val="00301A31"/>
    <w:rsid w:val="0030460A"/>
    <w:rsid w:val="0031180E"/>
    <w:rsid w:val="00312961"/>
    <w:rsid w:val="003179A7"/>
    <w:rsid w:val="00320EB3"/>
    <w:rsid w:val="003211E6"/>
    <w:rsid w:val="003212D6"/>
    <w:rsid w:val="0032291A"/>
    <w:rsid w:val="00323C0E"/>
    <w:rsid w:val="00324803"/>
    <w:rsid w:val="00324B1C"/>
    <w:rsid w:val="00325C62"/>
    <w:rsid w:val="00325FE1"/>
    <w:rsid w:val="0032606B"/>
    <w:rsid w:val="003319D8"/>
    <w:rsid w:val="00335C00"/>
    <w:rsid w:val="00335EEC"/>
    <w:rsid w:val="00336859"/>
    <w:rsid w:val="0033765D"/>
    <w:rsid w:val="00337AEE"/>
    <w:rsid w:val="0034547F"/>
    <w:rsid w:val="00345550"/>
    <w:rsid w:val="00346A1C"/>
    <w:rsid w:val="00347BE7"/>
    <w:rsid w:val="00351092"/>
    <w:rsid w:val="00351839"/>
    <w:rsid w:val="00353F3D"/>
    <w:rsid w:val="0035789E"/>
    <w:rsid w:val="00360052"/>
    <w:rsid w:val="0036031C"/>
    <w:rsid w:val="00360CC2"/>
    <w:rsid w:val="00360F09"/>
    <w:rsid w:val="003642B5"/>
    <w:rsid w:val="00364D0D"/>
    <w:rsid w:val="00364FD6"/>
    <w:rsid w:val="00366698"/>
    <w:rsid w:val="00372DC8"/>
    <w:rsid w:val="003753F9"/>
    <w:rsid w:val="00384621"/>
    <w:rsid w:val="0038508D"/>
    <w:rsid w:val="00386E99"/>
    <w:rsid w:val="00390CCB"/>
    <w:rsid w:val="00391333"/>
    <w:rsid w:val="00391FC6"/>
    <w:rsid w:val="0039319F"/>
    <w:rsid w:val="0039326B"/>
    <w:rsid w:val="00396F8D"/>
    <w:rsid w:val="00397B9F"/>
    <w:rsid w:val="00397BAB"/>
    <w:rsid w:val="003A4035"/>
    <w:rsid w:val="003A58A8"/>
    <w:rsid w:val="003A598E"/>
    <w:rsid w:val="003A6DC6"/>
    <w:rsid w:val="003B0A8D"/>
    <w:rsid w:val="003B38FF"/>
    <w:rsid w:val="003B4D56"/>
    <w:rsid w:val="003C0730"/>
    <w:rsid w:val="003C16EA"/>
    <w:rsid w:val="003C2C30"/>
    <w:rsid w:val="003C2E58"/>
    <w:rsid w:val="003C3D6F"/>
    <w:rsid w:val="003C6B03"/>
    <w:rsid w:val="003C7020"/>
    <w:rsid w:val="003D01E7"/>
    <w:rsid w:val="003D0E95"/>
    <w:rsid w:val="003D171D"/>
    <w:rsid w:val="003D67C4"/>
    <w:rsid w:val="003D71E8"/>
    <w:rsid w:val="003D7D75"/>
    <w:rsid w:val="003E0860"/>
    <w:rsid w:val="003E1A77"/>
    <w:rsid w:val="003E1F46"/>
    <w:rsid w:val="003E3B3E"/>
    <w:rsid w:val="003E7463"/>
    <w:rsid w:val="003F1A29"/>
    <w:rsid w:val="003F285F"/>
    <w:rsid w:val="003F31A8"/>
    <w:rsid w:val="003F6D70"/>
    <w:rsid w:val="00402E68"/>
    <w:rsid w:val="004034B8"/>
    <w:rsid w:val="00403D4A"/>
    <w:rsid w:val="00404E78"/>
    <w:rsid w:val="00406C71"/>
    <w:rsid w:val="00410060"/>
    <w:rsid w:val="004117BD"/>
    <w:rsid w:val="004125A6"/>
    <w:rsid w:val="004155D3"/>
    <w:rsid w:val="00415E40"/>
    <w:rsid w:val="00416563"/>
    <w:rsid w:val="004170D8"/>
    <w:rsid w:val="0041727F"/>
    <w:rsid w:val="00417BAF"/>
    <w:rsid w:val="004258B7"/>
    <w:rsid w:val="00430509"/>
    <w:rsid w:val="00432303"/>
    <w:rsid w:val="00432FFD"/>
    <w:rsid w:val="00433A82"/>
    <w:rsid w:val="00440A46"/>
    <w:rsid w:val="004417EC"/>
    <w:rsid w:val="0044187C"/>
    <w:rsid w:val="00443E54"/>
    <w:rsid w:val="00443EA3"/>
    <w:rsid w:val="004459A5"/>
    <w:rsid w:val="00447D2B"/>
    <w:rsid w:val="00450DD8"/>
    <w:rsid w:val="004510C6"/>
    <w:rsid w:val="00451B9F"/>
    <w:rsid w:val="00452D16"/>
    <w:rsid w:val="00454143"/>
    <w:rsid w:val="00455B0A"/>
    <w:rsid w:val="004567C4"/>
    <w:rsid w:val="00460234"/>
    <w:rsid w:val="004620C1"/>
    <w:rsid w:val="0046402F"/>
    <w:rsid w:val="00464351"/>
    <w:rsid w:val="00465733"/>
    <w:rsid w:val="00465AA5"/>
    <w:rsid w:val="00470B70"/>
    <w:rsid w:val="004732CB"/>
    <w:rsid w:val="00473C11"/>
    <w:rsid w:val="0048169A"/>
    <w:rsid w:val="00481B02"/>
    <w:rsid w:val="00482F56"/>
    <w:rsid w:val="0048319B"/>
    <w:rsid w:val="00483B74"/>
    <w:rsid w:val="004848B1"/>
    <w:rsid w:val="00485B97"/>
    <w:rsid w:val="00486AFC"/>
    <w:rsid w:val="0048753E"/>
    <w:rsid w:val="00490613"/>
    <w:rsid w:val="00493DF7"/>
    <w:rsid w:val="004951E4"/>
    <w:rsid w:val="00495D09"/>
    <w:rsid w:val="00497F67"/>
    <w:rsid w:val="004A16E0"/>
    <w:rsid w:val="004A322A"/>
    <w:rsid w:val="004A3970"/>
    <w:rsid w:val="004A42D9"/>
    <w:rsid w:val="004A5666"/>
    <w:rsid w:val="004B3792"/>
    <w:rsid w:val="004B74ED"/>
    <w:rsid w:val="004B7894"/>
    <w:rsid w:val="004C357F"/>
    <w:rsid w:val="004C6651"/>
    <w:rsid w:val="004C69BF"/>
    <w:rsid w:val="004C71AB"/>
    <w:rsid w:val="004D3B30"/>
    <w:rsid w:val="004D48D8"/>
    <w:rsid w:val="004E18E9"/>
    <w:rsid w:val="004E1F40"/>
    <w:rsid w:val="004E26AB"/>
    <w:rsid w:val="004E4A11"/>
    <w:rsid w:val="004E6FDA"/>
    <w:rsid w:val="004E71EB"/>
    <w:rsid w:val="004E7CAE"/>
    <w:rsid w:val="004F3F2C"/>
    <w:rsid w:val="004F4AF1"/>
    <w:rsid w:val="004F7D29"/>
    <w:rsid w:val="00500AF3"/>
    <w:rsid w:val="00502D4C"/>
    <w:rsid w:val="00503EC9"/>
    <w:rsid w:val="00505DD9"/>
    <w:rsid w:val="0050630C"/>
    <w:rsid w:val="0051185B"/>
    <w:rsid w:val="00516690"/>
    <w:rsid w:val="00516A8F"/>
    <w:rsid w:val="00522155"/>
    <w:rsid w:val="005221E0"/>
    <w:rsid w:val="00523AD7"/>
    <w:rsid w:val="00524B07"/>
    <w:rsid w:val="005271B3"/>
    <w:rsid w:val="005303FD"/>
    <w:rsid w:val="005312F2"/>
    <w:rsid w:val="00531970"/>
    <w:rsid w:val="00532D7A"/>
    <w:rsid w:val="00536791"/>
    <w:rsid w:val="00537345"/>
    <w:rsid w:val="005378DF"/>
    <w:rsid w:val="00537979"/>
    <w:rsid w:val="005479D2"/>
    <w:rsid w:val="0055163F"/>
    <w:rsid w:val="005544AB"/>
    <w:rsid w:val="00554F8B"/>
    <w:rsid w:val="00557926"/>
    <w:rsid w:val="00557B4B"/>
    <w:rsid w:val="0056083A"/>
    <w:rsid w:val="00562E5D"/>
    <w:rsid w:val="00574E23"/>
    <w:rsid w:val="00575183"/>
    <w:rsid w:val="00580016"/>
    <w:rsid w:val="00580867"/>
    <w:rsid w:val="00582F9B"/>
    <w:rsid w:val="00583064"/>
    <w:rsid w:val="00583D14"/>
    <w:rsid w:val="0058578D"/>
    <w:rsid w:val="005900E5"/>
    <w:rsid w:val="00596547"/>
    <w:rsid w:val="005A02C1"/>
    <w:rsid w:val="005A04B8"/>
    <w:rsid w:val="005A1200"/>
    <w:rsid w:val="005A1385"/>
    <w:rsid w:val="005A13FC"/>
    <w:rsid w:val="005A225F"/>
    <w:rsid w:val="005A3404"/>
    <w:rsid w:val="005A4159"/>
    <w:rsid w:val="005A64A1"/>
    <w:rsid w:val="005A6925"/>
    <w:rsid w:val="005A7308"/>
    <w:rsid w:val="005A7F88"/>
    <w:rsid w:val="005B1109"/>
    <w:rsid w:val="005B17C9"/>
    <w:rsid w:val="005B1A55"/>
    <w:rsid w:val="005B46AA"/>
    <w:rsid w:val="005B48FD"/>
    <w:rsid w:val="005B70C2"/>
    <w:rsid w:val="005C1089"/>
    <w:rsid w:val="005C1363"/>
    <w:rsid w:val="005C3365"/>
    <w:rsid w:val="005C72BB"/>
    <w:rsid w:val="005D0A5B"/>
    <w:rsid w:val="005D1E5C"/>
    <w:rsid w:val="005D3A40"/>
    <w:rsid w:val="005D3F5E"/>
    <w:rsid w:val="005E1CA2"/>
    <w:rsid w:val="005E2C0D"/>
    <w:rsid w:val="005E3DA1"/>
    <w:rsid w:val="005E4447"/>
    <w:rsid w:val="005E45B6"/>
    <w:rsid w:val="005E47EB"/>
    <w:rsid w:val="005E6ED1"/>
    <w:rsid w:val="005E7DF7"/>
    <w:rsid w:val="005F17DF"/>
    <w:rsid w:val="005F28E8"/>
    <w:rsid w:val="005F2EFC"/>
    <w:rsid w:val="005F4B8B"/>
    <w:rsid w:val="00604404"/>
    <w:rsid w:val="00610B75"/>
    <w:rsid w:val="00610D47"/>
    <w:rsid w:val="0061215B"/>
    <w:rsid w:val="006139B5"/>
    <w:rsid w:val="00615F29"/>
    <w:rsid w:val="00620D8C"/>
    <w:rsid w:val="0062122B"/>
    <w:rsid w:val="00621C50"/>
    <w:rsid w:val="00624091"/>
    <w:rsid w:val="00624590"/>
    <w:rsid w:val="0062671F"/>
    <w:rsid w:val="00631196"/>
    <w:rsid w:val="00634AD0"/>
    <w:rsid w:val="00634B10"/>
    <w:rsid w:val="00635368"/>
    <w:rsid w:val="00641CBD"/>
    <w:rsid w:val="006424E6"/>
    <w:rsid w:val="006502A4"/>
    <w:rsid w:val="00652686"/>
    <w:rsid w:val="0065287D"/>
    <w:rsid w:val="00654AFE"/>
    <w:rsid w:val="00655FFD"/>
    <w:rsid w:val="00656E3F"/>
    <w:rsid w:val="006621A6"/>
    <w:rsid w:val="00663945"/>
    <w:rsid w:val="00665F1D"/>
    <w:rsid w:val="006666A1"/>
    <w:rsid w:val="006748AD"/>
    <w:rsid w:val="00680232"/>
    <w:rsid w:val="00683028"/>
    <w:rsid w:val="00683F0A"/>
    <w:rsid w:val="006852B9"/>
    <w:rsid w:val="006854D2"/>
    <w:rsid w:val="006857A1"/>
    <w:rsid w:val="00687132"/>
    <w:rsid w:val="00687656"/>
    <w:rsid w:val="0069124F"/>
    <w:rsid w:val="006937BA"/>
    <w:rsid w:val="00695189"/>
    <w:rsid w:val="00696E62"/>
    <w:rsid w:val="006A15CD"/>
    <w:rsid w:val="006A2198"/>
    <w:rsid w:val="006A253E"/>
    <w:rsid w:val="006A3EE1"/>
    <w:rsid w:val="006A41B7"/>
    <w:rsid w:val="006A435F"/>
    <w:rsid w:val="006A4652"/>
    <w:rsid w:val="006A5797"/>
    <w:rsid w:val="006A5D81"/>
    <w:rsid w:val="006A6A38"/>
    <w:rsid w:val="006B219E"/>
    <w:rsid w:val="006B2431"/>
    <w:rsid w:val="006B3468"/>
    <w:rsid w:val="006B5221"/>
    <w:rsid w:val="006B7BC9"/>
    <w:rsid w:val="006C00EE"/>
    <w:rsid w:val="006C1CCE"/>
    <w:rsid w:val="006C1FCB"/>
    <w:rsid w:val="006C2D47"/>
    <w:rsid w:val="006C2FAF"/>
    <w:rsid w:val="006C57EC"/>
    <w:rsid w:val="006C5879"/>
    <w:rsid w:val="006C78FE"/>
    <w:rsid w:val="006C7B64"/>
    <w:rsid w:val="006C7C8E"/>
    <w:rsid w:val="006D0967"/>
    <w:rsid w:val="006D30E6"/>
    <w:rsid w:val="006D3BF6"/>
    <w:rsid w:val="006D5BEB"/>
    <w:rsid w:val="006D67CA"/>
    <w:rsid w:val="006D7617"/>
    <w:rsid w:val="006D7CBB"/>
    <w:rsid w:val="006E0FF9"/>
    <w:rsid w:val="006E2E3F"/>
    <w:rsid w:val="006E359C"/>
    <w:rsid w:val="006E3E36"/>
    <w:rsid w:val="006E46ED"/>
    <w:rsid w:val="006F00CA"/>
    <w:rsid w:val="006F0F83"/>
    <w:rsid w:val="006F262F"/>
    <w:rsid w:val="006F428B"/>
    <w:rsid w:val="00701EC1"/>
    <w:rsid w:val="007040F0"/>
    <w:rsid w:val="007056E2"/>
    <w:rsid w:val="007068B9"/>
    <w:rsid w:val="00706D91"/>
    <w:rsid w:val="007075D9"/>
    <w:rsid w:val="00707A41"/>
    <w:rsid w:val="00710C0B"/>
    <w:rsid w:val="00710EE1"/>
    <w:rsid w:val="0071190E"/>
    <w:rsid w:val="0071331B"/>
    <w:rsid w:val="007153DE"/>
    <w:rsid w:val="00716113"/>
    <w:rsid w:val="0071712E"/>
    <w:rsid w:val="00720180"/>
    <w:rsid w:val="00722B55"/>
    <w:rsid w:val="0072478A"/>
    <w:rsid w:val="00725591"/>
    <w:rsid w:val="0072703B"/>
    <w:rsid w:val="00727E3D"/>
    <w:rsid w:val="00731A15"/>
    <w:rsid w:val="007348EC"/>
    <w:rsid w:val="00735B63"/>
    <w:rsid w:val="007416BA"/>
    <w:rsid w:val="00741850"/>
    <w:rsid w:val="007458B3"/>
    <w:rsid w:val="00746907"/>
    <w:rsid w:val="00746F3E"/>
    <w:rsid w:val="0074710A"/>
    <w:rsid w:val="00747268"/>
    <w:rsid w:val="00751004"/>
    <w:rsid w:val="00751B44"/>
    <w:rsid w:val="00756B59"/>
    <w:rsid w:val="00757225"/>
    <w:rsid w:val="00763333"/>
    <w:rsid w:val="00767289"/>
    <w:rsid w:val="0077003F"/>
    <w:rsid w:val="007701DC"/>
    <w:rsid w:val="0077435A"/>
    <w:rsid w:val="0077746D"/>
    <w:rsid w:val="00777DD6"/>
    <w:rsid w:val="0078110F"/>
    <w:rsid w:val="007832BE"/>
    <w:rsid w:val="0078500E"/>
    <w:rsid w:val="0078516A"/>
    <w:rsid w:val="00785843"/>
    <w:rsid w:val="00787AEE"/>
    <w:rsid w:val="00791D5F"/>
    <w:rsid w:val="00792639"/>
    <w:rsid w:val="00794919"/>
    <w:rsid w:val="007955AC"/>
    <w:rsid w:val="007A1841"/>
    <w:rsid w:val="007A25FB"/>
    <w:rsid w:val="007A3775"/>
    <w:rsid w:val="007A6ADD"/>
    <w:rsid w:val="007B17A3"/>
    <w:rsid w:val="007B1CCC"/>
    <w:rsid w:val="007B34E3"/>
    <w:rsid w:val="007B4299"/>
    <w:rsid w:val="007B4E90"/>
    <w:rsid w:val="007B5726"/>
    <w:rsid w:val="007B6A6D"/>
    <w:rsid w:val="007B7395"/>
    <w:rsid w:val="007B76C4"/>
    <w:rsid w:val="007C14A1"/>
    <w:rsid w:val="007C2955"/>
    <w:rsid w:val="007C45C5"/>
    <w:rsid w:val="007C489D"/>
    <w:rsid w:val="007C56D8"/>
    <w:rsid w:val="007C5AFC"/>
    <w:rsid w:val="007C6D34"/>
    <w:rsid w:val="007C7DFC"/>
    <w:rsid w:val="007D23B0"/>
    <w:rsid w:val="007D3697"/>
    <w:rsid w:val="007D700E"/>
    <w:rsid w:val="007E2647"/>
    <w:rsid w:val="007E2B47"/>
    <w:rsid w:val="007E4CD6"/>
    <w:rsid w:val="007E68A5"/>
    <w:rsid w:val="007E692F"/>
    <w:rsid w:val="007E6ED0"/>
    <w:rsid w:val="007E76B8"/>
    <w:rsid w:val="007F0811"/>
    <w:rsid w:val="007F1AB6"/>
    <w:rsid w:val="007F3692"/>
    <w:rsid w:val="007F5D5D"/>
    <w:rsid w:val="007F780E"/>
    <w:rsid w:val="007F7B60"/>
    <w:rsid w:val="00804D30"/>
    <w:rsid w:val="008054D8"/>
    <w:rsid w:val="00805DF4"/>
    <w:rsid w:val="0081281C"/>
    <w:rsid w:val="00812AEB"/>
    <w:rsid w:val="00817F33"/>
    <w:rsid w:val="0082044D"/>
    <w:rsid w:val="008217C6"/>
    <w:rsid w:val="00822EBF"/>
    <w:rsid w:val="008252BF"/>
    <w:rsid w:val="0082621C"/>
    <w:rsid w:val="008305DB"/>
    <w:rsid w:val="00831BB7"/>
    <w:rsid w:val="00833DA7"/>
    <w:rsid w:val="0083435D"/>
    <w:rsid w:val="008375AD"/>
    <w:rsid w:val="00840EA4"/>
    <w:rsid w:val="008419B0"/>
    <w:rsid w:val="00844CE2"/>
    <w:rsid w:val="0084542E"/>
    <w:rsid w:val="008468A6"/>
    <w:rsid w:val="00853CB1"/>
    <w:rsid w:val="00854C08"/>
    <w:rsid w:val="00855929"/>
    <w:rsid w:val="008569DD"/>
    <w:rsid w:val="00865871"/>
    <w:rsid w:val="00865F6B"/>
    <w:rsid w:val="00866347"/>
    <w:rsid w:val="00867B94"/>
    <w:rsid w:val="008714D9"/>
    <w:rsid w:val="00871E11"/>
    <w:rsid w:val="00873354"/>
    <w:rsid w:val="008741CF"/>
    <w:rsid w:val="0087507D"/>
    <w:rsid w:val="0087706A"/>
    <w:rsid w:val="00880477"/>
    <w:rsid w:val="00881EDE"/>
    <w:rsid w:val="008829CF"/>
    <w:rsid w:val="00883761"/>
    <w:rsid w:val="00886169"/>
    <w:rsid w:val="008864D0"/>
    <w:rsid w:val="008901F2"/>
    <w:rsid w:val="00891415"/>
    <w:rsid w:val="008964EB"/>
    <w:rsid w:val="008A1545"/>
    <w:rsid w:val="008A59CE"/>
    <w:rsid w:val="008B4221"/>
    <w:rsid w:val="008B610F"/>
    <w:rsid w:val="008B69CF"/>
    <w:rsid w:val="008B6D03"/>
    <w:rsid w:val="008B7CF7"/>
    <w:rsid w:val="008C0046"/>
    <w:rsid w:val="008C578E"/>
    <w:rsid w:val="008C6464"/>
    <w:rsid w:val="008D116C"/>
    <w:rsid w:val="008D6F7A"/>
    <w:rsid w:val="008D77D8"/>
    <w:rsid w:val="008D79F7"/>
    <w:rsid w:val="008D7E3E"/>
    <w:rsid w:val="008E0A2C"/>
    <w:rsid w:val="008E2635"/>
    <w:rsid w:val="008E53B8"/>
    <w:rsid w:val="008E6A81"/>
    <w:rsid w:val="008E6C08"/>
    <w:rsid w:val="008E6D33"/>
    <w:rsid w:val="008F1C4B"/>
    <w:rsid w:val="008F340C"/>
    <w:rsid w:val="008F3E27"/>
    <w:rsid w:val="008F5748"/>
    <w:rsid w:val="008F79D9"/>
    <w:rsid w:val="0090079D"/>
    <w:rsid w:val="00901C98"/>
    <w:rsid w:val="00912766"/>
    <w:rsid w:val="00915F16"/>
    <w:rsid w:val="009168DD"/>
    <w:rsid w:val="00921FFA"/>
    <w:rsid w:val="00925E19"/>
    <w:rsid w:val="00930F51"/>
    <w:rsid w:val="009310FF"/>
    <w:rsid w:val="00936A29"/>
    <w:rsid w:val="009370F4"/>
    <w:rsid w:val="00941963"/>
    <w:rsid w:val="00941D1A"/>
    <w:rsid w:val="0094505B"/>
    <w:rsid w:val="00950C90"/>
    <w:rsid w:val="00950DF2"/>
    <w:rsid w:val="0095122C"/>
    <w:rsid w:val="00952FBE"/>
    <w:rsid w:val="009535C6"/>
    <w:rsid w:val="0095714C"/>
    <w:rsid w:val="00957D79"/>
    <w:rsid w:val="00960C16"/>
    <w:rsid w:val="00962AC2"/>
    <w:rsid w:val="009634DF"/>
    <w:rsid w:val="00966685"/>
    <w:rsid w:val="00970306"/>
    <w:rsid w:val="00970D07"/>
    <w:rsid w:val="00972AD0"/>
    <w:rsid w:val="00974216"/>
    <w:rsid w:val="00975106"/>
    <w:rsid w:val="00980AFF"/>
    <w:rsid w:val="009842C4"/>
    <w:rsid w:val="00984BD5"/>
    <w:rsid w:val="00986134"/>
    <w:rsid w:val="009878AB"/>
    <w:rsid w:val="00994526"/>
    <w:rsid w:val="00995BF9"/>
    <w:rsid w:val="009A1CBE"/>
    <w:rsid w:val="009A5F03"/>
    <w:rsid w:val="009A6689"/>
    <w:rsid w:val="009B1BD3"/>
    <w:rsid w:val="009B26C4"/>
    <w:rsid w:val="009B2D6D"/>
    <w:rsid w:val="009C0188"/>
    <w:rsid w:val="009C5AFC"/>
    <w:rsid w:val="009D0548"/>
    <w:rsid w:val="009D34B5"/>
    <w:rsid w:val="009D4187"/>
    <w:rsid w:val="009D4E37"/>
    <w:rsid w:val="009D51D3"/>
    <w:rsid w:val="009D6999"/>
    <w:rsid w:val="009D7462"/>
    <w:rsid w:val="009E0036"/>
    <w:rsid w:val="009E2306"/>
    <w:rsid w:val="009E3DFA"/>
    <w:rsid w:val="009E5D60"/>
    <w:rsid w:val="009F1005"/>
    <w:rsid w:val="009F3E56"/>
    <w:rsid w:val="009F5018"/>
    <w:rsid w:val="009F5DAE"/>
    <w:rsid w:val="009F5ECB"/>
    <w:rsid w:val="009F764D"/>
    <w:rsid w:val="00A00CAE"/>
    <w:rsid w:val="00A01767"/>
    <w:rsid w:val="00A02C3E"/>
    <w:rsid w:val="00A03B32"/>
    <w:rsid w:val="00A03C1A"/>
    <w:rsid w:val="00A04FB4"/>
    <w:rsid w:val="00A05F3E"/>
    <w:rsid w:val="00A06102"/>
    <w:rsid w:val="00A06224"/>
    <w:rsid w:val="00A0650A"/>
    <w:rsid w:val="00A1008E"/>
    <w:rsid w:val="00A1030A"/>
    <w:rsid w:val="00A10945"/>
    <w:rsid w:val="00A113FA"/>
    <w:rsid w:val="00A12004"/>
    <w:rsid w:val="00A13EDC"/>
    <w:rsid w:val="00A148EF"/>
    <w:rsid w:val="00A17750"/>
    <w:rsid w:val="00A231D4"/>
    <w:rsid w:val="00A25A2A"/>
    <w:rsid w:val="00A273C0"/>
    <w:rsid w:val="00A302BF"/>
    <w:rsid w:val="00A34BFC"/>
    <w:rsid w:val="00A3565B"/>
    <w:rsid w:val="00A41F21"/>
    <w:rsid w:val="00A448F7"/>
    <w:rsid w:val="00A44CCE"/>
    <w:rsid w:val="00A474ED"/>
    <w:rsid w:val="00A52536"/>
    <w:rsid w:val="00A52B62"/>
    <w:rsid w:val="00A53964"/>
    <w:rsid w:val="00A53FBA"/>
    <w:rsid w:val="00A552B6"/>
    <w:rsid w:val="00A57530"/>
    <w:rsid w:val="00A605FC"/>
    <w:rsid w:val="00A60C8F"/>
    <w:rsid w:val="00A60FC8"/>
    <w:rsid w:val="00A610F6"/>
    <w:rsid w:val="00A642DF"/>
    <w:rsid w:val="00A6684D"/>
    <w:rsid w:val="00A67A25"/>
    <w:rsid w:val="00A711C5"/>
    <w:rsid w:val="00A71EBF"/>
    <w:rsid w:val="00A72947"/>
    <w:rsid w:val="00A76585"/>
    <w:rsid w:val="00A76645"/>
    <w:rsid w:val="00A7769D"/>
    <w:rsid w:val="00A7787F"/>
    <w:rsid w:val="00A80907"/>
    <w:rsid w:val="00A80FF4"/>
    <w:rsid w:val="00A84E12"/>
    <w:rsid w:val="00A909BD"/>
    <w:rsid w:val="00A92405"/>
    <w:rsid w:val="00A93697"/>
    <w:rsid w:val="00A9373D"/>
    <w:rsid w:val="00A945C4"/>
    <w:rsid w:val="00A95E84"/>
    <w:rsid w:val="00AA3F7F"/>
    <w:rsid w:val="00AA46D4"/>
    <w:rsid w:val="00AA6A46"/>
    <w:rsid w:val="00AA79D7"/>
    <w:rsid w:val="00AB0078"/>
    <w:rsid w:val="00AB12B6"/>
    <w:rsid w:val="00AB1895"/>
    <w:rsid w:val="00AB37C0"/>
    <w:rsid w:val="00AB4E7F"/>
    <w:rsid w:val="00AB6EF3"/>
    <w:rsid w:val="00AB7D40"/>
    <w:rsid w:val="00AC4154"/>
    <w:rsid w:val="00AC466B"/>
    <w:rsid w:val="00AC4863"/>
    <w:rsid w:val="00AD2A6C"/>
    <w:rsid w:val="00AD5016"/>
    <w:rsid w:val="00AD6143"/>
    <w:rsid w:val="00AD757B"/>
    <w:rsid w:val="00AE03DE"/>
    <w:rsid w:val="00AE1DF2"/>
    <w:rsid w:val="00AE3D0B"/>
    <w:rsid w:val="00AE41DC"/>
    <w:rsid w:val="00AE5A4E"/>
    <w:rsid w:val="00AF2643"/>
    <w:rsid w:val="00AF4B99"/>
    <w:rsid w:val="00AF50BB"/>
    <w:rsid w:val="00AF72DF"/>
    <w:rsid w:val="00B03268"/>
    <w:rsid w:val="00B05C71"/>
    <w:rsid w:val="00B06BBB"/>
    <w:rsid w:val="00B1007B"/>
    <w:rsid w:val="00B1020D"/>
    <w:rsid w:val="00B10A25"/>
    <w:rsid w:val="00B12151"/>
    <w:rsid w:val="00B141F2"/>
    <w:rsid w:val="00B14C6F"/>
    <w:rsid w:val="00B1600F"/>
    <w:rsid w:val="00B1716A"/>
    <w:rsid w:val="00B17565"/>
    <w:rsid w:val="00B20784"/>
    <w:rsid w:val="00B20EDD"/>
    <w:rsid w:val="00B2140B"/>
    <w:rsid w:val="00B21C69"/>
    <w:rsid w:val="00B22825"/>
    <w:rsid w:val="00B24B58"/>
    <w:rsid w:val="00B27CF0"/>
    <w:rsid w:val="00B30EBD"/>
    <w:rsid w:val="00B4189D"/>
    <w:rsid w:val="00B428F2"/>
    <w:rsid w:val="00B42A7D"/>
    <w:rsid w:val="00B430AA"/>
    <w:rsid w:val="00B4408D"/>
    <w:rsid w:val="00B47106"/>
    <w:rsid w:val="00B47698"/>
    <w:rsid w:val="00B50872"/>
    <w:rsid w:val="00B51336"/>
    <w:rsid w:val="00B51BAF"/>
    <w:rsid w:val="00B53FE9"/>
    <w:rsid w:val="00B570E8"/>
    <w:rsid w:val="00B5724F"/>
    <w:rsid w:val="00B57536"/>
    <w:rsid w:val="00B577FB"/>
    <w:rsid w:val="00B612C3"/>
    <w:rsid w:val="00B63792"/>
    <w:rsid w:val="00B670E1"/>
    <w:rsid w:val="00B702E1"/>
    <w:rsid w:val="00B76817"/>
    <w:rsid w:val="00B76E74"/>
    <w:rsid w:val="00B81B57"/>
    <w:rsid w:val="00B81FA6"/>
    <w:rsid w:val="00B84389"/>
    <w:rsid w:val="00B853D0"/>
    <w:rsid w:val="00B86771"/>
    <w:rsid w:val="00B91809"/>
    <w:rsid w:val="00B91E7D"/>
    <w:rsid w:val="00B92862"/>
    <w:rsid w:val="00B93104"/>
    <w:rsid w:val="00B9367A"/>
    <w:rsid w:val="00B940F9"/>
    <w:rsid w:val="00B948FA"/>
    <w:rsid w:val="00B97ADA"/>
    <w:rsid w:val="00B97CCE"/>
    <w:rsid w:val="00BA058E"/>
    <w:rsid w:val="00BA0A44"/>
    <w:rsid w:val="00BA2A4E"/>
    <w:rsid w:val="00BA2AF0"/>
    <w:rsid w:val="00BA39E0"/>
    <w:rsid w:val="00BA6193"/>
    <w:rsid w:val="00BA71D9"/>
    <w:rsid w:val="00BB0AB8"/>
    <w:rsid w:val="00BB1376"/>
    <w:rsid w:val="00BB176F"/>
    <w:rsid w:val="00BB486A"/>
    <w:rsid w:val="00BC08D7"/>
    <w:rsid w:val="00BC20EE"/>
    <w:rsid w:val="00BC2320"/>
    <w:rsid w:val="00BC258C"/>
    <w:rsid w:val="00BC6995"/>
    <w:rsid w:val="00BC71CD"/>
    <w:rsid w:val="00BC7200"/>
    <w:rsid w:val="00BD1252"/>
    <w:rsid w:val="00BD135E"/>
    <w:rsid w:val="00BD142C"/>
    <w:rsid w:val="00BD250F"/>
    <w:rsid w:val="00BD410F"/>
    <w:rsid w:val="00BD4F73"/>
    <w:rsid w:val="00BE1064"/>
    <w:rsid w:val="00BE1EA3"/>
    <w:rsid w:val="00BE6F72"/>
    <w:rsid w:val="00BF0EBC"/>
    <w:rsid w:val="00BF1D7E"/>
    <w:rsid w:val="00BF1F7D"/>
    <w:rsid w:val="00C00A25"/>
    <w:rsid w:val="00C01AC7"/>
    <w:rsid w:val="00C0379E"/>
    <w:rsid w:val="00C057A6"/>
    <w:rsid w:val="00C065D6"/>
    <w:rsid w:val="00C075A2"/>
    <w:rsid w:val="00C07FD0"/>
    <w:rsid w:val="00C10153"/>
    <w:rsid w:val="00C11E23"/>
    <w:rsid w:val="00C138BA"/>
    <w:rsid w:val="00C13B9A"/>
    <w:rsid w:val="00C13FA9"/>
    <w:rsid w:val="00C14978"/>
    <w:rsid w:val="00C14FE4"/>
    <w:rsid w:val="00C20142"/>
    <w:rsid w:val="00C20ACC"/>
    <w:rsid w:val="00C21165"/>
    <w:rsid w:val="00C2602C"/>
    <w:rsid w:val="00C31100"/>
    <w:rsid w:val="00C322BC"/>
    <w:rsid w:val="00C32A86"/>
    <w:rsid w:val="00C34F46"/>
    <w:rsid w:val="00C372BD"/>
    <w:rsid w:val="00C3732B"/>
    <w:rsid w:val="00C40CE4"/>
    <w:rsid w:val="00C4115E"/>
    <w:rsid w:val="00C41B5E"/>
    <w:rsid w:val="00C475FA"/>
    <w:rsid w:val="00C47D26"/>
    <w:rsid w:val="00C50AA1"/>
    <w:rsid w:val="00C54316"/>
    <w:rsid w:val="00C55B69"/>
    <w:rsid w:val="00C60357"/>
    <w:rsid w:val="00C61008"/>
    <w:rsid w:val="00C636EA"/>
    <w:rsid w:val="00C66095"/>
    <w:rsid w:val="00C675FE"/>
    <w:rsid w:val="00C67BC8"/>
    <w:rsid w:val="00C717DB"/>
    <w:rsid w:val="00C778E2"/>
    <w:rsid w:val="00C77F41"/>
    <w:rsid w:val="00C821CD"/>
    <w:rsid w:val="00C8372E"/>
    <w:rsid w:val="00C85560"/>
    <w:rsid w:val="00C87B81"/>
    <w:rsid w:val="00C94B0A"/>
    <w:rsid w:val="00C96FBF"/>
    <w:rsid w:val="00C9783F"/>
    <w:rsid w:val="00CB19FE"/>
    <w:rsid w:val="00CB2556"/>
    <w:rsid w:val="00CB34E0"/>
    <w:rsid w:val="00CB38CD"/>
    <w:rsid w:val="00CB56B3"/>
    <w:rsid w:val="00CB5A53"/>
    <w:rsid w:val="00CB7AC3"/>
    <w:rsid w:val="00CB7FA1"/>
    <w:rsid w:val="00CC12C7"/>
    <w:rsid w:val="00CC17C4"/>
    <w:rsid w:val="00CC2C83"/>
    <w:rsid w:val="00CC3210"/>
    <w:rsid w:val="00CD183D"/>
    <w:rsid w:val="00CD4001"/>
    <w:rsid w:val="00CD4939"/>
    <w:rsid w:val="00CD4AEC"/>
    <w:rsid w:val="00CD5E29"/>
    <w:rsid w:val="00CE28AE"/>
    <w:rsid w:val="00CF1714"/>
    <w:rsid w:val="00CF1F64"/>
    <w:rsid w:val="00CF2A72"/>
    <w:rsid w:val="00CF427F"/>
    <w:rsid w:val="00CF4620"/>
    <w:rsid w:val="00CF4C78"/>
    <w:rsid w:val="00CF549C"/>
    <w:rsid w:val="00CF7BEB"/>
    <w:rsid w:val="00D10955"/>
    <w:rsid w:val="00D11485"/>
    <w:rsid w:val="00D115AB"/>
    <w:rsid w:val="00D11901"/>
    <w:rsid w:val="00D12184"/>
    <w:rsid w:val="00D12637"/>
    <w:rsid w:val="00D13199"/>
    <w:rsid w:val="00D145E1"/>
    <w:rsid w:val="00D15483"/>
    <w:rsid w:val="00D17442"/>
    <w:rsid w:val="00D20050"/>
    <w:rsid w:val="00D203AB"/>
    <w:rsid w:val="00D20438"/>
    <w:rsid w:val="00D2129D"/>
    <w:rsid w:val="00D21AF3"/>
    <w:rsid w:val="00D23676"/>
    <w:rsid w:val="00D274D9"/>
    <w:rsid w:val="00D2799C"/>
    <w:rsid w:val="00D27BA9"/>
    <w:rsid w:val="00D321D5"/>
    <w:rsid w:val="00D323F8"/>
    <w:rsid w:val="00D326FE"/>
    <w:rsid w:val="00D32F4E"/>
    <w:rsid w:val="00D334E8"/>
    <w:rsid w:val="00D34880"/>
    <w:rsid w:val="00D35A46"/>
    <w:rsid w:val="00D37CE9"/>
    <w:rsid w:val="00D4204C"/>
    <w:rsid w:val="00D425F1"/>
    <w:rsid w:val="00D43A7F"/>
    <w:rsid w:val="00D47FB2"/>
    <w:rsid w:val="00D503A9"/>
    <w:rsid w:val="00D5429F"/>
    <w:rsid w:val="00D54B0A"/>
    <w:rsid w:val="00D56BE2"/>
    <w:rsid w:val="00D56ECA"/>
    <w:rsid w:val="00D57362"/>
    <w:rsid w:val="00D61BA3"/>
    <w:rsid w:val="00D62FC0"/>
    <w:rsid w:val="00D64EB8"/>
    <w:rsid w:val="00D65109"/>
    <w:rsid w:val="00D7137A"/>
    <w:rsid w:val="00D71F90"/>
    <w:rsid w:val="00D777DE"/>
    <w:rsid w:val="00D81AE8"/>
    <w:rsid w:val="00D81B49"/>
    <w:rsid w:val="00D820E2"/>
    <w:rsid w:val="00D829C5"/>
    <w:rsid w:val="00D830CC"/>
    <w:rsid w:val="00D833DE"/>
    <w:rsid w:val="00D84119"/>
    <w:rsid w:val="00D84586"/>
    <w:rsid w:val="00D84640"/>
    <w:rsid w:val="00D87476"/>
    <w:rsid w:val="00D87A9E"/>
    <w:rsid w:val="00D914D8"/>
    <w:rsid w:val="00D93C38"/>
    <w:rsid w:val="00D95271"/>
    <w:rsid w:val="00D96B82"/>
    <w:rsid w:val="00D96D12"/>
    <w:rsid w:val="00D978C2"/>
    <w:rsid w:val="00D979F1"/>
    <w:rsid w:val="00DA1FFB"/>
    <w:rsid w:val="00DA78C4"/>
    <w:rsid w:val="00DB074A"/>
    <w:rsid w:val="00DB1AC3"/>
    <w:rsid w:val="00DB517B"/>
    <w:rsid w:val="00DB7E0B"/>
    <w:rsid w:val="00DB7E2B"/>
    <w:rsid w:val="00DB7E32"/>
    <w:rsid w:val="00DC0909"/>
    <w:rsid w:val="00DC1B10"/>
    <w:rsid w:val="00DC2C59"/>
    <w:rsid w:val="00DC3841"/>
    <w:rsid w:val="00DC392D"/>
    <w:rsid w:val="00DC3A56"/>
    <w:rsid w:val="00DD0859"/>
    <w:rsid w:val="00DD3361"/>
    <w:rsid w:val="00DD3EF7"/>
    <w:rsid w:val="00DD6D8C"/>
    <w:rsid w:val="00DD7861"/>
    <w:rsid w:val="00DE050F"/>
    <w:rsid w:val="00DE0936"/>
    <w:rsid w:val="00DE1708"/>
    <w:rsid w:val="00DE243A"/>
    <w:rsid w:val="00DE2DD3"/>
    <w:rsid w:val="00DF0973"/>
    <w:rsid w:val="00DF12B9"/>
    <w:rsid w:val="00DF27AF"/>
    <w:rsid w:val="00DF6146"/>
    <w:rsid w:val="00E0012C"/>
    <w:rsid w:val="00E01D81"/>
    <w:rsid w:val="00E02384"/>
    <w:rsid w:val="00E026F2"/>
    <w:rsid w:val="00E0279C"/>
    <w:rsid w:val="00E03567"/>
    <w:rsid w:val="00E04652"/>
    <w:rsid w:val="00E04995"/>
    <w:rsid w:val="00E076C0"/>
    <w:rsid w:val="00E07CAD"/>
    <w:rsid w:val="00E100FA"/>
    <w:rsid w:val="00E11B4A"/>
    <w:rsid w:val="00E13C03"/>
    <w:rsid w:val="00E14A77"/>
    <w:rsid w:val="00E14C67"/>
    <w:rsid w:val="00E1536E"/>
    <w:rsid w:val="00E21C7F"/>
    <w:rsid w:val="00E266F0"/>
    <w:rsid w:val="00E30B48"/>
    <w:rsid w:val="00E33798"/>
    <w:rsid w:val="00E339B3"/>
    <w:rsid w:val="00E3713E"/>
    <w:rsid w:val="00E372E0"/>
    <w:rsid w:val="00E37313"/>
    <w:rsid w:val="00E37CA8"/>
    <w:rsid w:val="00E43777"/>
    <w:rsid w:val="00E43CF1"/>
    <w:rsid w:val="00E462B1"/>
    <w:rsid w:val="00E465B9"/>
    <w:rsid w:val="00E470B6"/>
    <w:rsid w:val="00E50E2E"/>
    <w:rsid w:val="00E5106C"/>
    <w:rsid w:val="00E51F22"/>
    <w:rsid w:val="00E52842"/>
    <w:rsid w:val="00E54028"/>
    <w:rsid w:val="00E5645E"/>
    <w:rsid w:val="00E6014B"/>
    <w:rsid w:val="00E62378"/>
    <w:rsid w:val="00E65933"/>
    <w:rsid w:val="00E65DD6"/>
    <w:rsid w:val="00E666A5"/>
    <w:rsid w:val="00E6758E"/>
    <w:rsid w:val="00E67C7F"/>
    <w:rsid w:val="00E73C2F"/>
    <w:rsid w:val="00E7455B"/>
    <w:rsid w:val="00E74836"/>
    <w:rsid w:val="00E77609"/>
    <w:rsid w:val="00E81F9A"/>
    <w:rsid w:val="00E83779"/>
    <w:rsid w:val="00E83BEB"/>
    <w:rsid w:val="00E83CDC"/>
    <w:rsid w:val="00E84384"/>
    <w:rsid w:val="00E84B74"/>
    <w:rsid w:val="00E854C9"/>
    <w:rsid w:val="00E8587B"/>
    <w:rsid w:val="00E866EA"/>
    <w:rsid w:val="00E87161"/>
    <w:rsid w:val="00E8735D"/>
    <w:rsid w:val="00E87BD3"/>
    <w:rsid w:val="00E91102"/>
    <w:rsid w:val="00E929B6"/>
    <w:rsid w:val="00E95AE0"/>
    <w:rsid w:val="00E96632"/>
    <w:rsid w:val="00EA0B3F"/>
    <w:rsid w:val="00EA17E6"/>
    <w:rsid w:val="00EA39BE"/>
    <w:rsid w:val="00EA6022"/>
    <w:rsid w:val="00EB04AB"/>
    <w:rsid w:val="00EB1DD8"/>
    <w:rsid w:val="00EB252E"/>
    <w:rsid w:val="00EB269A"/>
    <w:rsid w:val="00EB3493"/>
    <w:rsid w:val="00EB35F9"/>
    <w:rsid w:val="00EB376F"/>
    <w:rsid w:val="00EB61CF"/>
    <w:rsid w:val="00EB6B79"/>
    <w:rsid w:val="00EB6D9F"/>
    <w:rsid w:val="00EC0A84"/>
    <w:rsid w:val="00EC229F"/>
    <w:rsid w:val="00EC388A"/>
    <w:rsid w:val="00EC50FB"/>
    <w:rsid w:val="00EC7F96"/>
    <w:rsid w:val="00ED08FC"/>
    <w:rsid w:val="00ED2670"/>
    <w:rsid w:val="00ED3539"/>
    <w:rsid w:val="00ED4C97"/>
    <w:rsid w:val="00ED5EE4"/>
    <w:rsid w:val="00EE05CF"/>
    <w:rsid w:val="00EE21AA"/>
    <w:rsid w:val="00EE3A11"/>
    <w:rsid w:val="00EE4F2C"/>
    <w:rsid w:val="00EE63A8"/>
    <w:rsid w:val="00EE66C8"/>
    <w:rsid w:val="00EE6D47"/>
    <w:rsid w:val="00EE765B"/>
    <w:rsid w:val="00EF2806"/>
    <w:rsid w:val="00EF28C8"/>
    <w:rsid w:val="00EF3A84"/>
    <w:rsid w:val="00EF7AC1"/>
    <w:rsid w:val="00F0080D"/>
    <w:rsid w:val="00F0171D"/>
    <w:rsid w:val="00F0435D"/>
    <w:rsid w:val="00F043D7"/>
    <w:rsid w:val="00F10CA1"/>
    <w:rsid w:val="00F14EEB"/>
    <w:rsid w:val="00F1668E"/>
    <w:rsid w:val="00F17F8F"/>
    <w:rsid w:val="00F2037B"/>
    <w:rsid w:val="00F230BB"/>
    <w:rsid w:val="00F24C96"/>
    <w:rsid w:val="00F25B78"/>
    <w:rsid w:val="00F25D69"/>
    <w:rsid w:val="00F30471"/>
    <w:rsid w:val="00F318F8"/>
    <w:rsid w:val="00F31B32"/>
    <w:rsid w:val="00F322EF"/>
    <w:rsid w:val="00F329CC"/>
    <w:rsid w:val="00F34BA3"/>
    <w:rsid w:val="00F359D4"/>
    <w:rsid w:val="00F3637C"/>
    <w:rsid w:val="00F366B6"/>
    <w:rsid w:val="00F37452"/>
    <w:rsid w:val="00F41809"/>
    <w:rsid w:val="00F427DD"/>
    <w:rsid w:val="00F47CD2"/>
    <w:rsid w:val="00F52DA1"/>
    <w:rsid w:val="00F53A43"/>
    <w:rsid w:val="00F54113"/>
    <w:rsid w:val="00F5477A"/>
    <w:rsid w:val="00F54ED2"/>
    <w:rsid w:val="00F551E4"/>
    <w:rsid w:val="00F55512"/>
    <w:rsid w:val="00F5640D"/>
    <w:rsid w:val="00F568D5"/>
    <w:rsid w:val="00F56BB2"/>
    <w:rsid w:val="00F56C8D"/>
    <w:rsid w:val="00F57A35"/>
    <w:rsid w:val="00F57D20"/>
    <w:rsid w:val="00F608F8"/>
    <w:rsid w:val="00F60F8C"/>
    <w:rsid w:val="00F6132C"/>
    <w:rsid w:val="00F61917"/>
    <w:rsid w:val="00F62652"/>
    <w:rsid w:val="00F62D5B"/>
    <w:rsid w:val="00F62F47"/>
    <w:rsid w:val="00F6583D"/>
    <w:rsid w:val="00F659CA"/>
    <w:rsid w:val="00F70C3A"/>
    <w:rsid w:val="00F70E3D"/>
    <w:rsid w:val="00F71DBF"/>
    <w:rsid w:val="00F72C9A"/>
    <w:rsid w:val="00F73B16"/>
    <w:rsid w:val="00F73D0D"/>
    <w:rsid w:val="00F73F44"/>
    <w:rsid w:val="00F75555"/>
    <w:rsid w:val="00F757DE"/>
    <w:rsid w:val="00F761BD"/>
    <w:rsid w:val="00F8165B"/>
    <w:rsid w:val="00F820B8"/>
    <w:rsid w:val="00F821F9"/>
    <w:rsid w:val="00F823A0"/>
    <w:rsid w:val="00F823B2"/>
    <w:rsid w:val="00F84A6F"/>
    <w:rsid w:val="00F84DAC"/>
    <w:rsid w:val="00F85537"/>
    <w:rsid w:val="00F85874"/>
    <w:rsid w:val="00F874EF"/>
    <w:rsid w:val="00F87B1C"/>
    <w:rsid w:val="00F93620"/>
    <w:rsid w:val="00F94113"/>
    <w:rsid w:val="00F9429D"/>
    <w:rsid w:val="00F94A4B"/>
    <w:rsid w:val="00FA1BBE"/>
    <w:rsid w:val="00FA6FB0"/>
    <w:rsid w:val="00FA7095"/>
    <w:rsid w:val="00FA7E98"/>
    <w:rsid w:val="00FB3146"/>
    <w:rsid w:val="00FB4882"/>
    <w:rsid w:val="00FB50CC"/>
    <w:rsid w:val="00FB56D0"/>
    <w:rsid w:val="00FB76D4"/>
    <w:rsid w:val="00FC4CDE"/>
    <w:rsid w:val="00FC5BC8"/>
    <w:rsid w:val="00FC6137"/>
    <w:rsid w:val="00FC63C6"/>
    <w:rsid w:val="00FC7E24"/>
    <w:rsid w:val="00FD290F"/>
    <w:rsid w:val="00FD383B"/>
    <w:rsid w:val="00FD6A60"/>
    <w:rsid w:val="00FD70CB"/>
    <w:rsid w:val="00FE2478"/>
    <w:rsid w:val="00FE2855"/>
    <w:rsid w:val="00FE3E62"/>
    <w:rsid w:val="00FE3EB0"/>
    <w:rsid w:val="00FE4CE1"/>
    <w:rsid w:val="00FE675F"/>
    <w:rsid w:val="00FE73C1"/>
    <w:rsid w:val="00FF2D1F"/>
    <w:rsid w:val="00FF3E4E"/>
    <w:rsid w:val="00FF4EF2"/>
    <w:rsid w:val="00FF59C1"/>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paragraph" w:styleId="1">
    <w:name w:val="heading 1"/>
    <w:basedOn w:val="a"/>
    <w:next w:val="a"/>
    <w:link w:val="11"/>
    <w:qFormat/>
    <w:rsid w:val="000344A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unhideWhenUsed/>
    <w:qFormat/>
    <w:rsid w:val="00141D12"/>
    <w:pPr>
      <w:keepNext/>
      <w:spacing w:before="240" w:after="60" w:line="240" w:lineRule="auto"/>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7DF"/>
    <w:rPr>
      <w:rFonts w:ascii="Calibri" w:eastAsia="Times New Roman" w:hAnsi="Calibri" w:cs="Times New Roman"/>
      <w:lang w:eastAsia="ru-RU"/>
    </w:rPr>
  </w:style>
  <w:style w:type="paragraph" w:styleId="ab">
    <w:name w:val="footer"/>
    <w:basedOn w:val="a"/>
    <w:link w:val="ac"/>
    <w:uiPriority w:val="99"/>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character" w:customStyle="1" w:styleId="mismatch">
    <w:name w:val="mismatch"/>
    <w:basedOn w:val="a0"/>
    <w:rsid w:val="00BA6193"/>
  </w:style>
  <w:style w:type="character" w:customStyle="1" w:styleId="apple-converted-space">
    <w:name w:val="apple-converted-space"/>
    <w:basedOn w:val="a0"/>
    <w:rsid w:val="00BA6193"/>
  </w:style>
  <w:style w:type="paragraph" w:styleId="ad">
    <w:name w:val="Normal (Web)"/>
    <w:aliases w:val="Обычный (Web)"/>
    <w:basedOn w:val="a"/>
    <w:link w:val="ae"/>
    <w:uiPriority w:val="99"/>
    <w:unhideWhenUsed/>
    <w:rsid w:val="00397B9F"/>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rsid w:val="00F823B2"/>
    <w:pPr>
      <w:widowControl w:val="0"/>
      <w:autoSpaceDE w:val="0"/>
      <w:autoSpaceDN w:val="0"/>
      <w:adjustRightInd w:val="0"/>
      <w:spacing w:after="0" w:line="269" w:lineRule="exact"/>
      <w:ind w:firstLine="725"/>
      <w:jc w:val="both"/>
    </w:pPr>
    <w:rPr>
      <w:rFonts w:ascii="Times New Roman" w:hAnsi="Times New Roman"/>
      <w:sz w:val="24"/>
      <w:szCs w:val="24"/>
    </w:rPr>
  </w:style>
  <w:style w:type="paragraph" w:customStyle="1" w:styleId="10">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character" w:styleId="af">
    <w:name w:val="Strong"/>
    <w:basedOn w:val="a0"/>
    <w:uiPriority w:val="22"/>
    <w:qFormat/>
    <w:rsid w:val="00F568D5"/>
    <w:rPr>
      <w:b/>
      <w:bCs/>
    </w:rPr>
  </w:style>
  <w:style w:type="paragraph" w:customStyle="1" w:styleId="ConsPlusNonformat">
    <w:name w:val="ConsPlusNonformat"/>
    <w:rsid w:val="00812A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12AEB"/>
    <w:rPr>
      <w:rFonts w:ascii="Arial" w:eastAsia="Times New Roman" w:hAnsi="Arial" w:cs="Arial"/>
      <w:sz w:val="20"/>
      <w:szCs w:val="20"/>
      <w:lang w:eastAsia="ru-RU"/>
    </w:rPr>
  </w:style>
  <w:style w:type="paragraph" w:customStyle="1" w:styleId="12">
    <w:name w:val="Стиль1"/>
    <w:basedOn w:val="a"/>
    <w:uiPriority w:val="99"/>
    <w:rsid w:val="00AE03DE"/>
    <w:pPr>
      <w:autoSpaceDE w:val="0"/>
      <w:autoSpaceDN w:val="0"/>
      <w:adjustRightInd w:val="0"/>
      <w:spacing w:after="0" w:line="288" w:lineRule="auto"/>
      <w:ind w:firstLine="170"/>
      <w:jc w:val="both"/>
    </w:pPr>
    <w:rPr>
      <w:rFonts w:ascii="Times New Roman" w:eastAsia="Calibri" w:hAnsi="Times New Roman"/>
      <w:color w:val="000000"/>
      <w:sz w:val="20"/>
      <w:szCs w:val="20"/>
      <w:lang w:eastAsia="en-US"/>
    </w:rPr>
  </w:style>
  <w:style w:type="character" w:customStyle="1" w:styleId="ae">
    <w:name w:val="Обычный (веб) Знак"/>
    <w:aliases w:val="Обычный (Web) Знак"/>
    <w:link w:val="ad"/>
    <w:uiPriority w:val="99"/>
    <w:rsid w:val="00264DF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41D12"/>
    <w:rPr>
      <w:rFonts w:ascii="Cambria" w:eastAsia="Times New Roman" w:hAnsi="Cambria" w:cs="Times New Roman"/>
      <w:b/>
      <w:bCs/>
      <w:i/>
      <w:iCs/>
      <w:sz w:val="28"/>
      <w:szCs w:val="28"/>
      <w:lang w:val="en-US" w:bidi="en-US"/>
    </w:rPr>
  </w:style>
  <w:style w:type="paragraph" w:styleId="3">
    <w:name w:val="Body Text Indent 3"/>
    <w:basedOn w:val="a"/>
    <w:link w:val="30"/>
    <w:rsid w:val="000344A4"/>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0344A4"/>
    <w:rPr>
      <w:rFonts w:ascii="Times New Roman" w:eastAsia="Times New Roman" w:hAnsi="Times New Roman" w:cs="Times New Roman"/>
      <w:sz w:val="16"/>
      <w:szCs w:val="16"/>
    </w:rPr>
  </w:style>
  <w:style w:type="character" w:customStyle="1" w:styleId="13">
    <w:name w:val="Заголовок 1 Знак"/>
    <w:basedOn w:val="a0"/>
    <w:uiPriority w:val="9"/>
    <w:rsid w:val="000344A4"/>
    <w:rPr>
      <w:rFonts w:asciiTheme="majorHAnsi" w:eastAsiaTheme="majorEastAsia" w:hAnsiTheme="majorHAnsi" w:cstheme="majorBidi"/>
      <w:b/>
      <w:bCs/>
      <w:color w:val="365F91" w:themeColor="accent1" w:themeShade="BF"/>
      <w:sz w:val="28"/>
      <w:szCs w:val="28"/>
      <w:lang w:eastAsia="ru-RU"/>
    </w:rPr>
  </w:style>
  <w:style w:type="character" w:customStyle="1" w:styleId="ConsNormal0">
    <w:name w:val="ConsNormal Знак"/>
    <w:link w:val="ConsNormal"/>
    <w:locked/>
    <w:rsid w:val="000344A4"/>
    <w:rPr>
      <w:rFonts w:ascii="Arial" w:eastAsia="Times New Roman" w:hAnsi="Arial" w:cs="Times New Roman"/>
      <w:sz w:val="20"/>
      <w:szCs w:val="20"/>
      <w:lang w:eastAsia="ru-RU"/>
    </w:rPr>
  </w:style>
  <w:style w:type="character" w:customStyle="1" w:styleId="11">
    <w:name w:val="Заголовок 1 Знак1"/>
    <w:link w:val="1"/>
    <w:rsid w:val="000344A4"/>
    <w:rPr>
      <w:rFonts w:ascii="Arial" w:eastAsia="Times New Roman" w:hAnsi="Arial" w:cs="Times New Roman"/>
      <w:b/>
      <w:bCs/>
      <w:kern w:val="32"/>
      <w:sz w:val="32"/>
      <w:szCs w:val="32"/>
    </w:rPr>
  </w:style>
  <w:style w:type="character" w:customStyle="1" w:styleId="a8">
    <w:name w:val="Абзац списка Знак"/>
    <w:link w:val="a7"/>
    <w:locked/>
    <w:rsid w:val="00F37452"/>
    <w:rPr>
      <w:rFonts w:ascii="Calibri" w:eastAsia="Times New Roman" w:hAnsi="Calibri" w:cs="Times New Roman"/>
      <w:lang w:eastAsia="ru-RU"/>
    </w:rPr>
  </w:style>
  <w:style w:type="paragraph" w:customStyle="1" w:styleId="ConsNonformat">
    <w:name w:val="ConsNonformat"/>
    <w:rsid w:val="00F37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qFormat/>
    <w:rsid w:val="00F37452"/>
    <w:pPr>
      <w:spacing w:after="0" w:line="240" w:lineRule="auto"/>
    </w:pPr>
    <w:rPr>
      <w:rFonts w:ascii="Calibri" w:eastAsia="Times New Roman" w:hAnsi="Calibri" w:cs="Calibri"/>
    </w:rPr>
  </w:style>
  <w:style w:type="table" w:styleId="af0">
    <w:name w:val="Table Grid"/>
    <w:basedOn w:val="a1"/>
    <w:uiPriority w:val="59"/>
    <w:rsid w:val="00175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61375">
      <w:bodyDiv w:val="1"/>
      <w:marLeft w:val="0"/>
      <w:marRight w:val="0"/>
      <w:marTop w:val="0"/>
      <w:marBottom w:val="0"/>
      <w:divBdr>
        <w:top w:val="none" w:sz="0" w:space="0" w:color="auto"/>
        <w:left w:val="none" w:sz="0" w:space="0" w:color="auto"/>
        <w:bottom w:val="none" w:sz="0" w:space="0" w:color="auto"/>
        <w:right w:val="none" w:sz="0" w:space="0" w:color="auto"/>
      </w:divBdr>
    </w:div>
    <w:div w:id="546651927">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879051834">
      <w:bodyDiv w:val="1"/>
      <w:marLeft w:val="0"/>
      <w:marRight w:val="0"/>
      <w:marTop w:val="0"/>
      <w:marBottom w:val="0"/>
      <w:divBdr>
        <w:top w:val="none" w:sz="0" w:space="0" w:color="auto"/>
        <w:left w:val="none" w:sz="0" w:space="0" w:color="auto"/>
        <w:bottom w:val="none" w:sz="0" w:space="0" w:color="auto"/>
        <w:right w:val="none" w:sz="0" w:space="0" w:color="auto"/>
      </w:divBdr>
    </w:div>
    <w:div w:id="992443275">
      <w:bodyDiv w:val="1"/>
      <w:marLeft w:val="0"/>
      <w:marRight w:val="0"/>
      <w:marTop w:val="0"/>
      <w:marBottom w:val="0"/>
      <w:divBdr>
        <w:top w:val="none" w:sz="0" w:space="0" w:color="auto"/>
        <w:left w:val="none" w:sz="0" w:space="0" w:color="auto"/>
        <w:bottom w:val="none" w:sz="0" w:space="0" w:color="auto"/>
        <w:right w:val="none" w:sz="0" w:space="0" w:color="auto"/>
      </w:divBdr>
    </w:div>
    <w:div w:id="17019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8D71-EC7C-4D1D-9419-8FE4144D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7788</Words>
  <Characters>44397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2023-03-10T04:31:00Z</cp:lastPrinted>
  <dcterms:created xsi:type="dcterms:W3CDTF">2024-01-12T09:31:00Z</dcterms:created>
  <dcterms:modified xsi:type="dcterms:W3CDTF">2024-01-12T09:31:00Z</dcterms:modified>
</cp:coreProperties>
</file>