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9C" w:rsidRPr="00883F9C" w:rsidRDefault="00883F9C" w:rsidP="00BF3444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83F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01.10.2021г. №28</w:t>
      </w:r>
    </w:p>
    <w:p w:rsidR="00883F9C" w:rsidRPr="00883F9C" w:rsidRDefault="00883F9C" w:rsidP="00BF3444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83F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883F9C" w:rsidRPr="00883F9C" w:rsidRDefault="00883F9C" w:rsidP="00BF3444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83F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 ОБЛАСТЬ</w:t>
      </w:r>
    </w:p>
    <w:p w:rsidR="00883F9C" w:rsidRPr="00883F9C" w:rsidRDefault="00883F9C" w:rsidP="00BF34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F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ЭХИРИТ-БУЛАГАТСКИЙ </w:t>
      </w:r>
      <w:r w:rsidR="0060694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МУНИЦИПАЛЬНЫЙ </w:t>
      </w:r>
      <w:r w:rsidRPr="00883F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РАЙОН</w:t>
      </w:r>
    </w:p>
    <w:p w:rsidR="00883F9C" w:rsidRPr="00883F9C" w:rsidRDefault="0060694B" w:rsidP="00BF34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МУНИЦИПАЛЬНОЕ ОБРАЗОВАНИЕ </w:t>
      </w:r>
      <w:r w:rsidR="00883F9C" w:rsidRPr="00883F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«НОВО-НИКОЛАЕВСКОЕ»</w:t>
      </w:r>
    </w:p>
    <w:p w:rsidR="00883F9C" w:rsidRPr="00883F9C" w:rsidRDefault="00883F9C" w:rsidP="00BF34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F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ДУМА</w:t>
      </w:r>
      <w:bookmarkStart w:id="0" w:name="_GoBack"/>
      <w:bookmarkEnd w:id="0"/>
    </w:p>
    <w:p w:rsidR="00883F9C" w:rsidRPr="00883F9C" w:rsidRDefault="00883F9C" w:rsidP="00BF34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F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РЕШЕНИЕ</w:t>
      </w:r>
    </w:p>
    <w:p w:rsidR="00883F9C" w:rsidRPr="00883F9C" w:rsidRDefault="00883F9C" w:rsidP="00BF34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F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883F9C" w:rsidRPr="00883F9C" w:rsidRDefault="00883F9C" w:rsidP="00BF34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F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ВНЕСЕНИИ ИЗМЕНЕНИЙ В РЕШЕНИЕ ДУМЫ МУНИЦИПАЛЬНОГО ОБРАЗОВАНИЯ «НОВО-НИКОЛАЕВСКОЕ» ОТ 05.12.2020г. №26 «ОБ УСТАНОВЛЕНИИ И ВВЕДЕНИИ В ДЕЙСТВИЕ НА ТЕРРИТОРИИ МУНИЦИПАЛЬНОГО ОБРАЗОВАНИЯ «НОВО-НИКОЛАЕВСКОЕ» НАЛОГА НА ИМУЩЕСТВО ФИЗИЧЕСКИХ ЛИЦ»</w:t>
      </w:r>
    </w:p>
    <w:p w:rsidR="00883F9C" w:rsidRPr="0060694B" w:rsidRDefault="00883F9C" w:rsidP="006069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694B">
        <w:rPr>
          <w:rFonts w:ascii="Arial" w:hAnsi="Arial" w:cs="Arial"/>
          <w:sz w:val="24"/>
          <w:szCs w:val="24"/>
        </w:rPr>
        <w:t> </w:t>
      </w:r>
    </w:p>
    <w:p w:rsidR="00883F9C" w:rsidRPr="0060694B" w:rsidRDefault="00883F9C" w:rsidP="006069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694B">
        <w:rPr>
          <w:rFonts w:ascii="Arial" w:hAnsi="Arial" w:cs="Arial"/>
          <w:sz w:val="24"/>
          <w:szCs w:val="24"/>
        </w:rPr>
        <w:t>Руководствуясь статьей 14 Федерального закона от 6 октября 2003 года №131-ФЗ «Об общих принципах организации местного самоуправления в Российской Федерации», главой 32 Налогового кодекса Российской Федерации, в соответствии с Уставом муниципального образования «Ново-Николаевское», Дума муниципального образования «Ново-Николаевское»</w:t>
      </w:r>
    </w:p>
    <w:p w:rsidR="00883F9C" w:rsidRDefault="00883F9C" w:rsidP="0060694B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0694B">
        <w:rPr>
          <w:rFonts w:ascii="Arial" w:hAnsi="Arial" w:cs="Arial"/>
          <w:b/>
          <w:sz w:val="32"/>
          <w:szCs w:val="32"/>
        </w:rPr>
        <w:t>РЕШИЛА:</w:t>
      </w:r>
    </w:p>
    <w:p w:rsidR="00883F9C" w:rsidRPr="0060694B" w:rsidRDefault="00883F9C" w:rsidP="006069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694B">
        <w:rPr>
          <w:rFonts w:ascii="Arial" w:hAnsi="Arial" w:cs="Arial"/>
          <w:sz w:val="24"/>
          <w:szCs w:val="24"/>
        </w:rPr>
        <w:t>1. Внести изменения в</w:t>
      </w:r>
      <w:r w:rsidR="0060694B" w:rsidRPr="0060694B">
        <w:rPr>
          <w:rFonts w:ascii="Arial" w:hAnsi="Arial" w:cs="Arial"/>
          <w:sz w:val="24"/>
          <w:szCs w:val="24"/>
        </w:rPr>
        <w:t xml:space="preserve"> </w:t>
      </w:r>
      <w:hyperlink r:id="rId5" w:tgtFrame="ChangingDocument" w:history="1">
        <w:r w:rsidRPr="0060694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решение Думы муниципального образования «Ново-Николаевское» от 05.12.2020г. №26 «Об установлении и введении в действие на территории муниципального образования «Ново-Николаевское» налога на имущество физических лиц»</w:t>
        </w:r>
      </w:hyperlink>
      <w:r w:rsidRPr="0060694B">
        <w:rPr>
          <w:rFonts w:ascii="Arial" w:hAnsi="Arial" w:cs="Arial"/>
          <w:sz w:val="24"/>
          <w:szCs w:val="24"/>
        </w:rPr>
        <w:t>:</w:t>
      </w:r>
    </w:p>
    <w:p w:rsidR="00883F9C" w:rsidRPr="0060694B" w:rsidRDefault="00883F9C" w:rsidP="006069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694B">
        <w:rPr>
          <w:rFonts w:ascii="Arial" w:hAnsi="Arial" w:cs="Arial"/>
          <w:sz w:val="24"/>
          <w:szCs w:val="24"/>
        </w:rPr>
        <w:t>1.1.</w:t>
      </w:r>
      <w:r w:rsidR="0060694B">
        <w:rPr>
          <w:rFonts w:ascii="Arial" w:hAnsi="Arial" w:cs="Arial"/>
          <w:sz w:val="24"/>
          <w:szCs w:val="24"/>
        </w:rPr>
        <w:t xml:space="preserve"> </w:t>
      </w:r>
      <w:r w:rsidRPr="0060694B">
        <w:rPr>
          <w:rFonts w:ascii="Arial" w:hAnsi="Arial" w:cs="Arial"/>
          <w:sz w:val="24"/>
          <w:szCs w:val="24"/>
        </w:rPr>
        <w:t xml:space="preserve">В абзаце шестом подпункта 1 пункта 2 Решения слова «, </w:t>
      </w:r>
      <w:proofErr w:type="gramStart"/>
      <w:r w:rsidRPr="0060694B">
        <w:rPr>
          <w:rFonts w:ascii="Arial" w:hAnsi="Arial" w:cs="Arial"/>
          <w:sz w:val="24"/>
          <w:szCs w:val="24"/>
        </w:rPr>
        <w:t>предоставленных</w:t>
      </w:r>
      <w:proofErr w:type="gramEnd"/>
      <w:r w:rsidRPr="0060694B">
        <w:rPr>
          <w:rFonts w:ascii="Arial" w:hAnsi="Arial" w:cs="Arial"/>
          <w:sz w:val="24"/>
          <w:szCs w:val="24"/>
        </w:rPr>
        <w:t>» и «, дачного» исключить;</w:t>
      </w:r>
    </w:p>
    <w:p w:rsidR="00883F9C" w:rsidRPr="0060694B" w:rsidRDefault="00883F9C" w:rsidP="006069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694B">
        <w:rPr>
          <w:rFonts w:ascii="Arial" w:hAnsi="Arial" w:cs="Arial"/>
          <w:sz w:val="24"/>
          <w:szCs w:val="24"/>
        </w:rPr>
        <w:t>1.2. В подпункте 2 пункта 2 Решения слова «2 процента» заменить словами «0,5 процента».</w:t>
      </w:r>
    </w:p>
    <w:p w:rsidR="00883F9C" w:rsidRPr="0060694B" w:rsidRDefault="0060694B" w:rsidP="006069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883F9C" w:rsidRPr="0060694B">
        <w:rPr>
          <w:rFonts w:ascii="Arial" w:hAnsi="Arial" w:cs="Arial"/>
          <w:sz w:val="24"/>
          <w:szCs w:val="24"/>
        </w:rPr>
        <w:t>Пункт 8 Решения изложить в следующей редакции: «На</w:t>
      </w:r>
      <w:r>
        <w:rPr>
          <w:rFonts w:ascii="Arial" w:hAnsi="Arial" w:cs="Arial"/>
          <w:sz w:val="24"/>
          <w:szCs w:val="24"/>
        </w:rPr>
        <w:t xml:space="preserve">стоящее решение вступает в силу </w:t>
      </w:r>
      <w:r w:rsidR="00883F9C" w:rsidRPr="0060694B">
        <w:rPr>
          <w:rFonts w:ascii="Arial" w:hAnsi="Arial" w:cs="Arial"/>
          <w:sz w:val="24"/>
          <w:szCs w:val="24"/>
        </w:rPr>
        <w:t>не ранее чем по ист</w:t>
      </w:r>
      <w:r>
        <w:rPr>
          <w:rFonts w:ascii="Arial" w:hAnsi="Arial" w:cs="Arial"/>
          <w:sz w:val="24"/>
          <w:szCs w:val="24"/>
        </w:rPr>
        <w:t xml:space="preserve">ечении одного месяца со дня его </w:t>
      </w:r>
      <w:r w:rsidR="00883F9C" w:rsidRPr="0060694B">
        <w:rPr>
          <w:rFonts w:ascii="Arial" w:hAnsi="Arial" w:cs="Arial"/>
          <w:sz w:val="24"/>
          <w:szCs w:val="24"/>
        </w:rPr>
        <w:t>официального опубликования и не ранее 1-го числа очередного налогового периода</w:t>
      </w:r>
      <w:proofErr w:type="gramStart"/>
      <w:r w:rsidR="00883F9C" w:rsidRPr="0060694B">
        <w:rPr>
          <w:rFonts w:ascii="Arial" w:hAnsi="Arial" w:cs="Arial"/>
          <w:sz w:val="24"/>
          <w:szCs w:val="24"/>
        </w:rPr>
        <w:t>.»</w:t>
      </w:r>
      <w:proofErr w:type="gramEnd"/>
    </w:p>
    <w:p w:rsidR="00883F9C" w:rsidRPr="0060694B" w:rsidRDefault="00883F9C" w:rsidP="006069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694B">
        <w:rPr>
          <w:rFonts w:ascii="Arial" w:hAnsi="Arial" w:cs="Arial"/>
          <w:sz w:val="24"/>
          <w:szCs w:val="24"/>
        </w:rPr>
        <w:t>2. Опубликовать настоящее решение в газете «</w:t>
      </w:r>
      <w:proofErr w:type="spellStart"/>
      <w:r w:rsidRPr="0060694B">
        <w:rPr>
          <w:rFonts w:ascii="Arial" w:hAnsi="Arial" w:cs="Arial"/>
          <w:sz w:val="24"/>
          <w:szCs w:val="24"/>
        </w:rPr>
        <w:t>Буровский</w:t>
      </w:r>
      <w:proofErr w:type="spellEnd"/>
      <w:r w:rsidRPr="0060694B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«Ново-Николаевское» в информационно - телекоммуникационной сети «Интернет».</w:t>
      </w:r>
    </w:p>
    <w:p w:rsidR="00883F9C" w:rsidRPr="0060694B" w:rsidRDefault="0060694B" w:rsidP="006069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83F9C" w:rsidRPr="0060694B">
        <w:rPr>
          <w:rFonts w:ascii="Arial" w:hAnsi="Arial" w:cs="Arial"/>
          <w:sz w:val="24"/>
          <w:szCs w:val="24"/>
        </w:rPr>
        <w:t>В течение пяти дней с момента принятия направить настоящее решение в Межрайонную инспекцию ФНС № 16 по Иркутской области.</w:t>
      </w:r>
    </w:p>
    <w:p w:rsidR="00D26E2C" w:rsidRPr="0060694B" w:rsidRDefault="00D26E2C" w:rsidP="006069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694B">
        <w:rPr>
          <w:rFonts w:ascii="Arial" w:hAnsi="Arial" w:cs="Arial"/>
          <w:sz w:val="24"/>
          <w:szCs w:val="24"/>
        </w:rPr>
        <w:t>4. Изменения, предусмотренные пунктом 1.2. настоящего Решения распространяют свое действие на правоотношения, возникшие с 01.01.2022г.</w:t>
      </w:r>
    </w:p>
    <w:p w:rsidR="00883F9C" w:rsidRDefault="00883F9C" w:rsidP="006069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3F9C" w:rsidRPr="0060694B" w:rsidRDefault="00883F9C" w:rsidP="006069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694B">
        <w:rPr>
          <w:rFonts w:ascii="Arial" w:hAnsi="Arial" w:cs="Arial"/>
          <w:sz w:val="24"/>
          <w:szCs w:val="24"/>
        </w:rPr>
        <w:t>Председатель Думы МО «Ново-Николаевское»</w:t>
      </w:r>
    </w:p>
    <w:p w:rsidR="007F0423" w:rsidRPr="0060694B" w:rsidRDefault="00883F9C" w:rsidP="006069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694B">
        <w:rPr>
          <w:rFonts w:ascii="Arial" w:hAnsi="Arial" w:cs="Arial"/>
          <w:sz w:val="24"/>
          <w:szCs w:val="24"/>
        </w:rPr>
        <w:t xml:space="preserve">Глава МО «Ново-Николаевское»                                      Л.Б. </w:t>
      </w:r>
      <w:proofErr w:type="spellStart"/>
      <w:r w:rsidRPr="0060694B">
        <w:rPr>
          <w:rFonts w:ascii="Arial" w:hAnsi="Arial" w:cs="Arial"/>
          <w:sz w:val="24"/>
          <w:szCs w:val="24"/>
        </w:rPr>
        <w:t>Бахаева</w:t>
      </w:r>
      <w:proofErr w:type="spellEnd"/>
    </w:p>
    <w:sectPr w:rsidR="007F0423" w:rsidRPr="00606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14"/>
    <w:rsid w:val="0060694B"/>
    <w:rsid w:val="007F0423"/>
    <w:rsid w:val="00883F9C"/>
    <w:rsid w:val="00BF3444"/>
    <w:rsid w:val="00D26E2C"/>
    <w:rsid w:val="00ED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94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9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ql2005:8080/content/edition/cafd43db-21b3-4403-945c-8f2efeda2d43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cp:lastPrinted>2022-04-12T02:44:00Z</cp:lastPrinted>
  <dcterms:created xsi:type="dcterms:W3CDTF">2022-04-12T02:42:00Z</dcterms:created>
  <dcterms:modified xsi:type="dcterms:W3CDTF">2022-04-12T02:49:00Z</dcterms:modified>
</cp:coreProperties>
</file>